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A4" w:rsidRDefault="005328A4" w:rsidP="00813BD9">
      <w:pPr>
        <w:autoSpaceDE w:val="0"/>
        <w:autoSpaceDN w:val="0"/>
        <w:adjustRightInd w:val="0"/>
        <w:spacing w:after="0" w:line="240" w:lineRule="auto"/>
        <w:jc w:val="both"/>
        <w:rPr>
          <w:rFonts w:ascii="Times New Roman" w:hAnsi="Times New Roman" w:cs="Times New Roman"/>
          <w:b/>
          <w:sz w:val="24"/>
          <w:szCs w:val="24"/>
        </w:rPr>
      </w:pPr>
    </w:p>
    <w:p w:rsidR="0012069D" w:rsidRPr="00A3691D" w:rsidRDefault="0012069D" w:rsidP="00A355EA">
      <w:pPr>
        <w:jc w:val="center"/>
        <w:rPr>
          <w:rFonts w:ascii="Times New Roman" w:hAnsi="Times New Roman" w:cs="Times New Roman"/>
          <w:b/>
          <w:i/>
          <w:sz w:val="44"/>
          <w:szCs w:val="40"/>
          <w:u w:val="single"/>
        </w:rPr>
      </w:pPr>
      <w:r w:rsidRPr="00A3691D">
        <w:rPr>
          <w:rFonts w:ascii="Times New Roman" w:hAnsi="Times New Roman" w:cs="Times New Roman"/>
          <w:b/>
          <w:i/>
          <w:sz w:val="44"/>
          <w:szCs w:val="40"/>
          <w:u w:val="single"/>
        </w:rPr>
        <w:t xml:space="preserve">HASTA </w:t>
      </w:r>
      <w:r>
        <w:rPr>
          <w:rFonts w:ascii="Times New Roman" w:hAnsi="Times New Roman" w:cs="Times New Roman"/>
          <w:b/>
          <w:i/>
          <w:sz w:val="44"/>
          <w:szCs w:val="40"/>
          <w:u w:val="single"/>
        </w:rPr>
        <w:t xml:space="preserve">KARŞILAMA VE YÖNLENDİRME </w:t>
      </w:r>
      <w:r w:rsidR="009330B2">
        <w:rPr>
          <w:rFonts w:ascii="Times New Roman" w:hAnsi="Times New Roman" w:cs="Times New Roman"/>
          <w:b/>
          <w:i/>
          <w:sz w:val="44"/>
          <w:szCs w:val="40"/>
          <w:u w:val="single"/>
        </w:rPr>
        <w:t>ELEMANI</w:t>
      </w:r>
    </w:p>
    <w:p w:rsidR="0012069D" w:rsidRPr="00A3691D" w:rsidRDefault="0012069D" w:rsidP="00813BD9">
      <w:pPr>
        <w:jc w:val="both"/>
        <w:rPr>
          <w:rFonts w:ascii="Times New Roman" w:hAnsi="Times New Roman" w:cs="Times New Roman"/>
          <w:b/>
          <w:i/>
          <w:sz w:val="32"/>
          <w:szCs w:val="28"/>
          <w:u w:val="single"/>
        </w:rPr>
      </w:pPr>
    </w:p>
    <w:p w:rsidR="0012069D" w:rsidRDefault="0012069D" w:rsidP="00813BD9">
      <w:pPr>
        <w:pStyle w:val="ListeParagraf"/>
        <w:numPr>
          <w:ilvl w:val="0"/>
          <w:numId w:val="10"/>
        </w:numPr>
        <w:tabs>
          <w:tab w:val="left" w:pos="210"/>
        </w:tabs>
        <w:spacing w:line="480" w:lineRule="auto"/>
        <w:jc w:val="both"/>
        <w:rPr>
          <w:rFonts w:ascii="Times New Roman" w:hAnsi="Times New Roman" w:cs="Times New Roman"/>
          <w:i/>
          <w:sz w:val="28"/>
          <w:szCs w:val="28"/>
        </w:rPr>
      </w:pPr>
      <w:r w:rsidRPr="00981524">
        <w:rPr>
          <w:rFonts w:ascii="Times New Roman" w:hAnsi="Times New Roman" w:cs="Times New Roman"/>
          <w:i/>
          <w:sz w:val="28"/>
          <w:szCs w:val="28"/>
        </w:rPr>
        <w:t xml:space="preserve">HASTA </w:t>
      </w:r>
      <w:r>
        <w:rPr>
          <w:rFonts w:ascii="Times New Roman" w:hAnsi="Times New Roman" w:cs="Times New Roman"/>
          <w:i/>
          <w:sz w:val="28"/>
          <w:szCs w:val="28"/>
        </w:rPr>
        <w:t xml:space="preserve">KARŞILAMA VE </w:t>
      </w:r>
      <w:bookmarkStart w:id="0" w:name="_GoBack"/>
      <w:bookmarkEnd w:id="0"/>
      <w:r>
        <w:rPr>
          <w:rFonts w:ascii="Times New Roman" w:hAnsi="Times New Roman" w:cs="Times New Roman"/>
          <w:i/>
          <w:sz w:val="28"/>
          <w:szCs w:val="28"/>
        </w:rPr>
        <w:t xml:space="preserve">YÖNLENDİRME </w:t>
      </w:r>
      <w:r w:rsidR="008B07C6">
        <w:rPr>
          <w:rFonts w:ascii="Times New Roman" w:hAnsi="Times New Roman" w:cs="Times New Roman"/>
          <w:i/>
          <w:sz w:val="28"/>
          <w:szCs w:val="28"/>
        </w:rPr>
        <w:t>ELEMANI</w:t>
      </w:r>
    </w:p>
    <w:p w:rsidR="0012069D" w:rsidRDefault="0012069D" w:rsidP="00813BD9">
      <w:pPr>
        <w:pStyle w:val="ListeParagraf"/>
        <w:numPr>
          <w:ilvl w:val="1"/>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Hasta Karşılama ve Yönlendirme </w:t>
      </w:r>
      <w:r w:rsidR="009330B2">
        <w:rPr>
          <w:rFonts w:ascii="Times New Roman" w:hAnsi="Times New Roman" w:cs="Times New Roman"/>
          <w:i/>
          <w:sz w:val="28"/>
          <w:szCs w:val="28"/>
        </w:rPr>
        <w:t>Elemanı</w:t>
      </w:r>
      <w:r>
        <w:rPr>
          <w:rFonts w:ascii="Times New Roman" w:hAnsi="Times New Roman" w:cs="Times New Roman"/>
          <w:i/>
          <w:sz w:val="28"/>
          <w:szCs w:val="28"/>
        </w:rPr>
        <w:t xml:space="preserve"> Kimdir?</w:t>
      </w:r>
    </w:p>
    <w:p w:rsidR="0012069D" w:rsidRDefault="00E34E1D" w:rsidP="00813BD9">
      <w:pPr>
        <w:pStyle w:val="ListeParagraf"/>
        <w:numPr>
          <w:ilvl w:val="1"/>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Hasta Karşılama ve Yönlendirmenin Temel Amacı Nedir?</w:t>
      </w:r>
    </w:p>
    <w:p w:rsidR="00E34E1D" w:rsidRDefault="00E34E1D" w:rsidP="00813BD9">
      <w:pPr>
        <w:pStyle w:val="ListeParagraf"/>
        <w:numPr>
          <w:ilvl w:val="1"/>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Hasta Karşılama ve Yönlendirme </w:t>
      </w:r>
      <w:r w:rsidR="009330B2">
        <w:rPr>
          <w:rFonts w:ascii="Times New Roman" w:hAnsi="Times New Roman" w:cs="Times New Roman"/>
          <w:i/>
          <w:sz w:val="28"/>
          <w:szCs w:val="28"/>
        </w:rPr>
        <w:t>Elemanı</w:t>
      </w:r>
      <w:r>
        <w:rPr>
          <w:rFonts w:ascii="Times New Roman" w:hAnsi="Times New Roman" w:cs="Times New Roman"/>
          <w:i/>
          <w:sz w:val="28"/>
          <w:szCs w:val="28"/>
        </w:rPr>
        <w:t xml:space="preserve"> Hizmet Verdiği Öncelikli Yerler</w:t>
      </w:r>
    </w:p>
    <w:p w:rsidR="00E34E1D" w:rsidRPr="00981524" w:rsidRDefault="00E34E1D" w:rsidP="00813BD9">
      <w:pPr>
        <w:pStyle w:val="ListeParagraf"/>
        <w:numPr>
          <w:ilvl w:val="1"/>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Hasta Karşılama ve Yönlendirme Görevini Yürütürken Uyulması Gereken Kurallar</w:t>
      </w:r>
    </w:p>
    <w:p w:rsidR="00E34E1D" w:rsidRPr="00E34E1D" w:rsidRDefault="0012069D" w:rsidP="00813BD9">
      <w:pPr>
        <w:pStyle w:val="ListeParagraf"/>
        <w:numPr>
          <w:ilvl w:val="0"/>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HASTA </w:t>
      </w:r>
      <w:r w:rsidR="00E34E1D">
        <w:rPr>
          <w:rFonts w:ascii="Times New Roman" w:hAnsi="Times New Roman" w:cs="Times New Roman"/>
          <w:i/>
          <w:sz w:val="28"/>
          <w:szCs w:val="28"/>
        </w:rPr>
        <w:t xml:space="preserve">KARŞILAMA VE YÖNLENDİRME </w:t>
      </w:r>
      <w:r w:rsidR="009330B2">
        <w:rPr>
          <w:rFonts w:ascii="Times New Roman" w:hAnsi="Times New Roman" w:cs="Times New Roman"/>
          <w:i/>
          <w:sz w:val="28"/>
          <w:szCs w:val="28"/>
        </w:rPr>
        <w:t xml:space="preserve">ELEMANININ </w:t>
      </w:r>
      <w:r>
        <w:rPr>
          <w:rFonts w:ascii="Times New Roman" w:hAnsi="Times New Roman" w:cs="Times New Roman"/>
          <w:i/>
          <w:sz w:val="28"/>
          <w:szCs w:val="28"/>
        </w:rPr>
        <w:t>GÖREVLERİ</w:t>
      </w:r>
    </w:p>
    <w:p w:rsidR="00E34E1D" w:rsidRPr="00E34E1D" w:rsidRDefault="0012069D" w:rsidP="00813BD9">
      <w:pPr>
        <w:pStyle w:val="ListeParagraf"/>
        <w:numPr>
          <w:ilvl w:val="0"/>
          <w:numId w:val="10"/>
        </w:numPr>
        <w:tabs>
          <w:tab w:val="left" w:pos="210"/>
        </w:tabs>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HASTA </w:t>
      </w:r>
      <w:r w:rsidR="00E34E1D">
        <w:rPr>
          <w:rFonts w:ascii="Times New Roman" w:hAnsi="Times New Roman" w:cs="Times New Roman"/>
          <w:i/>
          <w:sz w:val="28"/>
          <w:szCs w:val="28"/>
        </w:rPr>
        <w:t xml:space="preserve">KARŞILAMA VE YÖNLENDİRME </w:t>
      </w:r>
      <w:r w:rsidR="009330B2">
        <w:rPr>
          <w:rFonts w:ascii="Times New Roman" w:hAnsi="Times New Roman" w:cs="Times New Roman"/>
          <w:i/>
          <w:sz w:val="28"/>
          <w:szCs w:val="28"/>
        </w:rPr>
        <w:t xml:space="preserve">ELEMANINA </w:t>
      </w:r>
      <w:r w:rsidR="00E34E1D">
        <w:rPr>
          <w:rFonts w:ascii="Times New Roman" w:hAnsi="Times New Roman" w:cs="Times New Roman"/>
          <w:i/>
          <w:sz w:val="28"/>
          <w:szCs w:val="28"/>
        </w:rPr>
        <w:t>VERİLECEK</w:t>
      </w:r>
      <w:r>
        <w:rPr>
          <w:rFonts w:ascii="Times New Roman" w:hAnsi="Times New Roman" w:cs="Times New Roman"/>
          <w:i/>
          <w:sz w:val="28"/>
          <w:szCs w:val="28"/>
        </w:rPr>
        <w:t xml:space="preserve"> EĞİTİM</w:t>
      </w:r>
    </w:p>
    <w:p w:rsidR="00E34E1D" w:rsidRDefault="00E34E1D" w:rsidP="00813BD9">
      <w:pPr>
        <w:pStyle w:val="ListeParagraf"/>
        <w:numPr>
          <w:ilvl w:val="1"/>
          <w:numId w:val="10"/>
        </w:numPr>
        <w:jc w:val="both"/>
        <w:rPr>
          <w:rFonts w:ascii="Times New Roman" w:hAnsi="Times New Roman" w:cs="Times New Roman"/>
          <w:i/>
          <w:sz w:val="28"/>
          <w:szCs w:val="28"/>
        </w:rPr>
      </w:pPr>
      <w:r>
        <w:rPr>
          <w:rFonts w:ascii="Times New Roman" w:hAnsi="Times New Roman" w:cs="Times New Roman"/>
          <w:i/>
          <w:sz w:val="28"/>
          <w:szCs w:val="28"/>
        </w:rPr>
        <w:t>Hastane Hakkında Genel Bilgi</w:t>
      </w:r>
      <w:r w:rsidR="00CD6D9A">
        <w:rPr>
          <w:rFonts w:ascii="Times New Roman" w:hAnsi="Times New Roman" w:cs="Times New Roman"/>
          <w:i/>
          <w:sz w:val="28"/>
          <w:szCs w:val="28"/>
        </w:rPr>
        <w:t xml:space="preserve"> ( Uyum Eğitimi)</w:t>
      </w:r>
    </w:p>
    <w:p w:rsidR="00BA454E" w:rsidRPr="00BA454E" w:rsidRDefault="00BA454E" w:rsidP="00813BD9">
      <w:pPr>
        <w:pStyle w:val="ListeParagraf"/>
        <w:numPr>
          <w:ilvl w:val="2"/>
          <w:numId w:val="10"/>
        </w:numPr>
        <w:jc w:val="both"/>
        <w:rPr>
          <w:rFonts w:ascii="Times New Roman" w:hAnsi="Times New Roman" w:cs="Times New Roman"/>
          <w:i/>
          <w:sz w:val="24"/>
          <w:szCs w:val="24"/>
        </w:rPr>
      </w:pPr>
      <w:r w:rsidRPr="00BA454E">
        <w:rPr>
          <w:rFonts w:ascii="Times New Roman" w:hAnsi="Times New Roman" w:cs="Times New Roman"/>
          <w:i/>
          <w:sz w:val="24"/>
          <w:szCs w:val="24"/>
        </w:rPr>
        <w:t>Hastanenin Genel İşleyiş ve Yapısı</w:t>
      </w:r>
    </w:p>
    <w:p w:rsidR="00BA454E" w:rsidRPr="00BA454E" w:rsidRDefault="00BA454E" w:rsidP="00813BD9">
      <w:pPr>
        <w:pStyle w:val="ListeParagraf"/>
        <w:numPr>
          <w:ilvl w:val="2"/>
          <w:numId w:val="10"/>
        </w:numPr>
        <w:jc w:val="both"/>
        <w:rPr>
          <w:rFonts w:ascii="Times New Roman" w:hAnsi="Times New Roman" w:cs="Times New Roman"/>
          <w:i/>
          <w:sz w:val="24"/>
          <w:szCs w:val="24"/>
        </w:rPr>
      </w:pPr>
      <w:r w:rsidRPr="00BA454E">
        <w:rPr>
          <w:rFonts w:ascii="Times New Roman" w:hAnsi="Times New Roman" w:cs="Times New Roman"/>
          <w:i/>
          <w:sz w:val="24"/>
          <w:szCs w:val="24"/>
        </w:rPr>
        <w:t>Etik ve Hasta Hakları</w:t>
      </w:r>
    </w:p>
    <w:p w:rsidR="00BA454E" w:rsidRPr="00BA454E" w:rsidRDefault="00BA454E" w:rsidP="00813BD9">
      <w:pPr>
        <w:pStyle w:val="ListeParagraf"/>
        <w:numPr>
          <w:ilvl w:val="2"/>
          <w:numId w:val="10"/>
        </w:numPr>
        <w:jc w:val="both"/>
        <w:rPr>
          <w:rFonts w:ascii="Times New Roman" w:hAnsi="Times New Roman" w:cs="Times New Roman"/>
          <w:i/>
          <w:sz w:val="24"/>
          <w:szCs w:val="24"/>
        </w:rPr>
      </w:pPr>
      <w:r w:rsidRPr="00BA454E">
        <w:rPr>
          <w:rFonts w:ascii="Times New Roman" w:hAnsi="Times New Roman" w:cs="Times New Roman"/>
          <w:i/>
          <w:sz w:val="24"/>
          <w:szCs w:val="24"/>
        </w:rPr>
        <w:t>Hasta ve Çalışan Güvenliği</w:t>
      </w:r>
    </w:p>
    <w:p w:rsidR="0012069D" w:rsidRDefault="0012069D" w:rsidP="00813BD9">
      <w:pPr>
        <w:pStyle w:val="ListeParagraf"/>
        <w:numPr>
          <w:ilvl w:val="1"/>
          <w:numId w:val="10"/>
        </w:numPr>
        <w:jc w:val="both"/>
        <w:rPr>
          <w:rFonts w:ascii="Times New Roman" w:hAnsi="Times New Roman" w:cs="Times New Roman"/>
          <w:i/>
          <w:sz w:val="28"/>
          <w:szCs w:val="28"/>
        </w:rPr>
      </w:pPr>
      <w:r w:rsidRPr="00981524">
        <w:rPr>
          <w:rFonts w:ascii="Times New Roman" w:hAnsi="Times New Roman" w:cs="Times New Roman"/>
          <w:i/>
          <w:sz w:val="28"/>
          <w:szCs w:val="28"/>
        </w:rPr>
        <w:t>İletişim</w:t>
      </w:r>
    </w:p>
    <w:p w:rsidR="00CD6D9A" w:rsidRDefault="00CD6D9A" w:rsidP="00813BD9">
      <w:pPr>
        <w:pStyle w:val="ListeParagraf"/>
        <w:numPr>
          <w:ilvl w:val="2"/>
          <w:numId w:val="10"/>
        </w:numPr>
        <w:ind w:left="2520"/>
        <w:jc w:val="both"/>
        <w:rPr>
          <w:rFonts w:ascii="Times New Roman" w:hAnsi="Times New Roman" w:cs="Times New Roman"/>
          <w:i/>
          <w:sz w:val="24"/>
          <w:szCs w:val="24"/>
        </w:rPr>
      </w:pPr>
      <w:r w:rsidRPr="00F339B7">
        <w:rPr>
          <w:rFonts w:ascii="Times New Roman" w:hAnsi="Times New Roman" w:cs="Times New Roman"/>
          <w:i/>
          <w:sz w:val="24"/>
          <w:szCs w:val="24"/>
        </w:rPr>
        <w:t>Hasta ve Hasta Yakınları İle Etkili İletişim</w:t>
      </w:r>
    </w:p>
    <w:p w:rsidR="00CD6D9A" w:rsidRPr="00CD6D9A" w:rsidRDefault="00CD6D9A" w:rsidP="00813BD9">
      <w:pPr>
        <w:pStyle w:val="ListeParagraf"/>
        <w:numPr>
          <w:ilvl w:val="2"/>
          <w:numId w:val="10"/>
        </w:numPr>
        <w:ind w:left="2520"/>
        <w:jc w:val="both"/>
        <w:rPr>
          <w:rFonts w:ascii="Times New Roman" w:hAnsi="Times New Roman" w:cs="Times New Roman"/>
          <w:i/>
          <w:sz w:val="24"/>
          <w:szCs w:val="24"/>
        </w:rPr>
      </w:pPr>
      <w:r>
        <w:rPr>
          <w:rFonts w:ascii="Times New Roman" w:hAnsi="Times New Roman" w:cs="Times New Roman"/>
          <w:i/>
          <w:sz w:val="24"/>
          <w:szCs w:val="24"/>
        </w:rPr>
        <w:t>Engelli Hastaya Yaklaşım</w:t>
      </w:r>
    </w:p>
    <w:p w:rsidR="00E34E1D" w:rsidRDefault="00E34E1D" w:rsidP="00813BD9">
      <w:pPr>
        <w:pStyle w:val="ListeParagraf"/>
        <w:numPr>
          <w:ilvl w:val="1"/>
          <w:numId w:val="10"/>
        </w:numPr>
        <w:jc w:val="both"/>
        <w:rPr>
          <w:rFonts w:ascii="Times New Roman" w:hAnsi="Times New Roman" w:cs="Times New Roman"/>
          <w:i/>
          <w:sz w:val="28"/>
          <w:szCs w:val="28"/>
        </w:rPr>
      </w:pPr>
      <w:r>
        <w:rPr>
          <w:rFonts w:ascii="Times New Roman" w:hAnsi="Times New Roman" w:cs="Times New Roman"/>
          <w:i/>
          <w:sz w:val="28"/>
          <w:szCs w:val="28"/>
        </w:rPr>
        <w:t>Hasta Memnuniyeti</w:t>
      </w:r>
    </w:p>
    <w:p w:rsidR="00FD6AF4" w:rsidRDefault="00FD6AF4" w:rsidP="00813BD9">
      <w:pPr>
        <w:pStyle w:val="ListeParagraf"/>
        <w:numPr>
          <w:ilvl w:val="2"/>
          <w:numId w:val="10"/>
        </w:numPr>
        <w:jc w:val="both"/>
        <w:rPr>
          <w:rFonts w:ascii="Times New Roman" w:hAnsi="Times New Roman" w:cs="Times New Roman"/>
          <w:i/>
          <w:sz w:val="24"/>
          <w:szCs w:val="24"/>
        </w:rPr>
      </w:pPr>
      <w:r w:rsidRPr="00FD6AF4">
        <w:rPr>
          <w:rFonts w:ascii="Times New Roman" w:hAnsi="Times New Roman" w:cs="Times New Roman"/>
          <w:i/>
          <w:sz w:val="24"/>
          <w:szCs w:val="24"/>
        </w:rPr>
        <w:t>Hasta Memnuniyeti İle İlgili Yasal Düzenlemeler</w:t>
      </w:r>
    </w:p>
    <w:p w:rsidR="00FD6AF4" w:rsidRPr="00FD6AF4" w:rsidRDefault="00FD6AF4" w:rsidP="00813BD9">
      <w:pPr>
        <w:pStyle w:val="ListeParagraf"/>
        <w:numPr>
          <w:ilvl w:val="2"/>
          <w:numId w:val="10"/>
        </w:numPr>
        <w:jc w:val="both"/>
        <w:rPr>
          <w:rFonts w:ascii="Times New Roman" w:hAnsi="Times New Roman" w:cs="Times New Roman"/>
          <w:i/>
          <w:sz w:val="24"/>
          <w:szCs w:val="24"/>
        </w:rPr>
      </w:pPr>
      <w:r>
        <w:rPr>
          <w:rFonts w:ascii="Times New Roman" w:hAnsi="Times New Roman" w:cs="Times New Roman"/>
          <w:i/>
          <w:sz w:val="24"/>
          <w:szCs w:val="24"/>
        </w:rPr>
        <w:t>Hastanın Memnuniyetini Etkileyen Faktörler</w:t>
      </w:r>
    </w:p>
    <w:p w:rsidR="00E34E1D" w:rsidRDefault="00E34E1D" w:rsidP="00813BD9">
      <w:pPr>
        <w:jc w:val="both"/>
        <w:rPr>
          <w:rFonts w:ascii="Times New Roman" w:hAnsi="Times New Roman" w:cs="Times New Roman"/>
          <w:i/>
          <w:sz w:val="28"/>
          <w:szCs w:val="28"/>
        </w:rPr>
      </w:pPr>
    </w:p>
    <w:p w:rsidR="00D43AB9" w:rsidRDefault="00D43AB9" w:rsidP="00813BD9">
      <w:pPr>
        <w:autoSpaceDE w:val="0"/>
        <w:autoSpaceDN w:val="0"/>
        <w:adjustRightInd w:val="0"/>
        <w:spacing w:after="0" w:line="240" w:lineRule="auto"/>
        <w:jc w:val="both"/>
        <w:rPr>
          <w:rFonts w:ascii="Times New Roman" w:hAnsi="Times New Roman" w:cs="Times New Roman"/>
          <w:b/>
          <w:sz w:val="24"/>
          <w:szCs w:val="24"/>
        </w:rPr>
      </w:pPr>
    </w:p>
    <w:p w:rsidR="0012069D" w:rsidRDefault="0012069D" w:rsidP="00813BD9">
      <w:pPr>
        <w:autoSpaceDE w:val="0"/>
        <w:autoSpaceDN w:val="0"/>
        <w:adjustRightInd w:val="0"/>
        <w:spacing w:after="0" w:line="240" w:lineRule="auto"/>
        <w:jc w:val="both"/>
        <w:rPr>
          <w:rFonts w:ascii="Times New Roman" w:hAnsi="Times New Roman" w:cs="Times New Roman"/>
          <w:b/>
          <w:sz w:val="28"/>
          <w:szCs w:val="28"/>
        </w:rPr>
      </w:pPr>
    </w:p>
    <w:p w:rsidR="003319FE" w:rsidRPr="00E34E1D" w:rsidRDefault="003319FE" w:rsidP="00813BD9">
      <w:pPr>
        <w:autoSpaceDE w:val="0"/>
        <w:autoSpaceDN w:val="0"/>
        <w:adjustRightInd w:val="0"/>
        <w:spacing w:after="0" w:line="240" w:lineRule="auto"/>
        <w:jc w:val="both"/>
        <w:rPr>
          <w:rFonts w:ascii="Times New Roman" w:hAnsi="Times New Roman" w:cs="Times New Roman"/>
          <w:b/>
          <w:sz w:val="28"/>
          <w:szCs w:val="28"/>
        </w:rPr>
      </w:pPr>
    </w:p>
    <w:p w:rsidR="005328A4" w:rsidRDefault="00CF4746" w:rsidP="00813BD9">
      <w:pPr>
        <w:pStyle w:val="ListeParagraf"/>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E34E1D">
        <w:rPr>
          <w:rFonts w:ascii="Times New Roman" w:hAnsi="Times New Roman" w:cs="Times New Roman"/>
          <w:b/>
          <w:sz w:val="28"/>
          <w:szCs w:val="28"/>
        </w:rPr>
        <w:lastRenderedPageBreak/>
        <w:t xml:space="preserve">HASTA KARŞILAMA VE YÖNLENDİRME </w:t>
      </w:r>
      <w:r w:rsidR="009330B2">
        <w:rPr>
          <w:rFonts w:ascii="Times New Roman" w:hAnsi="Times New Roman" w:cs="Times New Roman"/>
          <w:b/>
          <w:sz w:val="28"/>
          <w:szCs w:val="28"/>
        </w:rPr>
        <w:t>ELEMANI</w:t>
      </w:r>
    </w:p>
    <w:p w:rsidR="00FD6AF4" w:rsidRPr="00E34E1D" w:rsidRDefault="00FD6AF4" w:rsidP="00813BD9">
      <w:pPr>
        <w:pStyle w:val="ListeParagraf"/>
        <w:autoSpaceDE w:val="0"/>
        <w:autoSpaceDN w:val="0"/>
        <w:adjustRightInd w:val="0"/>
        <w:spacing w:after="0" w:line="240" w:lineRule="auto"/>
        <w:jc w:val="both"/>
        <w:rPr>
          <w:rFonts w:ascii="Times New Roman" w:hAnsi="Times New Roman" w:cs="Times New Roman"/>
          <w:b/>
          <w:sz w:val="28"/>
          <w:szCs w:val="28"/>
        </w:rPr>
      </w:pPr>
    </w:p>
    <w:p w:rsidR="009619E5" w:rsidRDefault="009619E5" w:rsidP="00813BD9">
      <w:pPr>
        <w:autoSpaceDE w:val="0"/>
        <w:autoSpaceDN w:val="0"/>
        <w:adjustRightInd w:val="0"/>
        <w:spacing w:after="0" w:line="240" w:lineRule="auto"/>
        <w:jc w:val="both"/>
        <w:rPr>
          <w:rFonts w:ascii="Times New Roman" w:hAnsi="Times New Roman" w:cs="Times New Roman"/>
          <w:b/>
          <w:sz w:val="24"/>
          <w:szCs w:val="24"/>
        </w:rPr>
      </w:pPr>
    </w:p>
    <w:p w:rsidR="009619E5" w:rsidRPr="009619E5"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Her hastane, hasta karşılama ve yönlendirme hizmetlerini yeterli bir şekilde sunmalıdır. Hasta karşılama ve yönlendirme personeli bu hizmeti sunmada görevlendirilen personeldir.</w:t>
      </w:r>
    </w:p>
    <w:p w:rsidR="00C96452" w:rsidRDefault="00C96452" w:rsidP="00813BD9">
      <w:pPr>
        <w:autoSpaceDE w:val="0"/>
        <w:autoSpaceDN w:val="0"/>
        <w:adjustRightInd w:val="0"/>
        <w:spacing w:after="0" w:line="240" w:lineRule="auto"/>
        <w:jc w:val="both"/>
        <w:rPr>
          <w:rFonts w:ascii="Times New Roman" w:hAnsi="Times New Roman" w:cs="Times New Roman"/>
          <w:b/>
          <w:sz w:val="24"/>
          <w:szCs w:val="24"/>
        </w:rPr>
      </w:pPr>
    </w:p>
    <w:p w:rsidR="00C96452" w:rsidRPr="00FD6AF4" w:rsidRDefault="00C96452" w:rsidP="00813BD9">
      <w:pPr>
        <w:pStyle w:val="ListeParagraf"/>
        <w:numPr>
          <w:ilvl w:val="1"/>
          <w:numId w:val="11"/>
        </w:numPr>
        <w:autoSpaceDE w:val="0"/>
        <w:autoSpaceDN w:val="0"/>
        <w:adjustRightInd w:val="0"/>
        <w:spacing w:after="0" w:line="240" w:lineRule="auto"/>
        <w:jc w:val="both"/>
        <w:rPr>
          <w:rFonts w:ascii="Times New Roman" w:hAnsi="Times New Roman" w:cs="Times New Roman"/>
          <w:b/>
          <w:sz w:val="28"/>
          <w:szCs w:val="28"/>
          <w:u w:val="single"/>
        </w:rPr>
      </w:pPr>
      <w:r w:rsidRPr="00FD6AF4">
        <w:rPr>
          <w:rFonts w:ascii="Times New Roman" w:hAnsi="Times New Roman" w:cs="Times New Roman"/>
          <w:b/>
          <w:sz w:val="28"/>
          <w:szCs w:val="28"/>
          <w:u w:val="single"/>
        </w:rPr>
        <w:t>Hasta Kar</w:t>
      </w:r>
      <w:r w:rsidR="00FD6AF4" w:rsidRPr="00FD6AF4">
        <w:rPr>
          <w:rFonts w:ascii="Times New Roman" w:hAnsi="Times New Roman" w:cs="Times New Roman"/>
          <w:b/>
          <w:sz w:val="28"/>
          <w:szCs w:val="28"/>
          <w:u w:val="single"/>
        </w:rPr>
        <w:t xml:space="preserve">şılama ve Yönlendirme </w:t>
      </w:r>
      <w:r w:rsidR="009330B2">
        <w:rPr>
          <w:rFonts w:ascii="Times New Roman" w:hAnsi="Times New Roman" w:cs="Times New Roman"/>
          <w:b/>
          <w:sz w:val="28"/>
          <w:szCs w:val="28"/>
          <w:u w:val="single"/>
        </w:rPr>
        <w:t>Elemanı</w:t>
      </w:r>
    </w:p>
    <w:p w:rsidR="00CF4746" w:rsidRDefault="00CF4746" w:rsidP="00813BD9">
      <w:pPr>
        <w:autoSpaceDE w:val="0"/>
        <w:autoSpaceDN w:val="0"/>
        <w:adjustRightInd w:val="0"/>
        <w:spacing w:after="0" w:line="240" w:lineRule="auto"/>
        <w:jc w:val="both"/>
        <w:rPr>
          <w:rFonts w:ascii="Times New Roman" w:hAnsi="Times New Roman" w:cs="Times New Roman"/>
          <w:b/>
          <w:sz w:val="24"/>
          <w:szCs w:val="24"/>
        </w:rPr>
      </w:pPr>
    </w:p>
    <w:p w:rsidR="004F1BE6" w:rsidRDefault="00CF4746" w:rsidP="00813BD9">
      <w:p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Hastanın ve refakatçilerin, hasta ziyaretçilerinin ve hastane çalışanlarının doğru bilgilendirme ve yönlendirmelerini sağlamak, hizmet almalarını kolaylaştırmak, huzur ve </w:t>
      </w:r>
      <w:r w:rsidR="004F1BE6" w:rsidRPr="004F1BE6">
        <w:rPr>
          <w:rFonts w:ascii="Times New Roman" w:hAnsi="Times New Roman" w:cs="Times New Roman"/>
          <w:sz w:val="24"/>
          <w:szCs w:val="24"/>
        </w:rPr>
        <w:t>sükunun</w:t>
      </w:r>
      <w:r w:rsidRPr="004F1BE6">
        <w:rPr>
          <w:rFonts w:ascii="Times New Roman" w:hAnsi="Times New Roman" w:cs="Times New Roman"/>
          <w:sz w:val="24"/>
          <w:szCs w:val="24"/>
        </w:rPr>
        <w:t xml:space="preserve"> sağlanması, hastane idaresinin koyduğu kurallar çerçevesinde</w:t>
      </w:r>
      <w:r w:rsidR="004F1BE6" w:rsidRPr="004F1BE6">
        <w:rPr>
          <w:rFonts w:ascii="Times New Roman" w:hAnsi="Times New Roman" w:cs="Times New Roman"/>
          <w:sz w:val="24"/>
          <w:szCs w:val="24"/>
        </w:rPr>
        <w:t xml:space="preserve"> işlerin yürütülmesini sağlayan kişidir.</w:t>
      </w:r>
      <w:r w:rsidR="004F1BE6">
        <w:rPr>
          <w:rFonts w:ascii="Times New Roman" w:hAnsi="Times New Roman" w:cs="Times New Roman"/>
          <w:sz w:val="24"/>
          <w:szCs w:val="24"/>
        </w:rPr>
        <w:t xml:space="preserve"> </w:t>
      </w:r>
    </w:p>
    <w:p w:rsidR="009619E5" w:rsidRPr="00E34E1D" w:rsidRDefault="009619E5" w:rsidP="00813BD9">
      <w:pPr>
        <w:autoSpaceDE w:val="0"/>
        <w:autoSpaceDN w:val="0"/>
        <w:adjustRightInd w:val="0"/>
        <w:spacing w:after="0" w:line="240" w:lineRule="auto"/>
        <w:jc w:val="both"/>
        <w:rPr>
          <w:rFonts w:ascii="Times New Roman" w:hAnsi="Times New Roman" w:cs="Times New Roman"/>
          <w:sz w:val="24"/>
          <w:szCs w:val="24"/>
          <w:u w:val="single"/>
        </w:rPr>
      </w:pPr>
    </w:p>
    <w:p w:rsidR="009619E5" w:rsidRDefault="009619E5" w:rsidP="00813BD9">
      <w:pPr>
        <w:pStyle w:val="ListeParagraf"/>
        <w:numPr>
          <w:ilvl w:val="1"/>
          <w:numId w:val="11"/>
        </w:numPr>
        <w:autoSpaceDE w:val="0"/>
        <w:autoSpaceDN w:val="0"/>
        <w:adjustRightInd w:val="0"/>
        <w:spacing w:after="0" w:line="240" w:lineRule="auto"/>
        <w:jc w:val="both"/>
        <w:rPr>
          <w:rFonts w:ascii="Times New Roman" w:hAnsi="Times New Roman" w:cs="Times New Roman"/>
          <w:b/>
          <w:sz w:val="28"/>
          <w:szCs w:val="28"/>
          <w:u w:val="single"/>
        </w:rPr>
      </w:pPr>
      <w:r w:rsidRPr="00FD6AF4">
        <w:rPr>
          <w:rFonts w:ascii="Times New Roman" w:hAnsi="Times New Roman" w:cs="Times New Roman"/>
          <w:b/>
          <w:sz w:val="28"/>
          <w:szCs w:val="28"/>
          <w:u w:val="single"/>
        </w:rPr>
        <w:t>Hasta Karşılama ve Yönlendirmenin Temel Amacı</w:t>
      </w:r>
    </w:p>
    <w:p w:rsidR="00FD6AF4" w:rsidRPr="00FD6AF4" w:rsidRDefault="00FD6AF4" w:rsidP="00813BD9">
      <w:pPr>
        <w:pStyle w:val="ListeParagraf"/>
        <w:autoSpaceDE w:val="0"/>
        <w:autoSpaceDN w:val="0"/>
        <w:adjustRightInd w:val="0"/>
        <w:spacing w:after="0" w:line="240" w:lineRule="auto"/>
        <w:jc w:val="both"/>
        <w:rPr>
          <w:rFonts w:ascii="Times New Roman" w:hAnsi="Times New Roman" w:cs="Times New Roman"/>
          <w:b/>
          <w:sz w:val="28"/>
          <w:szCs w:val="28"/>
          <w:u w:val="single"/>
        </w:rPr>
      </w:pPr>
    </w:p>
    <w:p w:rsidR="009619E5" w:rsidRDefault="009619E5"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Hasta ve yakınlarının hizmete erişimlerinin kolaylaştırılması</w:t>
      </w:r>
    </w:p>
    <w:p w:rsidR="009619E5" w:rsidRDefault="009619E5"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Hasta ve yakınlarına doğru yönlendirmenin yapılması</w:t>
      </w:r>
    </w:p>
    <w:p w:rsidR="009619E5" w:rsidRDefault="009619E5" w:rsidP="00813BD9">
      <w:pPr>
        <w:autoSpaceDE w:val="0"/>
        <w:autoSpaceDN w:val="0"/>
        <w:adjustRightInd w:val="0"/>
        <w:spacing w:after="0" w:line="240" w:lineRule="auto"/>
        <w:jc w:val="both"/>
        <w:rPr>
          <w:rFonts w:ascii="Times New Roman" w:hAnsi="Times New Roman" w:cs="Times New Roman"/>
          <w:sz w:val="24"/>
          <w:szCs w:val="24"/>
        </w:rPr>
      </w:pPr>
    </w:p>
    <w:p w:rsidR="009619E5" w:rsidRPr="00FD6AF4" w:rsidRDefault="009330B2" w:rsidP="00813BD9">
      <w:pPr>
        <w:pStyle w:val="ListeParagraf"/>
        <w:numPr>
          <w:ilvl w:val="1"/>
          <w:numId w:val="11"/>
        </w:num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Hasta Karşılama ve Yönlendirme Elemanının</w:t>
      </w:r>
      <w:r w:rsidR="009619E5" w:rsidRPr="00FD6AF4">
        <w:rPr>
          <w:rFonts w:ascii="Times New Roman" w:hAnsi="Times New Roman" w:cs="Times New Roman"/>
          <w:b/>
          <w:sz w:val="28"/>
          <w:szCs w:val="28"/>
          <w:u w:val="single"/>
        </w:rPr>
        <w:t xml:space="preserve"> Hizmet Verdiği Öncelikli Yerler</w:t>
      </w:r>
    </w:p>
    <w:p w:rsidR="009619E5" w:rsidRDefault="009619E5" w:rsidP="00813BD9">
      <w:pPr>
        <w:autoSpaceDE w:val="0"/>
        <w:autoSpaceDN w:val="0"/>
        <w:adjustRightInd w:val="0"/>
        <w:spacing w:after="0" w:line="240" w:lineRule="auto"/>
        <w:jc w:val="both"/>
        <w:rPr>
          <w:rFonts w:ascii="Times New Roman" w:hAnsi="Times New Roman" w:cs="Times New Roman"/>
          <w:sz w:val="24"/>
          <w:szCs w:val="24"/>
        </w:rPr>
      </w:pPr>
    </w:p>
    <w:p w:rsidR="009619E5" w:rsidRPr="00E34E1D" w:rsidRDefault="009619E5" w:rsidP="00813BD9">
      <w:pPr>
        <w:pStyle w:val="ListeParagraf"/>
        <w:numPr>
          <w:ilvl w:val="0"/>
          <w:numId w:val="4"/>
        </w:numPr>
        <w:autoSpaceDE w:val="0"/>
        <w:autoSpaceDN w:val="0"/>
        <w:adjustRightInd w:val="0"/>
        <w:spacing w:after="0" w:line="240" w:lineRule="auto"/>
        <w:jc w:val="both"/>
        <w:rPr>
          <w:rFonts w:ascii="Times New Roman" w:hAnsi="Times New Roman" w:cs="Times New Roman"/>
          <w:b/>
          <w:i/>
          <w:sz w:val="24"/>
          <w:szCs w:val="24"/>
          <w:u w:val="single"/>
        </w:rPr>
      </w:pPr>
      <w:r w:rsidRPr="00E34E1D">
        <w:rPr>
          <w:rFonts w:ascii="Times New Roman" w:hAnsi="Times New Roman" w:cs="Times New Roman"/>
          <w:b/>
          <w:i/>
          <w:sz w:val="24"/>
          <w:szCs w:val="24"/>
          <w:u w:val="single"/>
        </w:rPr>
        <w:t xml:space="preserve">Acil Servis: </w:t>
      </w:r>
    </w:p>
    <w:p w:rsidR="009619E5" w:rsidRDefault="009619E5" w:rsidP="00813BD9">
      <w:pPr>
        <w:autoSpaceDE w:val="0"/>
        <w:autoSpaceDN w:val="0"/>
        <w:adjustRightInd w:val="0"/>
        <w:spacing w:after="0" w:line="240" w:lineRule="auto"/>
        <w:jc w:val="both"/>
        <w:rPr>
          <w:rFonts w:ascii="Times New Roman" w:hAnsi="Times New Roman" w:cs="Times New Roman"/>
          <w:sz w:val="24"/>
          <w:szCs w:val="24"/>
        </w:rPr>
      </w:pPr>
    </w:p>
    <w:p w:rsidR="009619E5" w:rsidRPr="009619E5"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Acil serviste</w:t>
      </w:r>
      <w:r w:rsidRPr="009619E5">
        <w:rPr>
          <w:rFonts w:ascii="Times New Roman" w:hAnsi="Times New Roman" w:cs="Times New Roman"/>
          <w:sz w:val="24"/>
          <w:szCs w:val="24"/>
        </w:rPr>
        <w:t xml:space="preserve"> zaman hayati önem taşır. Doğru müdahale için ilk girişte hastayı karşılayan personel müdahalesi </w:t>
      </w:r>
      <w:r>
        <w:rPr>
          <w:rFonts w:ascii="Times New Roman" w:hAnsi="Times New Roman" w:cs="Times New Roman"/>
          <w:sz w:val="24"/>
          <w:szCs w:val="24"/>
        </w:rPr>
        <w:t xml:space="preserve">ve </w:t>
      </w:r>
      <w:r w:rsidRPr="009619E5">
        <w:rPr>
          <w:rFonts w:ascii="Times New Roman" w:hAnsi="Times New Roman" w:cs="Times New Roman"/>
          <w:sz w:val="24"/>
          <w:szCs w:val="24"/>
        </w:rPr>
        <w:t>doğru yönlendirmesi çok önemlidir.</w:t>
      </w:r>
    </w:p>
    <w:p w:rsidR="009619E5" w:rsidRPr="009619E5" w:rsidRDefault="009619E5"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9619E5">
        <w:rPr>
          <w:rFonts w:ascii="Times New Roman" w:hAnsi="Times New Roman" w:cs="Times New Roman"/>
          <w:sz w:val="24"/>
          <w:szCs w:val="24"/>
        </w:rPr>
        <w:t xml:space="preserve"> </w:t>
      </w:r>
    </w:p>
    <w:p w:rsidR="009619E5" w:rsidRPr="009619E5"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sidRPr="009619E5">
        <w:rPr>
          <w:rFonts w:ascii="Times New Roman" w:hAnsi="Times New Roman" w:cs="Times New Roman"/>
          <w:sz w:val="24"/>
          <w:szCs w:val="24"/>
        </w:rPr>
        <w:t>Hasta sedye kısmındaki personel tarafından karşılanı</w:t>
      </w:r>
      <w:r>
        <w:rPr>
          <w:rFonts w:ascii="Times New Roman" w:hAnsi="Times New Roman" w:cs="Times New Roman"/>
          <w:sz w:val="24"/>
          <w:szCs w:val="24"/>
        </w:rPr>
        <w:t xml:space="preserve">r. Durumun </w:t>
      </w:r>
      <w:proofErr w:type="spellStart"/>
      <w:r>
        <w:rPr>
          <w:rFonts w:ascii="Times New Roman" w:hAnsi="Times New Roman" w:cs="Times New Roman"/>
          <w:sz w:val="24"/>
          <w:szCs w:val="24"/>
        </w:rPr>
        <w:t>aciliyetine</w:t>
      </w:r>
      <w:proofErr w:type="spellEnd"/>
      <w:r>
        <w:rPr>
          <w:rFonts w:ascii="Times New Roman" w:hAnsi="Times New Roman" w:cs="Times New Roman"/>
          <w:sz w:val="24"/>
          <w:szCs w:val="24"/>
        </w:rPr>
        <w:t xml:space="preserve"> göre ya a</w:t>
      </w:r>
      <w:r w:rsidRPr="009619E5">
        <w:rPr>
          <w:rFonts w:ascii="Times New Roman" w:hAnsi="Times New Roman" w:cs="Times New Roman"/>
          <w:sz w:val="24"/>
          <w:szCs w:val="24"/>
        </w:rPr>
        <w:t xml:space="preserve">cil </w:t>
      </w:r>
      <w:r>
        <w:rPr>
          <w:rFonts w:ascii="Times New Roman" w:hAnsi="Times New Roman" w:cs="Times New Roman"/>
          <w:sz w:val="24"/>
          <w:szCs w:val="24"/>
        </w:rPr>
        <w:t>p</w:t>
      </w:r>
      <w:r w:rsidRPr="009619E5">
        <w:rPr>
          <w:rFonts w:ascii="Times New Roman" w:hAnsi="Times New Roman" w:cs="Times New Roman"/>
          <w:sz w:val="24"/>
          <w:szCs w:val="24"/>
        </w:rPr>
        <w:t xml:space="preserve">olikliniklere ya da </w:t>
      </w:r>
      <w:r>
        <w:rPr>
          <w:rFonts w:ascii="Times New Roman" w:hAnsi="Times New Roman" w:cs="Times New Roman"/>
          <w:sz w:val="24"/>
          <w:szCs w:val="24"/>
        </w:rPr>
        <w:t>acil müdahale</w:t>
      </w:r>
      <w:r w:rsidRPr="009619E5">
        <w:rPr>
          <w:rFonts w:ascii="Times New Roman" w:hAnsi="Times New Roman" w:cs="Times New Roman"/>
          <w:sz w:val="24"/>
          <w:szCs w:val="24"/>
        </w:rPr>
        <w:t xml:space="preserve"> odasına çekilir.</w:t>
      </w:r>
    </w:p>
    <w:p w:rsidR="009619E5" w:rsidRPr="009619E5" w:rsidRDefault="009619E5"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9619E5">
        <w:rPr>
          <w:rFonts w:ascii="Times New Roman" w:hAnsi="Times New Roman" w:cs="Times New Roman"/>
          <w:sz w:val="24"/>
          <w:szCs w:val="24"/>
        </w:rPr>
        <w:t xml:space="preserve"> </w:t>
      </w:r>
    </w:p>
    <w:p w:rsidR="009619E5" w:rsidRPr="009619E5"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sidRPr="009619E5">
        <w:rPr>
          <w:rFonts w:ascii="Times New Roman" w:hAnsi="Times New Roman" w:cs="Times New Roman"/>
          <w:sz w:val="24"/>
          <w:szCs w:val="24"/>
        </w:rPr>
        <w:t>Acil polikliniklere yönlendirilen</w:t>
      </w:r>
      <w:r>
        <w:rPr>
          <w:rFonts w:ascii="Times New Roman" w:hAnsi="Times New Roman" w:cs="Times New Roman"/>
          <w:sz w:val="24"/>
          <w:szCs w:val="24"/>
        </w:rPr>
        <w:t xml:space="preserve"> hastanın yanında yakını yoksa acil p</w:t>
      </w:r>
      <w:r w:rsidRPr="009619E5">
        <w:rPr>
          <w:rFonts w:ascii="Times New Roman" w:hAnsi="Times New Roman" w:cs="Times New Roman"/>
          <w:sz w:val="24"/>
          <w:szCs w:val="24"/>
        </w:rPr>
        <w:t xml:space="preserve">oliklinikte görevli olan </w:t>
      </w:r>
      <w:r>
        <w:rPr>
          <w:rFonts w:ascii="Times New Roman" w:hAnsi="Times New Roman" w:cs="Times New Roman"/>
          <w:sz w:val="24"/>
          <w:szCs w:val="24"/>
        </w:rPr>
        <w:t xml:space="preserve">hasta </w:t>
      </w:r>
      <w:r w:rsidR="003B4086">
        <w:rPr>
          <w:rFonts w:ascii="Times New Roman" w:hAnsi="Times New Roman" w:cs="Times New Roman"/>
          <w:sz w:val="24"/>
          <w:szCs w:val="24"/>
        </w:rPr>
        <w:t>karşılama ve</w:t>
      </w:r>
      <w:r>
        <w:rPr>
          <w:rFonts w:ascii="Times New Roman" w:hAnsi="Times New Roman" w:cs="Times New Roman"/>
          <w:sz w:val="24"/>
          <w:szCs w:val="24"/>
        </w:rPr>
        <w:t xml:space="preserve"> yönlendirme personeline</w:t>
      </w:r>
      <w:r w:rsidRPr="009619E5">
        <w:rPr>
          <w:rFonts w:ascii="Times New Roman" w:hAnsi="Times New Roman" w:cs="Times New Roman"/>
          <w:sz w:val="24"/>
          <w:szCs w:val="24"/>
        </w:rPr>
        <w:t xml:space="preserve"> hasta teslim edilir. </w:t>
      </w:r>
      <w:r w:rsidR="003B4086">
        <w:rPr>
          <w:rFonts w:ascii="Times New Roman" w:hAnsi="Times New Roman" w:cs="Times New Roman"/>
          <w:sz w:val="24"/>
          <w:szCs w:val="24"/>
        </w:rPr>
        <w:t>Acil müdahaleye</w:t>
      </w:r>
      <w:r w:rsidRPr="009619E5">
        <w:rPr>
          <w:rFonts w:ascii="Times New Roman" w:hAnsi="Times New Roman" w:cs="Times New Roman"/>
          <w:sz w:val="24"/>
          <w:szCs w:val="24"/>
        </w:rPr>
        <w:t xml:space="preserve"> çekilen hasta içinde vardiya şefine bilgi verilerek görev yerine geri gelinir.</w:t>
      </w:r>
    </w:p>
    <w:p w:rsidR="009619E5" w:rsidRPr="009619E5" w:rsidRDefault="009619E5"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9619E5">
        <w:rPr>
          <w:rFonts w:ascii="Times New Roman" w:hAnsi="Times New Roman" w:cs="Times New Roman"/>
          <w:sz w:val="24"/>
          <w:szCs w:val="24"/>
        </w:rPr>
        <w:t xml:space="preserve"> </w:t>
      </w:r>
    </w:p>
    <w:p w:rsidR="009619E5" w:rsidRPr="003B4086"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sidRPr="003B4086">
        <w:rPr>
          <w:rFonts w:ascii="Times New Roman" w:hAnsi="Times New Roman" w:cs="Times New Roman"/>
          <w:sz w:val="24"/>
          <w:szCs w:val="24"/>
        </w:rPr>
        <w:t xml:space="preserve">Acil poliklinikte görevli olan </w:t>
      </w:r>
      <w:r w:rsidR="003B4086">
        <w:rPr>
          <w:rFonts w:ascii="Times New Roman" w:hAnsi="Times New Roman" w:cs="Times New Roman"/>
          <w:sz w:val="24"/>
          <w:szCs w:val="24"/>
        </w:rPr>
        <w:t>hasta karşılama ve yönlendirme personeli</w:t>
      </w:r>
      <w:r w:rsidRPr="003B4086">
        <w:rPr>
          <w:rFonts w:ascii="Times New Roman" w:hAnsi="Times New Roman" w:cs="Times New Roman"/>
          <w:sz w:val="24"/>
          <w:szCs w:val="24"/>
        </w:rPr>
        <w:t xml:space="preserve"> </w:t>
      </w:r>
      <w:r w:rsidR="003B4086" w:rsidRPr="003B4086">
        <w:rPr>
          <w:rFonts w:ascii="Times New Roman" w:hAnsi="Times New Roman" w:cs="Times New Roman"/>
          <w:sz w:val="24"/>
          <w:szCs w:val="24"/>
        </w:rPr>
        <w:t>hastalara kayıt</w:t>
      </w:r>
      <w:r w:rsidRPr="003B4086">
        <w:rPr>
          <w:rFonts w:ascii="Times New Roman" w:hAnsi="Times New Roman" w:cs="Times New Roman"/>
          <w:sz w:val="24"/>
          <w:szCs w:val="24"/>
        </w:rPr>
        <w:t xml:space="preserve"> için yardımcı olur. Daha sonra muayeneden çıkan hastaların dosyalarına doktorların yazmış olduğu tetkik veya muayene sonucuna bakarak gerekli yerlere yönlendirir. </w:t>
      </w:r>
    </w:p>
    <w:p w:rsidR="009619E5" w:rsidRPr="009619E5" w:rsidRDefault="009619E5"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9619E5">
        <w:rPr>
          <w:rFonts w:ascii="Times New Roman" w:hAnsi="Times New Roman" w:cs="Times New Roman"/>
          <w:sz w:val="24"/>
          <w:szCs w:val="24"/>
        </w:rPr>
        <w:t xml:space="preserve"> </w:t>
      </w:r>
    </w:p>
    <w:p w:rsidR="009619E5" w:rsidRPr="003B4086" w:rsidRDefault="003B4086" w:rsidP="00813BD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Hasta karşılama ve yönlendirme personeli, a</w:t>
      </w:r>
      <w:r w:rsidR="009619E5" w:rsidRPr="003B4086">
        <w:rPr>
          <w:rFonts w:ascii="Times New Roman" w:hAnsi="Times New Roman" w:cs="Times New Roman"/>
          <w:sz w:val="24"/>
          <w:szCs w:val="24"/>
        </w:rPr>
        <w:t xml:space="preserve">cil </w:t>
      </w:r>
      <w:r>
        <w:rPr>
          <w:rFonts w:ascii="Times New Roman" w:hAnsi="Times New Roman" w:cs="Times New Roman"/>
          <w:sz w:val="24"/>
          <w:szCs w:val="24"/>
        </w:rPr>
        <w:t>müdahale için</w:t>
      </w:r>
      <w:r w:rsidR="009619E5" w:rsidRPr="003B4086">
        <w:rPr>
          <w:rFonts w:ascii="Times New Roman" w:hAnsi="Times New Roman" w:cs="Times New Roman"/>
          <w:sz w:val="24"/>
          <w:szCs w:val="24"/>
        </w:rPr>
        <w:t xml:space="preserve"> gelen hastaların giriş ve tahlillerinin </w:t>
      </w:r>
      <w:r w:rsidRPr="003B4086">
        <w:rPr>
          <w:rFonts w:ascii="Times New Roman" w:hAnsi="Times New Roman" w:cs="Times New Roman"/>
          <w:sz w:val="24"/>
          <w:szCs w:val="24"/>
        </w:rPr>
        <w:t>takibinden öncelikle</w:t>
      </w:r>
      <w:r w:rsidR="009619E5" w:rsidRPr="003B4086">
        <w:rPr>
          <w:rFonts w:ascii="Times New Roman" w:hAnsi="Times New Roman" w:cs="Times New Roman"/>
          <w:sz w:val="24"/>
          <w:szCs w:val="24"/>
        </w:rPr>
        <w:t xml:space="preserve"> sorumludur. Daha sonra kabinlerin bulunduğu gözlem odasında bulunan hastaların işlemlerine yardımcı olur. Belirli zaman aralıklarıyla hastalara bir ihtiyaçları olup olmadığını sorar. Bu işlemleri muhakkak suretle hastanın dosyasında kendine bildirilen yerlere yazıyla belirtir. Taburcu olacak hastalara çıkışa kadar yardımcı olur.</w:t>
      </w:r>
    </w:p>
    <w:p w:rsidR="009619E5" w:rsidRPr="009619E5" w:rsidRDefault="009619E5"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9619E5">
        <w:rPr>
          <w:rFonts w:ascii="Times New Roman" w:hAnsi="Times New Roman" w:cs="Times New Roman"/>
          <w:sz w:val="24"/>
          <w:szCs w:val="24"/>
        </w:rPr>
        <w:t xml:space="preserve"> </w:t>
      </w:r>
    </w:p>
    <w:p w:rsidR="009619E5" w:rsidRDefault="009619E5" w:rsidP="00813BD9">
      <w:pPr>
        <w:autoSpaceDE w:val="0"/>
        <w:autoSpaceDN w:val="0"/>
        <w:adjustRightInd w:val="0"/>
        <w:spacing w:after="0" w:line="240" w:lineRule="auto"/>
        <w:ind w:firstLine="360"/>
        <w:jc w:val="both"/>
        <w:rPr>
          <w:rFonts w:ascii="Times New Roman" w:hAnsi="Times New Roman" w:cs="Times New Roman"/>
          <w:sz w:val="24"/>
          <w:szCs w:val="24"/>
        </w:rPr>
      </w:pPr>
      <w:r w:rsidRPr="003B4086">
        <w:rPr>
          <w:rFonts w:ascii="Times New Roman" w:hAnsi="Times New Roman" w:cs="Times New Roman"/>
          <w:sz w:val="24"/>
          <w:szCs w:val="24"/>
        </w:rPr>
        <w:t xml:space="preserve">Acil </w:t>
      </w:r>
      <w:r w:rsidR="003B4086">
        <w:rPr>
          <w:rFonts w:ascii="Times New Roman" w:hAnsi="Times New Roman" w:cs="Times New Roman"/>
          <w:sz w:val="24"/>
          <w:szCs w:val="24"/>
        </w:rPr>
        <w:t>müdahalede görevli olan hasta karşılama ve yönlendirme personeli</w:t>
      </w:r>
      <w:r w:rsidRPr="003B4086">
        <w:rPr>
          <w:rFonts w:ascii="Times New Roman" w:hAnsi="Times New Roman" w:cs="Times New Roman"/>
          <w:sz w:val="24"/>
          <w:szCs w:val="24"/>
        </w:rPr>
        <w:t xml:space="preserve"> hasta yakınlarına hastalarının yerlerini söylemek, sorulan sorulara cevap vermekle hasta ve hasta yakınlarına yönlendirmekle görevlidir. Adli vaka olarak belirtilen hasta yakınlarını polis noktasına yönlendirir. </w:t>
      </w:r>
      <w:r w:rsidR="003B4086">
        <w:rPr>
          <w:rFonts w:ascii="Times New Roman" w:hAnsi="Times New Roman" w:cs="Times New Roman"/>
          <w:sz w:val="24"/>
          <w:szCs w:val="24"/>
        </w:rPr>
        <w:t>Vefat</w:t>
      </w:r>
      <w:r w:rsidRPr="003B4086">
        <w:rPr>
          <w:rFonts w:ascii="Times New Roman" w:hAnsi="Times New Roman" w:cs="Times New Roman"/>
          <w:sz w:val="24"/>
          <w:szCs w:val="24"/>
        </w:rPr>
        <w:t xml:space="preserve"> olmuş hasta ve yakınlarını da yetkili doktorlara yönlendirmek zorundadır. Kesinlikle hasta ve yakınlarına hastanın durumu hakkında bilgi veremez.</w:t>
      </w:r>
    </w:p>
    <w:p w:rsidR="00E34E1D" w:rsidRDefault="00E34E1D" w:rsidP="00813BD9">
      <w:pPr>
        <w:autoSpaceDE w:val="0"/>
        <w:autoSpaceDN w:val="0"/>
        <w:adjustRightInd w:val="0"/>
        <w:spacing w:after="0" w:line="240" w:lineRule="auto"/>
        <w:ind w:firstLine="360"/>
        <w:jc w:val="both"/>
        <w:rPr>
          <w:rFonts w:ascii="Times New Roman" w:hAnsi="Times New Roman" w:cs="Times New Roman"/>
          <w:sz w:val="24"/>
          <w:szCs w:val="24"/>
        </w:rPr>
      </w:pPr>
    </w:p>
    <w:p w:rsidR="00E34E1D" w:rsidRPr="003B4086" w:rsidRDefault="00E34E1D" w:rsidP="00813BD9">
      <w:pPr>
        <w:autoSpaceDE w:val="0"/>
        <w:autoSpaceDN w:val="0"/>
        <w:adjustRightInd w:val="0"/>
        <w:spacing w:after="0" w:line="240" w:lineRule="auto"/>
        <w:ind w:firstLine="360"/>
        <w:jc w:val="both"/>
        <w:rPr>
          <w:rFonts w:ascii="Times New Roman" w:hAnsi="Times New Roman" w:cs="Times New Roman"/>
          <w:sz w:val="24"/>
          <w:szCs w:val="24"/>
        </w:rPr>
      </w:pPr>
    </w:p>
    <w:p w:rsidR="009619E5" w:rsidRDefault="009619E5" w:rsidP="00813BD9">
      <w:pPr>
        <w:autoSpaceDE w:val="0"/>
        <w:autoSpaceDN w:val="0"/>
        <w:adjustRightInd w:val="0"/>
        <w:spacing w:after="0" w:line="240" w:lineRule="auto"/>
        <w:jc w:val="both"/>
        <w:rPr>
          <w:rFonts w:ascii="Times New Roman" w:hAnsi="Times New Roman" w:cs="Times New Roman"/>
          <w:sz w:val="24"/>
          <w:szCs w:val="24"/>
        </w:rPr>
      </w:pPr>
    </w:p>
    <w:p w:rsidR="003B4086" w:rsidRPr="00E34E1D" w:rsidRDefault="003B4086" w:rsidP="00813BD9">
      <w:pPr>
        <w:pStyle w:val="ListeParagraf"/>
        <w:numPr>
          <w:ilvl w:val="0"/>
          <w:numId w:val="4"/>
        </w:numPr>
        <w:autoSpaceDE w:val="0"/>
        <w:autoSpaceDN w:val="0"/>
        <w:adjustRightInd w:val="0"/>
        <w:spacing w:after="0" w:line="240" w:lineRule="auto"/>
        <w:jc w:val="both"/>
        <w:rPr>
          <w:rFonts w:ascii="Times New Roman" w:hAnsi="Times New Roman" w:cs="Times New Roman"/>
          <w:b/>
          <w:i/>
          <w:sz w:val="24"/>
          <w:szCs w:val="24"/>
          <w:u w:val="single"/>
        </w:rPr>
      </w:pPr>
      <w:r w:rsidRPr="00E34E1D">
        <w:rPr>
          <w:rFonts w:ascii="Times New Roman" w:hAnsi="Times New Roman" w:cs="Times New Roman"/>
          <w:b/>
          <w:i/>
          <w:sz w:val="24"/>
          <w:szCs w:val="24"/>
          <w:u w:val="single"/>
        </w:rPr>
        <w:t>Poliklinikler:</w:t>
      </w:r>
    </w:p>
    <w:p w:rsidR="003B4086" w:rsidRDefault="003B4086" w:rsidP="00813BD9">
      <w:pPr>
        <w:pStyle w:val="ListeParagraf"/>
        <w:autoSpaceDE w:val="0"/>
        <w:autoSpaceDN w:val="0"/>
        <w:adjustRightInd w:val="0"/>
        <w:spacing w:after="0" w:line="240" w:lineRule="auto"/>
        <w:jc w:val="both"/>
        <w:rPr>
          <w:rFonts w:ascii="Times New Roman" w:hAnsi="Times New Roman" w:cs="Times New Roman"/>
          <w:sz w:val="24"/>
          <w:szCs w:val="24"/>
        </w:rPr>
      </w:pPr>
    </w:p>
    <w:p w:rsidR="003B4086" w:rsidRDefault="003B4086" w:rsidP="00813BD9">
      <w:pPr>
        <w:autoSpaceDE w:val="0"/>
        <w:autoSpaceDN w:val="0"/>
        <w:adjustRightInd w:val="0"/>
        <w:spacing w:after="0" w:line="240" w:lineRule="auto"/>
        <w:ind w:firstLine="360"/>
        <w:jc w:val="both"/>
        <w:rPr>
          <w:rFonts w:ascii="Times New Roman" w:hAnsi="Times New Roman" w:cs="Times New Roman"/>
          <w:sz w:val="24"/>
          <w:szCs w:val="24"/>
        </w:rPr>
      </w:pPr>
      <w:r w:rsidRPr="003B4086">
        <w:rPr>
          <w:rFonts w:ascii="Times New Roman" w:hAnsi="Times New Roman" w:cs="Times New Roman"/>
          <w:sz w:val="24"/>
          <w:szCs w:val="24"/>
        </w:rPr>
        <w:t>Bu bölümlerde belirli bir rahatsızlıktan şüphelenen hastalar veya belirli periyotlarla hastalıklarını durumunu kontrol eden hastalar gelir. Burada öncelikli görev en yoğun kısımlara uygun dağılımla hastaların doğru yönlendirme ihtiyaçlarını karşılamaktır. Burada yaşlı, kimsesiz, yardıma muhtaç hastalara eşlik edilerek muayene de yardımcı olunur.  Görev yerleri genellikle sabittir.</w:t>
      </w:r>
      <w:r>
        <w:rPr>
          <w:rFonts w:ascii="Times New Roman" w:hAnsi="Times New Roman" w:cs="Times New Roman"/>
          <w:sz w:val="24"/>
          <w:szCs w:val="24"/>
        </w:rPr>
        <w:t xml:space="preserve"> </w:t>
      </w:r>
      <w:r w:rsidRPr="003B4086">
        <w:rPr>
          <w:rFonts w:ascii="Times New Roman" w:hAnsi="Times New Roman" w:cs="Times New Roman"/>
          <w:sz w:val="24"/>
          <w:szCs w:val="24"/>
        </w:rPr>
        <w:t xml:space="preserve">Kılık kıyafet, düzgün konuşma, hastalara doğru yaklaşım ve güler yüz </w:t>
      </w:r>
      <w:r w:rsidR="00277256">
        <w:rPr>
          <w:rFonts w:ascii="Times New Roman" w:hAnsi="Times New Roman" w:cs="Times New Roman"/>
          <w:sz w:val="24"/>
          <w:szCs w:val="24"/>
        </w:rPr>
        <w:t>çok</w:t>
      </w:r>
      <w:r w:rsidRPr="003B4086">
        <w:rPr>
          <w:rFonts w:ascii="Times New Roman" w:hAnsi="Times New Roman" w:cs="Times New Roman"/>
          <w:sz w:val="24"/>
          <w:szCs w:val="24"/>
        </w:rPr>
        <w:t xml:space="preserve"> önemlidir.</w:t>
      </w:r>
    </w:p>
    <w:p w:rsidR="003B4086" w:rsidRDefault="003B4086" w:rsidP="00813BD9">
      <w:pPr>
        <w:autoSpaceDE w:val="0"/>
        <w:autoSpaceDN w:val="0"/>
        <w:adjustRightInd w:val="0"/>
        <w:spacing w:after="0" w:line="240" w:lineRule="auto"/>
        <w:jc w:val="both"/>
        <w:rPr>
          <w:rFonts w:ascii="Times New Roman" w:hAnsi="Times New Roman" w:cs="Times New Roman"/>
          <w:sz w:val="24"/>
          <w:szCs w:val="24"/>
        </w:rPr>
      </w:pPr>
    </w:p>
    <w:p w:rsidR="00E34E1D" w:rsidRDefault="00E34E1D" w:rsidP="00813BD9">
      <w:pPr>
        <w:autoSpaceDE w:val="0"/>
        <w:autoSpaceDN w:val="0"/>
        <w:adjustRightInd w:val="0"/>
        <w:spacing w:after="0" w:line="240" w:lineRule="auto"/>
        <w:jc w:val="both"/>
        <w:rPr>
          <w:rFonts w:ascii="Times New Roman" w:hAnsi="Times New Roman" w:cs="Times New Roman"/>
          <w:sz w:val="24"/>
          <w:szCs w:val="24"/>
        </w:rPr>
      </w:pPr>
    </w:p>
    <w:p w:rsidR="003B4086" w:rsidRPr="00FD6AF4" w:rsidRDefault="003B4086" w:rsidP="00813BD9">
      <w:pPr>
        <w:pStyle w:val="ListeParagraf"/>
        <w:numPr>
          <w:ilvl w:val="1"/>
          <w:numId w:val="11"/>
        </w:numPr>
        <w:autoSpaceDE w:val="0"/>
        <w:autoSpaceDN w:val="0"/>
        <w:adjustRightInd w:val="0"/>
        <w:spacing w:after="0" w:line="240" w:lineRule="auto"/>
        <w:jc w:val="both"/>
        <w:rPr>
          <w:rFonts w:ascii="Times New Roman" w:hAnsi="Times New Roman" w:cs="Times New Roman"/>
          <w:b/>
          <w:sz w:val="28"/>
          <w:szCs w:val="28"/>
          <w:u w:val="single"/>
        </w:rPr>
      </w:pPr>
      <w:r w:rsidRPr="00FD6AF4">
        <w:rPr>
          <w:rFonts w:ascii="Times New Roman" w:hAnsi="Times New Roman" w:cs="Times New Roman"/>
          <w:b/>
          <w:sz w:val="28"/>
          <w:szCs w:val="28"/>
          <w:u w:val="single"/>
        </w:rPr>
        <w:t>Hasta Karşılama ve Yönlendirme Görevini Yürütürken Uyulması Gereken Kurallar</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1-Güler yüzlü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2-Hasta sorunu sorduktan sonra yön gös</w:t>
      </w:r>
      <w:r>
        <w:rPr>
          <w:rFonts w:ascii="Times New Roman" w:hAnsi="Times New Roman" w:cs="Times New Roman"/>
          <w:sz w:val="24"/>
          <w:szCs w:val="24"/>
        </w:rPr>
        <w:t>terdiğiniz yeri anladığına emin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3-Sabırlı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4-Kılık kıyafete özen göstermek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5-Mümkün olduğu kadar nazik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6-Güvenilir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7-Hasta hakları konusunda asgari bilgiye sahip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8-Hızlı ve pratik olmak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9-Hastalara kendi yakınımız ile ilgileniyormuş gibi ilgilenmek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 xml:space="preserve"> </w:t>
      </w:r>
    </w:p>
    <w:p w:rsidR="003B4086" w:rsidRDefault="003B4086" w:rsidP="00813BD9">
      <w:pPr>
        <w:autoSpaceDE w:val="0"/>
        <w:autoSpaceDN w:val="0"/>
        <w:adjustRightInd w:val="0"/>
        <w:spacing w:after="0" w:line="240" w:lineRule="auto"/>
        <w:jc w:val="both"/>
        <w:rPr>
          <w:rFonts w:ascii="Times New Roman" w:hAnsi="Times New Roman" w:cs="Times New Roman"/>
          <w:sz w:val="24"/>
          <w:szCs w:val="24"/>
        </w:rPr>
      </w:pPr>
      <w:r w:rsidRPr="003B4086">
        <w:rPr>
          <w:rFonts w:ascii="Times New Roman" w:hAnsi="Times New Roman" w:cs="Times New Roman"/>
          <w:sz w:val="24"/>
          <w:szCs w:val="24"/>
        </w:rPr>
        <w:t>10-Gerektiğinde sedye veya tekerlekli sandalye ile hastaları g</w:t>
      </w:r>
      <w:r>
        <w:rPr>
          <w:rFonts w:ascii="Times New Roman" w:hAnsi="Times New Roman" w:cs="Times New Roman"/>
          <w:sz w:val="24"/>
          <w:szCs w:val="24"/>
        </w:rPr>
        <w:t>idecekleri bölüme g</w:t>
      </w:r>
      <w:r w:rsidRPr="003B4086">
        <w:rPr>
          <w:rFonts w:ascii="Times New Roman" w:hAnsi="Times New Roman" w:cs="Times New Roman"/>
          <w:sz w:val="24"/>
          <w:szCs w:val="24"/>
        </w:rPr>
        <w:t>ötürmek</w:t>
      </w:r>
    </w:p>
    <w:p w:rsidR="003B4086" w:rsidRPr="003B4086" w:rsidRDefault="003B4086" w:rsidP="00813BD9">
      <w:pPr>
        <w:autoSpaceDE w:val="0"/>
        <w:autoSpaceDN w:val="0"/>
        <w:adjustRightInd w:val="0"/>
        <w:spacing w:after="0" w:line="240" w:lineRule="auto"/>
        <w:jc w:val="both"/>
        <w:rPr>
          <w:rFonts w:ascii="Times New Roman" w:hAnsi="Times New Roman" w:cs="Times New Roman"/>
          <w:sz w:val="24"/>
          <w:szCs w:val="24"/>
        </w:rPr>
      </w:pPr>
    </w:p>
    <w:p w:rsidR="00C96452" w:rsidRPr="003B4086" w:rsidRDefault="00C96452" w:rsidP="00813BD9">
      <w:pPr>
        <w:autoSpaceDE w:val="0"/>
        <w:autoSpaceDN w:val="0"/>
        <w:adjustRightInd w:val="0"/>
        <w:spacing w:after="0" w:line="240" w:lineRule="auto"/>
        <w:jc w:val="both"/>
        <w:rPr>
          <w:rFonts w:ascii="Times New Roman" w:hAnsi="Times New Roman" w:cs="Times New Roman"/>
          <w:b/>
          <w:sz w:val="24"/>
          <w:szCs w:val="24"/>
        </w:rPr>
      </w:pPr>
    </w:p>
    <w:p w:rsidR="00C96452" w:rsidRPr="00E34E1D" w:rsidRDefault="00E34E1D" w:rsidP="00813BD9">
      <w:pPr>
        <w:pStyle w:val="ListeParagraf"/>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E34E1D">
        <w:rPr>
          <w:rFonts w:ascii="Times New Roman" w:hAnsi="Times New Roman" w:cs="Times New Roman"/>
          <w:b/>
          <w:sz w:val="28"/>
          <w:szCs w:val="28"/>
        </w:rPr>
        <w:t xml:space="preserve">HASTA KARŞILAMA VE YÖNLENDİRME </w:t>
      </w:r>
      <w:r w:rsidR="009330B2">
        <w:rPr>
          <w:rFonts w:ascii="Times New Roman" w:hAnsi="Times New Roman" w:cs="Times New Roman"/>
          <w:b/>
          <w:sz w:val="28"/>
          <w:szCs w:val="28"/>
        </w:rPr>
        <w:t>ELAMANININ</w:t>
      </w:r>
      <w:r w:rsidRPr="00E34E1D">
        <w:rPr>
          <w:rFonts w:ascii="Times New Roman" w:hAnsi="Times New Roman" w:cs="Times New Roman"/>
          <w:b/>
          <w:sz w:val="28"/>
          <w:szCs w:val="28"/>
        </w:rPr>
        <w:t xml:space="preserve"> GÖREVLERİ</w:t>
      </w:r>
    </w:p>
    <w:p w:rsidR="009619E5" w:rsidRDefault="009619E5" w:rsidP="00813BD9">
      <w:pPr>
        <w:autoSpaceDE w:val="0"/>
        <w:autoSpaceDN w:val="0"/>
        <w:adjustRightInd w:val="0"/>
        <w:spacing w:after="0" w:line="240" w:lineRule="auto"/>
        <w:jc w:val="both"/>
        <w:rPr>
          <w:rFonts w:ascii="Times New Roman" w:hAnsi="Times New Roman" w:cs="Times New Roman"/>
          <w:sz w:val="24"/>
          <w:szCs w:val="24"/>
        </w:rPr>
      </w:pPr>
    </w:p>
    <w:p w:rsidR="00170216" w:rsidRDefault="004F1BE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H</w:t>
      </w:r>
      <w:r w:rsidR="00170216" w:rsidRPr="004F1BE6">
        <w:rPr>
          <w:rFonts w:ascii="Times New Roman" w:hAnsi="Times New Roman" w:cs="Times New Roman"/>
          <w:sz w:val="24"/>
          <w:szCs w:val="24"/>
        </w:rPr>
        <w:t xml:space="preserve">astaların kabul işlemlerini yapma, muayene sonrası tetkik, tedavi ve yatış işlemlerini yürütme, hasta ve yakınlarını doğru bilgilendirme ve refakat etme </w:t>
      </w:r>
    </w:p>
    <w:p w:rsidR="004F1BE6" w:rsidRDefault="004F1BE6" w:rsidP="00813BD9">
      <w:pPr>
        <w:autoSpaceDE w:val="0"/>
        <w:autoSpaceDN w:val="0"/>
        <w:adjustRightInd w:val="0"/>
        <w:spacing w:after="0" w:line="240" w:lineRule="auto"/>
        <w:jc w:val="both"/>
        <w:rPr>
          <w:rFonts w:ascii="Times New Roman" w:hAnsi="Times New Roman" w:cs="Times New Roman"/>
          <w:sz w:val="24"/>
          <w:szCs w:val="24"/>
        </w:rPr>
      </w:pPr>
    </w:p>
    <w:p w:rsidR="00170216" w:rsidRP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Hastaya veya yakınına ilk karşılaşmadaki güler yüz doğru ve olumlu yaklaşım </w:t>
      </w:r>
      <w:r w:rsidR="004F1BE6" w:rsidRPr="004F1BE6">
        <w:rPr>
          <w:rFonts w:ascii="Times New Roman" w:hAnsi="Times New Roman" w:cs="Times New Roman"/>
          <w:sz w:val="24"/>
          <w:szCs w:val="24"/>
        </w:rPr>
        <w:t>gösterme,</w:t>
      </w:r>
    </w:p>
    <w:p w:rsidR="00170216" w:rsidRPr="00170216" w:rsidRDefault="00170216" w:rsidP="00813BD9">
      <w:pPr>
        <w:autoSpaceDE w:val="0"/>
        <w:autoSpaceDN w:val="0"/>
        <w:adjustRightInd w:val="0"/>
        <w:spacing w:after="0" w:line="240" w:lineRule="auto"/>
        <w:jc w:val="both"/>
        <w:rPr>
          <w:rFonts w:ascii="Times New Roman" w:hAnsi="Times New Roman" w:cs="Times New Roman"/>
          <w:sz w:val="24"/>
          <w:szCs w:val="24"/>
        </w:rPr>
      </w:pPr>
    </w:p>
    <w:p w:rsidR="00170216" w:rsidRP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 Hastalara verilen hizmetlerde mümkün olduğunca </w:t>
      </w:r>
      <w:r w:rsidR="004F1BE6">
        <w:rPr>
          <w:rFonts w:ascii="Times New Roman" w:hAnsi="Times New Roman" w:cs="Times New Roman"/>
          <w:sz w:val="24"/>
          <w:szCs w:val="24"/>
        </w:rPr>
        <w:t>kibar ve nazik olma ve</w:t>
      </w:r>
      <w:r w:rsidRPr="004F1BE6">
        <w:rPr>
          <w:rFonts w:ascii="Times New Roman" w:hAnsi="Times New Roman" w:cs="Times New Roman"/>
          <w:sz w:val="24"/>
          <w:szCs w:val="24"/>
        </w:rPr>
        <w:t xml:space="preserve"> hastalara </w:t>
      </w:r>
      <w:r w:rsidR="004F1BE6" w:rsidRPr="004F1BE6">
        <w:rPr>
          <w:rFonts w:ascii="Times New Roman" w:hAnsi="Times New Roman" w:cs="Times New Roman"/>
          <w:sz w:val="24"/>
          <w:szCs w:val="24"/>
        </w:rPr>
        <w:t>güven verme</w:t>
      </w:r>
      <w:r w:rsidR="004F1BE6">
        <w:rPr>
          <w:rFonts w:ascii="Times New Roman" w:hAnsi="Times New Roman" w:cs="Times New Roman"/>
          <w:sz w:val="24"/>
          <w:szCs w:val="24"/>
        </w:rPr>
        <w:t>,</w:t>
      </w:r>
    </w:p>
    <w:p w:rsidR="00170216" w:rsidRPr="00170216" w:rsidRDefault="00170216" w:rsidP="00813BD9">
      <w:pPr>
        <w:autoSpaceDE w:val="0"/>
        <w:autoSpaceDN w:val="0"/>
        <w:adjustRightInd w:val="0"/>
        <w:spacing w:after="0" w:line="240" w:lineRule="auto"/>
        <w:jc w:val="both"/>
        <w:rPr>
          <w:rFonts w:ascii="Times New Roman" w:hAnsi="Times New Roman" w:cs="Times New Roman"/>
          <w:sz w:val="24"/>
          <w:szCs w:val="24"/>
        </w:rPr>
      </w:pPr>
    </w:p>
    <w:p w:rsid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lastRenderedPageBreak/>
        <w:t>Hastan</w:t>
      </w:r>
      <w:r w:rsidR="004F1BE6" w:rsidRPr="004F1BE6">
        <w:rPr>
          <w:rFonts w:ascii="Times New Roman" w:hAnsi="Times New Roman" w:cs="Times New Roman"/>
          <w:sz w:val="24"/>
          <w:szCs w:val="24"/>
        </w:rPr>
        <w:t>eye</w:t>
      </w:r>
      <w:r w:rsidRPr="004F1BE6">
        <w:rPr>
          <w:rFonts w:ascii="Times New Roman" w:hAnsi="Times New Roman" w:cs="Times New Roman"/>
          <w:sz w:val="24"/>
          <w:szCs w:val="24"/>
        </w:rPr>
        <w:t xml:space="preserve"> gelen </w:t>
      </w:r>
      <w:r w:rsidR="004F1BE6" w:rsidRPr="004F1BE6">
        <w:rPr>
          <w:rFonts w:ascii="Times New Roman" w:hAnsi="Times New Roman" w:cs="Times New Roman"/>
          <w:sz w:val="24"/>
          <w:szCs w:val="24"/>
        </w:rPr>
        <w:t>engelli</w:t>
      </w:r>
      <w:r w:rsidRPr="004F1BE6">
        <w:rPr>
          <w:rFonts w:ascii="Times New Roman" w:hAnsi="Times New Roman" w:cs="Times New Roman"/>
          <w:sz w:val="24"/>
          <w:szCs w:val="24"/>
        </w:rPr>
        <w:t>, yaşlı, kimsesiz yard</w:t>
      </w:r>
      <w:r w:rsidR="004F1BE6">
        <w:rPr>
          <w:rFonts w:ascii="Times New Roman" w:hAnsi="Times New Roman" w:cs="Times New Roman"/>
          <w:sz w:val="24"/>
          <w:szCs w:val="24"/>
        </w:rPr>
        <w:t>ıma muhtaç hastalara işlemleri</w:t>
      </w:r>
      <w:r w:rsidRPr="004F1BE6">
        <w:rPr>
          <w:rFonts w:ascii="Times New Roman" w:hAnsi="Times New Roman" w:cs="Times New Roman"/>
          <w:sz w:val="24"/>
          <w:szCs w:val="24"/>
        </w:rPr>
        <w:t xml:space="preserve"> sonuçlandırılıncaya kadar öncelikli görevi refakat e</w:t>
      </w:r>
      <w:r w:rsidR="004F1BE6" w:rsidRPr="004F1BE6">
        <w:rPr>
          <w:rFonts w:ascii="Times New Roman" w:hAnsi="Times New Roman" w:cs="Times New Roman"/>
          <w:sz w:val="24"/>
          <w:szCs w:val="24"/>
        </w:rPr>
        <w:t>tme, hastalara yardımcı olma</w:t>
      </w:r>
      <w:r w:rsidR="004F1BE6">
        <w:rPr>
          <w:rFonts w:ascii="Times New Roman" w:hAnsi="Times New Roman" w:cs="Times New Roman"/>
          <w:sz w:val="24"/>
          <w:szCs w:val="24"/>
        </w:rPr>
        <w:t>,</w:t>
      </w:r>
    </w:p>
    <w:p w:rsidR="004F1BE6" w:rsidRPr="004F1BE6" w:rsidRDefault="004F1BE6" w:rsidP="00813BD9">
      <w:pPr>
        <w:pStyle w:val="ListeParagraf"/>
        <w:jc w:val="both"/>
        <w:rPr>
          <w:rFonts w:ascii="Times New Roman" w:hAnsi="Times New Roman" w:cs="Times New Roman"/>
          <w:sz w:val="24"/>
          <w:szCs w:val="24"/>
        </w:rPr>
      </w:pPr>
    </w:p>
    <w:p w:rsidR="00170216" w:rsidRP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Yataklı Sağlık Tesislerinde Acil Servis Hizmetleri Uygulama Usul Tebliği madde 9/2 gereğince Acil servise müracaat eden hastaların </w:t>
      </w:r>
      <w:proofErr w:type="spellStart"/>
      <w:r w:rsidRPr="004F1BE6">
        <w:rPr>
          <w:rFonts w:ascii="Times New Roman" w:hAnsi="Times New Roman" w:cs="Times New Roman"/>
          <w:sz w:val="24"/>
          <w:szCs w:val="24"/>
        </w:rPr>
        <w:t>laboratuar</w:t>
      </w:r>
      <w:proofErr w:type="spellEnd"/>
      <w:r w:rsidRPr="004F1BE6">
        <w:rPr>
          <w:rFonts w:ascii="Times New Roman" w:hAnsi="Times New Roman" w:cs="Times New Roman"/>
          <w:sz w:val="24"/>
          <w:szCs w:val="24"/>
        </w:rPr>
        <w:t xml:space="preserve">, röntgen gibi tetkiklerinde </w:t>
      </w:r>
      <w:r w:rsidR="004F1BE6" w:rsidRPr="004F1BE6">
        <w:rPr>
          <w:rFonts w:ascii="Times New Roman" w:hAnsi="Times New Roman" w:cs="Times New Roman"/>
          <w:sz w:val="24"/>
          <w:szCs w:val="24"/>
        </w:rPr>
        <w:t>yardımcı olma,</w:t>
      </w:r>
    </w:p>
    <w:p w:rsidR="00170216" w:rsidRPr="00170216" w:rsidRDefault="00170216" w:rsidP="00813BD9">
      <w:pPr>
        <w:autoSpaceDE w:val="0"/>
        <w:autoSpaceDN w:val="0"/>
        <w:adjustRightInd w:val="0"/>
        <w:spacing w:after="0" w:line="240" w:lineRule="auto"/>
        <w:jc w:val="both"/>
        <w:rPr>
          <w:rFonts w:ascii="Times New Roman" w:hAnsi="Times New Roman" w:cs="Times New Roman"/>
          <w:sz w:val="24"/>
          <w:szCs w:val="24"/>
        </w:rPr>
      </w:pPr>
    </w:p>
    <w:p w:rsidR="00170216" w:rsidRP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Ziyaretçilerin hasta ve hasta sahiplerine huzur içinde hizmet almaları için her türlü </w:t>
      </w:r>
      <w:r w:rsidR="004F1BE6" w:rsidRPr="004F1BE6">
        <w:rPr>
          <w:rFonts w:ascii="Times New Roman" w:hAnsi="Times New Roman" w:cs="Times New Roman"/>
          <w:sz w:val="24"/>
          <w:szCs w:val="24"/>
        </w:rPr>
        <w:t>yardımı sağlama</w:t>
      </w:r>
      <w:r w:rsidRPr="004F1BE6">
        <w:rPr>
          <w:rFonts w:ascii="Times New Roman" w:hAnsi="Times New Roman" w:cs="Times New Roman"/>
          <w:sz w:val="24"/>
          <w:szCs w:val="24"/>
        </w:rPr>
        <w:t xml:space="preserve"> ve daha kolay h</w:t>
      </w:r>
      <w:r w:rsidR="004F1BE6" w:rsidRPr="004F1BE6">
        <w:rPr>
          <w:rFonts w:ascii="Times New Roman" w:hAnsi="Times New Roman" w:cs="Times New Roman"/>
          <w:sz w:val="24"/>
          <w:szCs w:val="24"/>
        </w:rPr>
        <w:t>izmet almalarına yardımcı olma</w:t>
      </w:r>
      <w:r w:rsidR="004F1BE6">
        <w:rPr>
          <w:rFonts w:ascii="Times New Roman" w:hAnsi="Times New Roman" w:cs="Times New Roman"/>
          <w:sz w:val="24"/>
          <w:szCs w:val="24"/>
        </w:rPr>
        <w:t>,</w:t>
      </w:r>
    </w:p>
    <w:p w:rsidR="00170216" w:rsidRPr="00170216" w:rsidRDefault="00170216" w:rsidP="00813BD9">
      <w:pPr>
        <w:autoSpaceDE w:val="0"/>
        <w:autoSpaceDN w:val="0"/>
        <w:adjustRightInd w:val="0"/>
        <w:spacing w:after="0" w:line="240" w:lineRule="auto"/>
        <w:jc w:val="both"/>
        <w:rPr>
          <w:rFonts w:ascii="Times New Roman" w:hAnsi="Times New Roman" w:cs="Times New Roman"/>
          <w:sz w:val="24"/>
          <w:szCs w:val="24"/>
        </w:rPr>
      </w:pPr>
    </w:p>
    <w:p w:rsidR="00170216" w:rsidRPr="004F1BE6"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1BE6">
        <w:rPr>
          <w:rFonts w:ascii="Times New Roman" w:hAnsi="Times New Roman" w:cs="Times New Roman"/>
          <w:sz w:val="24"/>
          <w:szCs w:val="24"/>
        </w:rPr>
        <w:t xml:space="preserve">Bina girişlerinde, servislere çıkışlarda, asansör kullanımlarında Hastane İdaresince verilen yetki ve talimatlar doğrultusunda hizmet alanlar ile hastalara </w:t>
      </w:r>
      <w:r w:rsidR="004F1BE6">
        <w:rPr>
          <w:rFonts w:ascii="Times New Roman" w:hAnsi="Times New Roman" w:cs="Times New Roman"/>
          <w:sz w:val="24"/>
          <w:szCs w:val="24"/>
        </w:rPr>
        <w:t xml:space="preserve">yardımcı olma </w:t>
      </w:r>
      <w:r w:rsidRPr="004F1BE6">
        <w:rPr>
          <w:rFonts w:ascii="Times New Roman" w:hAnsi="Times New Roman" w:cs="Times New Roman"/>
          <w:sz w:val="24"/>
          <w:szCs w:val="24"/>
        </w:rPr>
        <w:t xml:space="preserve">ve bu konularda </w:t>
      </w:r>
      <w:r w:rsidR="004F1BE6">
        <w:rPr>
          <w:rFonts w:ascii="Times New Roman" w:hAnsi="Times New Roman" w:cs="Times New Roman"/>
          <w:sz w:val="24"/>
          <w:szCs w:val="24"/>
        </w:rPr>
        <w:t>ilgili birimlere bilgi aktarma,</w:t>
      </w:r>
    </w:p>
    <w:p w:rsidR="00170216" w:rsidRPr="00170216" w:rsidRDefault="00170216" w:rsidP="00813BD9">
      <w:pPr>
        <w:autoSpaceDE w:val="0"/>
        <w:autoSpaceDN w:val="0"/>
        <w:adjustRightInd w:val="0"/>
        <w:spacing w:after="0" w:line="240" w:lineRule="auto"/>
        <w:jc w:val="both"/>
        <w:rPr>
          <w:rFonts w:ascii="Times New Roman" w:hAnsi="Times New Roman" w:cs="Times New Roman"/>
          <w:sz w:val="24"/>
          <w:szCs w:val="24"/>
        </w:rPr>
      </w:pPr>
    </w:p>
    <w:p w:rsidR="000A3032" w:rsidRDefault="00170216" w:rsidP="00813B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517C6">
        <w:rPr>
          <w:rFonts w:ascii="Times New Roman" w:hAnsi="Times New Roman" w:cs="Times New Roman"/>
          <w:sz w:val="24"/>
          <w:szCs w:val="24"/>
        </w:rPr>
        <w:t xml:space="preserve">Danışmanlık ve halkla ilişkiler hizmeti </w:t>
      </w:r>
      <w:r w:rsidR="004517C6" w:rsidRPr="004517C6">
        <w:rPr>
          <w:rFonts w:ascii="Times New Roman" w:hAnsi="Times New Roman" w:cs="Times New Roman"/>
          <w:sz w:val="24"/>
          <w:szCs w:val="24"/>
        </w:rPr>
        <w:t>verme</w:t>
      </w:r>
      <w:r w:rsidR="004517C6">
        <w:rPr>
          <w:rFonts w:ascii="Times New Roman" w:hAnsi="Times New Roman" w:cs="Times New Roman"/>
          <w:sz w:val="24"/>
          <w:szCs w:val="24"/>
        </w:rPr>
        <w:t>.</w:t>
      </w:r>
    </w:p>
    <w:p w:rsidR="004517C6" w:rsidRPr="004517C6" w:rsidRDefault="004517C6" w:rsidP="00813BD9">
      <w:pPr>
        <w:pStyle w:val="ListeParagraf"/>
        <w:jc w:val="both"/>
        <w:rPr>
          <w:rFonts w:ascii="Times New Roman" w:hAnsi="Times New Roman" w:cs="Times New Roman"/>
          <w:sz w:val="24"/>
          <w:szCs w:val="24"/>
        </w:rPr>
      </w:pPr>
    </w:p>
    <w:p w:rsidR="00E34E1D" w:rsidRDefault="00E34E1D" w:rsidP="00813BD9">
      <w:pPr>
        <w:autoSpaceDE w:val="0"/>
        <w:autoSpaceDN w:val="0"/>
        <w:adjustRightInd w:val="0"/>
        <w:spacing w:after="0" w:line="240" w:lineRule="auto"/>
        <w:jc w:val="both"/>
        <w:rPr>
          <w:rFonts w:ascii="Times New Roman" w:hAnsi="Times New Roman" w:cs="Times New Roman"/>
          <w:sz w:val="24"/>
          <w:szCs w:val="24"/>
        </w:rPr>
      </w:pPr>
    </w:p>
    <w:p w:rsidR="001F7C41" w:rsidRDefault="00E34E1D" w:rsidP="00813BD9">
      <w:pPr>
        <w:pStyle w:val="ListeParagraf"/>
        <w:numPr>
          <w:ilvl w:val="0"/>
          <w:numId w:val="11"/>
        </w:numPr>
        <w:autoSpaceDE w:val="0"/>
        <w:autoSpaceDN w:val="0"/>
        <w:adjustRightInd w:val="0"/>
        <w:spacing w:after="0" w:line="240" w:lineRule="auto"/>
        <w:jc w:val="both"/>
        <w:rPr>
          <w:rFonts w:ascii="Times New Roman" w:hAnsi="Times New Roman" w:cs="Times New Roman"/>
          <w:b/>
          <w:sz w:val="28"/>
          <w:szCs w:val="28"/>
        </w:rPr>
      </w:pPr>
      <w:r w:rsidRPr="00E34E1D">
        <w:rPr>
          <w:rFonts w:ascii="Times New Roman" w:hAnsi="Times New Roman" w:cs="Times New Roman"/>
          <w:b/>
          <w:sz w:val="28"/>
          <w:szCs w:val="28"/>
        </w:rPr>
        <w:t xml:space="preserve">HASTA KARŞILAMA VE YÖNLENDİRME </w:t>
      </w:r>
      <w:r w:rsidR="009330B2">
        <w:rPr>
          <w:rFonts w:ascii="Times New Roman" w:hAnsi="Times New Roman" w:cs="Times New Roman"/>
          <w:b/>
          <w:sz w:val="28"/>
          <w:szCs w:val="28"/>
        </w:rPr>
        <w:t xml:space="preserve">ELEMANINA </w:t>
      </w:r>
      <w:r w:rsidRPr="00E34E1D">
        <w:rPr>
          <w:rFonts w:ascii="Times New Roman" w:hAnsi="Times New Roman" w:cs="Times New Roman"/>
          <w:b/>
          <w:sz w:val="28"/>
          <w:szCs w:val="28"/>
        </w:rPr>
        <w:t xml:space="preserve">VERİLECEK EĞİTİMLER: </w:t>
      </w:r>
    </w:p>
    <w:p w:rsidR="00741B4A" w:rsidRPr="00E34E1D" w:rsidRDefault="00741B4A" w:rsidP="00813BD9">
      <w:pPr>
        <w:pStyle w:val="ListeParagraf"/>
        <w:autoSpaceDE w:val="0"/>
        <w:autoSpaceDN w:val="0"/>
        <w:adjustRightInd w:val="0"/>
        <w:spacing w:after="0" w:line="240" w:lineRule="auto"/>
        <w:jc w:val="both"/>
        <w:rPr>
          <w:rFonts w:ascii="Times New Roman" w:hAnsi="Times New Roman" w:cs="Times New Roman"/>
          <w:b/>
          <w:sz w:val="28"/>
          <w:szCs w:val="28"/>
        </w:rPr>
      </w:pPr>
    </w:p>
    <w:p w:rsidR="001F7C41" w:rsidRDefault="001F7C41" w:rsidP="00813BD9">
      <w:pPr>
        <w:autoSpaceDE w:val="0"/>
        <w:autoSpaceDN w:val="0"/>
        <w:adjustRightInd w:val="0"/>
        <w:spacing w:after="0" w:line="240" w:lineRule="auto"/>
        <w:jc w:val="both"/>
        <w:rPr>
          <w:rFonts w:ascii="Times New Roman" w:hAnsi="Times New Roman" w:cs="Times New Roman"/>
          <w:sz w:val="24"/>
          <w:szCs w:val="24"/>
        </w:rPr>
      </w:pPr>
    </w:p>
    <w:p w:rsidR="001F7C41" w:rsidRPr="00FD6AF4" w:rsidRDefault="00E34E1D" w:rsidP="00813BD9">
      <w:pPr>
        <w:pStyle w:val="ListeParagraf"/>
        <w:numPr>
          <w:ilvl w:val="1"/>
          <w:numId w:val="11"/>
        </w:numPr>
        <w:autoSpaceDE w:val="0"/>
        <w:autoSpaceDN w:val="0"/>
        <w:adjustRightInd w:val="0"/>
        <w:spacing w:after="0" w:line="240" w:lineRule="auto"/>
        <w:jc w:val="both"/>
        <w:rPr>
          <w:rFonts w:ascii="Times New Roman" w:hAnsi="Times New Roman" w:cs="Times New Roman"/>
          <w:b/>
          <w:i/>
          <w:sz w:val="28"/>
          <w:szCs w:val="28"/>
          <w:u w:val="single"/>
        </w:rPr>
      </w:pPr>
      <w:r>
        <w:rPr>
          <w:rFonts w:ascii="Times New Roman" w:hAnsi="Times New Roman" w:cs="Times New Roman"/>
          <w:sz w:val="24"/>
          <w:szCs w:val="24"/>
        </w:rPr>
        <w:t xml:space="preserve"> </w:t>
      </w:r>
      <w:r w:rsidR="001F7C41" w:rsidRPr="00FD6AF4">
        <w:rPr>
          <w:rFonts w:ascii="Times New Roman" w:hAnsi="Times New Roman" w:cs="Times New Roman"/>
          <w:b/>
          <w:i/>
          <w:sz w:val="28"/>
          <w:szCs w:val="28"/>
          <w:u w:val="single"/>
        </w:rPr>
        <w:t xml:space="preserve">Hastanenin </w:t>
      </w:r>
      <w:r w:rsidRPr="00FD6AF4">
        <w:rPr>
          <w:rFonts w:ascii="Times New Roman" w:hAnsi="Times New Roman" w:cs="Times New Roman"/>
          <w:b/>
          <w:i/>
          <w:sz w:val="28"/>
          <w:szCs w:val="28"/>
          <w:u w:val="single"/>
        </w:rPr>
        <w:t xml:space="preserve">Genel Olarak İşleyiş Ve Kuralları İle Tüm Birimlerin Verdiği Hizmetler Hakkında Bilgi </w:t>
      </w:r>
      <w:r w:rsidR="00CD6D9A">
        <w:rPr>
          <w:rFonts w:ascii="Times New Roman" w:hAnsi="Times New Roman" w:cs="Times New Roman"/>
          <w:b/>
          <w:i/>
          <w:sz w:val="28"/>
          <w:szCs w:val="28"/>
          <w:u w:val="single"/>
        </w:rPr>
        <w:t>( Uyum Eğitimi)</w:t>
      </w:r>
    </w:p>
    <w:p w:rsidR="00C513C1" w:rsidRDefault="00C513C1" w:rsidP="00813BD9">
      <w:pPr>
        <w:autoSpaceDE w:val="0"/>
        <w:autoSpaceDN w:val="0"/>
        <w:adjustRightInd w:val="0"/>
        <w:spacing w:after="0" w:line="240" w:lineRule="auto"/>
        <w:ind w:left="360"/>
        <w:jc w:val="both"/>
        <w:rPr>
          <w:rFonts w:ascii="Times New Roman" w:hAnsi="Times New Roman" w:cs="Times New Roman"/>
          <w:sz w:val="24"/>
          <w:szCs w:val="24"/>
        </w:rPr>
      </w:pPr>
    </w:p>
    <w:p w:rsidR="00C513C1" w:rsidRPr="00BA454E" w:rsidRDefault="00BA454E" w:rsidP="00813BD9">
      <w:pPr>
        <w:pStyle w:val="ListeParagraf"/>
        <w:numPr>
          <w:ilvl w:val="2"/>
          <w:numId w:val="11"/>
        </w:numPr>
        <w:autoSpaceDE w:val="0"/>
        <w:autoSpaceDN w:val="0"/>
        <w:adjustRightInd w:val="0"/>
        <w:spacing w:after="0" w:line="240" w:lineRule="auto"/>
        <w:jc w:val="both"/>
        <w:rPr>
          <w:rFonts w:ascii="Times New Roman" w:hAnsi="Times New Roman" w:cs="Times New Roman"/>
          <w:b/>
          <w:i/>
          <w:sz w:val="24"/>
          <w:szCs w:val="24"/>
          <w:u w:val="single"/>
        </w:rPr>
      </w:pPr>
      <w:r w:rsidRPr="00BA454E">
        <w:rPr>
          <w:rFonts w:ascii="Times New Roman" w:hAnsi="Times New Roman" w:cs="Times New Roman"/>
          <w:b/>
          <w:i/>
          <w:sz w:val="24"/>
          <w:szCs w:val="24"/>
          <w:u w:val="single"/>
        </w:rPr>
        <w:t>Hastanenin Genel İşleyiş ve Yapısı</w:t>
      </w:r>
    </w:p>
    <w:p w:rsid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p>
    <w:p w:rsidR="00FD6AF4" w:rsidRDefault="00753FB0" w:rsidP="00813BD9">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Her hastane kendi yapısı doğrultusunda;</w:t>
      </w:r>
    </w:p>
    <w:p w:rsidR="00C513C1" w:rsidRDefault="00C513C1" w:rsidP="00813BD9">
      <w:pPr>
        <w:autoSpaceDE w:val="0"/>
        <w:autoSpaceDN w:val="0"/>
        <w:adjustRightInd w:val="0"/>
        <w:spacing w:after="0" w:line="240" w:lineRule="auto"/>
        <w:ind w:left="360"/>
        <w:jc w:val="both"/>
        <w:rPr>
          <w:rFonts w:ascii="Times New Roman" w:hAnsi="Times New Roman" w:cs="Times New Roman"/>
          <w:sz w:val="24"/>
          <w:szCs w:val="24"/>
        </w:rPr>
      </w:pPr>
    </w:p>
    <w:p w:rsidR="00753FB0" w:rsidRDefault="00753FB0"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Hastanenin fiziki yapısı </w:t>
      </w:r>
    </w:p>
    <w:p w:rsidR="00753FB0" w:rsidRDefault="00753FB0"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Hastaneye ulaşım</w:t>
      </w:r>
    </w:p>
    <w:p w:rsidR="00753FB0" w:rsidRDefault="00753FB0"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Hastane İletişim Bilgileri</w:t>
      </w:r>
    </w:p>
    <w:p w:rsidR="00C513C1" w:rsidRDefault="00C513C1"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513C1">
        <w:rPr>
          <w:rFonts w:ascii="Times New Roman" w:hAnsi="Times New Roman" w:cs="Times New Roman"/>
          <w:sz w:val="24"/>
          <w:szCs w:val="24"/>
        </w:rPr>
        <w:t xml:space="preserve">Hastanede nereye, nasıl ulaşılacağı, poliklinikler, servisler, idare ve çeşitli hizmet birimlerinin nerede olduğu </w:t>
      </w:r>
    </w:p>
    <w:p w:rsidR="00C513C1" w:rsidRDefault="00C513C1"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Hizmet birimlerinin görevleri ve yürüttüğü hizmetler </w:t>
      </w:r>
    </w:p>
    <w:p w:rsidR="00C513C1" w:rsidRDefault="00C513C1"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Yönetsel yapı ve yöneticiler </w:t>
      </w:r>
    </w:p>
    <w:p w:rsidR="00753FB0" w:rsidRDefault="00753FB0" w:rsidP="00813B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Çalışma koşulları ve izinler</w:t>
      </w:r>
    </w:p>
    <w:p w:rsidR="008B4FF6" w:rsidRPr="00753FB0"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p>
    <w:p w:rsidR="00753FB0" w:rsidRPr="00BA454E" w:rsidRDefault="00753FB0" w:rsidP="00813BD9">
      <w:pPr>
        <w:pStyle w:val="ListeParagraf"/>
        <w:numPr>
          <w:ilvl w:val="2"/>
          <w:numId w:val="11"/>
        </w:numPr>
        <w:autoSpaceDE w:val="0"/>
        <w:autoSpaceDN w:val="0"/>
        <w:adjustRightInd w:val="0"/>
        <w:spacing w:after="0" w:line="240" w:lineRule="auto"/>
        <w:jc w:val="both"/>
        <w:rPr>
          <w:rFonts w:ascii="Times New Roman" w:hAnsi="Times New Roman" w:cs="Times New Roman"/>
          <w:b/>
          <w:i/>
          <w:sz w:val="24"/>
          <w:szCs w:val="24"/>
          <w:u w:val="single"/>
        </w:rPr>
      </w:pPr>
      <w:r w:rsidRPr="00BA454E">
        <w:rPr>
          <w:rFonts w:ascii="Times New Roman" w:hAnsi="Times New Roman" w:cs="Times New Roman"/>
          <w:b/>
          <w:i/>
          <w:sz w:val="24"/>
          <w:szCs w:val="24"/>
          <w:u w:val="single"/>
        </w:rPr>
        <w:t>E</w:t>
      </w:r>
      <w:r w:rsidR="00741B4A">
        <w:rPr>
          <w:rFonts w:ascii="Times New Roman" w:hAnsi="Times New Roman" w:cs="Times New Roman"/>
          <w:b/>
          <w:i/>
          <w:sz w:val="24"/>
          <w:szCs w:val="24"/>
          <w:u w:val="single"/>
        </w:rPr>
        <w:t>tik ve Hasta H</w:t>
      </w:r>
      <w:r w:rsidR="008B4FF6" w:rsidRPr="00BA454E">
        <w:rPr>
          <w:rFonts w:ascii="Times New Roman" w:hAnsi="Times New Roman" w:cs="Times New Roman"/>
          <w:b/>
          <w:i/>
          <w:sz w:val="24"/>
          <w:szCs w:val="24"/>
          <w:u w:val="single"/>
        </w:rPr>
        <w:t>akları</w:t>
      </w:r>
    </w:p>
    <w:p w:rsid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p>
    <w:p w:rsidR="008B4FF6" w:rsidRPr="008B4FF6" w:rsidRDefault="008B4FF6" w:rsidP="00813BD9">
      <w:pPr>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İnsanlar arasındaki tüm ilişkilerin temel, doğal ve vazgeçilmez ilkeleri vardır. Bunlar;</w:t>
      </w:r>
    </w:p>
    <w:p w:rsidR="008B4FF6" w:rsidRP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1. Yararlılık ilkesi (Karşılıklı zarar vermeme ve yarar sağlama)</w:t>
      </w:r>
    </w:p>
    <w:p w:rsidR="008B4FF6" w:rsidRP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2. Dürüstlük İlkesi (Aldatmama)</w:t>
      </w:r>
    </w:p>
    <w:p w:rsidR="008B4FF6" w:rsidRP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3. Saygı İlkesi</w:t>
      </w:r>
    </w:p>
    <w:p w:rsid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 xml:space="preserve">4. Özerklik İlkesi (Tarafların bağımsızlığı, </w:t>
      </w:r>
      <w:proofErr w:type="spellStart"/>
      <w:r w:rsidRPr="008B4FF6">
        <w:rPr>
          <w:rFonts w:ascii="Times New Roman" w:hAnsi="Times New Roman" w:cs="Times New Roman"/>
          <w:sz w:val="24"/>
          <w:szCs w:val="24"/>
        </w:rPr>
        <w:t>iradiliği</w:t>
      </w:r>
      <w:proofErr w:type="spellEnd"/>
      <w:r w:rsidRPr="008B4FF6">
        <w:rPr>
          <w:rFonts w:ascii="Times New Roman" w:hAnsi="Times New Roman" w:cs="Times New Roman"/>
          <w:sz w:val="24"/>
          <w:szCs w:val="24"/>
        </w:rPr>
        <w:t>, istekliliği)</w:t>
      </w:r>
    </w:p>
    <w:p w:rsidR="008B4FF6" w:rsidRP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5. Eşitlik ilkesi (Bireysel ve toplumsal bağlamda eşitlik)</w:t>
      </w:r>
    </w:p>
    <w:p w:rsidR="008B4FF6" w:rsidRDefault="008B4FF6"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 xml:space="preserve">6. Hakkaniyet ve Adalet </w:t>
      </w:r>
      <w:proofErr w:type="spellStart"/>
      <w:r w:rsidRPr="008B4FF6">
        <w:rPr>
          <w:rFonts w:ascii="Times New Roman" w:hAnsi="Times New Roman" w:cs="Times New Roman"/>
          <w:sz w:val="24"/>
          <w:szCs w:val="24"/>
        </w:rPr>
        <w:t>İlkesi'dir</w:t>
      </w:r>
      <w:proofErr w:type="spellEnd"/>
      <w:r w:rsidRPr="008B4FF6">
        <w:rPr>
          <w:rFonts w:ascii="Times New Roman" w:hAnsi="Times New Roman" w:cs="Times New Roman"/>
          <w:sz w:val="24"/>
          <w:szCs w:val="24"/>
        </w:rPr>
        <w:t>.</w:t>
      </w:r>
    </w:p>
    <w:p w:rsidR="008B4FF6" w:rsidRDefault="008B4FF6" w:rsidP="00813BD9">
      <w:pPr>
        <w:autoSpaceDE w:val="0"/>
        <w:autoSpaceDN w:val="0"/>
        <w:adjustRightInd w:val="0"/>
        <w:spacing w:after="0" w:line="240" w:lineRule="auto"/>
        <w:jc w:val="both"/>
        <w:rPr>
          <w:rFonts w:ascii="Times New Roman" w:hAnsi="Times New Roman" w:cs="Times New Roman"/>
          <w:sz w:val="24"/>
          <w:szCs w:val="24"/>
        </w:rPr>
      </w:pPr>
    </w:p>
    <w:p w:rsidR="008B4FF6" w:rsidRDefault="008B4FF6" w:rsidP="00813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Pr="008B4FF6">
        <w:rPr>
          <w:rFonts w:ascii="Times New Roman" w:hAnsi="Times New Roman" w:cs="Times New Roman"/>
          <w:sz w:val="24"/>
          <w:szCs w:val="24"/>
        </w:rPr>
        <w:t>asta merkezli ilişkilerde tüm tarafların erdemli olması gerekir. Taraflardan birinin, yalnızca sağlık çalışanının, erdemli olması ya da yalnızca onlardan erdemli davranışlar beklenilmesi doğru değildir. Buna karşın, ilişkiler yumağındaki olumsuzluklar sağlık çalışanının erdemsiz davranmasının gerekçesi olamaz, olmamalıdır. Sağlık çalışanı her koşulda erdemli olmak zorundadır. Tarafların hastalarla olan ilişkileri erdemliliğin tüm ilkelerine ve bu arada da hasta haklarına uygun olmalıdır</w:t>
      </w:r>
      <w:r>
        <w:rPr>
          <w:rFonts w:ascii="Times New Roman" w:hAnsi="Times New Roman" w:cs="Times New Roman"/>
          <w:sz w:val="24"/>
          <w:szCs w:val="24"/>
        </w:rPr>
        <w:t>.</w:t>
      </w:r>
    </w:p>
    <w:p w:rsidR="008B4FF6" w:rsidRDefault="008B4FF6" w:rsidP="00813BD9">
      <w:pPr>
        <w:autoSpaceDE w:val="0"/>
        <w:autoSpaceDN w:val="0"/>
        <w:adjustRightInd w:val="0"/>
        <w:spacing w:after="0" w:line="240" w:lineRule="auto"/>
        <w:jc w:val="both"/>
        <w:rPr>
          <w:rFonts w:ascii="Times New Roman" w:hAnsi="Times New Roman" w:cs="Times New Roman"/>
          <w:sz w:val="24"/>
          <w:szCs w:val="24"/>
        </w:rPr>
      </w:pPr>
    </w:p>
    <w:p w:rsidR="008B4FF6" w:rsidRPr="008B4FF6" w:rsidRDefault="008B4FF6" w:rsidP="00813BD9">
      <w:pPr>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u w:val="single"/>
        </w:rPr>
        <w:t>“Hasta Hakları Yönetmeliği”</w:t>
      </w:r>
      <w:r>
        <w:rPr>
          <w:rFonts w:ascii="Times New Roman" w:hAnsi="Times New Roman" w:cs="Times New Roman"/>
          <w:sz w:val="24"/>
          <w:szCs w:val="24"/>
          <w:u w:val="single"/>
        </w:rPr>
        <w:t xml:space="preserve"> </w:t>
      </w:r>
      <w:r>
        <w:rPr>
          <w:rFonts w:ascii="Times New Roman" w:hAnsi="Times New Roman" w:cs="Times New Roman"/>
          <w:sz w:val="24"/>
          <w:szCs w:val="24"/>
        </w:rPr>
        <w:t>ne göre;</w:t>
      </w:r>
      <w:r w:rsidRPr="008B4FF6">
        <w:t xml:space="preserve"> </w:t>
      </w:r>
      <w:r w:rsidRPr="008B4FF6">
        <w:rPr>
          <w:rFonts w:ascii="Times New Roman" w:hAnsi="Times New Roman" w:cs="Times New Roman"/>
          <w:sz w:val="24"/>
          <w:szCs w:val="24"/>
        </w:rPr>
        <w:t>“ sağlık kuruluşuna, sağlık hizmeti almak için başvuran herkesin;</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Hizmetten genel olarak faydalanma: Adalet ve hakkaniyet ilkeleri çerçevesinde sağlıklı yaşamanın teşvik edilmesine yönelik faaliyetler ve koruyucu sağlık hizmetlerinden faydalanmaya,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Eşitlik içinde hizmete ulaşma: Irk, dil, din ve mezhep, cinsiyet, siyasi düşünce, felsefi inanç, ekonomik ve sosyal durumları dikkate alınmadan hizmet almaya,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Bilgilendirme: Her türlü hizmet ve imkânın neler olduğunu öğrenmeye,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Kuruluşu seçme ve değiştirme: Sağlık kuruluşunu seçme ve değiştirmeye ve seçtiği sağlık kuruluşunda verilen sağlık hizmetlerinden faydalanmaya,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Personeli tanıma, seçme ve değiştirme: Sağlık hizmeti verecek ve vermekte olan tabiplerin ve diğer personelin kimliklerini, görev ve unvanlarını öğrenmeye, seçme ve değiştirmeye,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Bilgi isteme: Sağlık durumu ile ilgili her türlü bilgiyi sözlü ve yazılı olarak istemeye,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Mahremiyet: Gizliliğe uygun bir ortamda her türlü sağlık hizmetini almaya,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Rıza ve izin: Tıbbi müdahalelerde rızanın alınmasına ve rıza çerçevesinde hizmetten faydalanmaya,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Reddetme ve durdurma: Tedaviyi reddetmeye veya durdurulmasını istemeye,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Güvenlik: Sağlık hizmetini güvenli bir ortamda almaya,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Dini vecibelerini yerine getirebilme: Kuruluşun imkanları ölçüsünde ve idarece alınan tedbirler çerçevesinde, dini vecibelerini yerine getirmeye,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Saygınlık görme: Saygı, itina ve ihtimam gösterilerek, güler yüzlü, nazik, şefkatli bir yaklaşımla sağlık hizmeti almaya,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Rahatlık: Her türlü hijyenik şartlar sağlanmış, gürültü ve rahatsız edici bütün etkenler bertaraf edilmiş bir ortamda sağlık hizmeti almaya,</w:t>
      </w:r>
    </w:p>
    <w:p w:rsidR="008B4FF6"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xml:space="preserve">• Ziyaret: Kurum ve kuruluşlarca belirlenen </w:t>
      </w:r>
      <w:proofErr w:type="spellStart"/>
      <w:r w:rsidRPr="00FD63AD">
        <w:rPr>
          <w:rFonts w:ascii="Times New Roman" w:hAnsi="Times New Roman" w:cs="Times New Roman"/>
          <w:sz w:val="24"/>
          <w:szCs w:val="24"/>
        </w:rPr>
        <w:t>usül</w:t>
      </w:r>
      <w:proofErr w:type="spellEnd"/>
      <w:r w:rsidRPr="00FD63AD">
        <w:rPr>
          <w:rFonts w:ascii="Times New Roman" w:hAnsi="Times New Roman" w:cs="Times New Roman"/>
          <w:sz w:val="24"/>
          <w:szCs w:val="24"/>
        </w:rPr>
        <w:t xml:space="preserve"> ve esaslara uygun olarak ziyaretçi kabul etmeye,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Refakatçi bulundurma: Mevzuatın, sağlık kurum ve kuruluşlarının imkanları ölçüsünde ve tabibin uygun görmesi durumunda refakatçi bulundurmayı istemeye,</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Müracaat, şikayet ve dava hakkı: Haklarının ihlali halinde, mevzuat çerçevesinde her türlü müracaat, şikayet ve dava hakkını kullanmaya,</w:t>
      </w:r>
    </w:p>
    <w:p w:rsidR="00FD63AD" w:rsidRP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Sürekli hizmet: Gerektiği sürece, sağlık hizmetlerinden yararlanmaya,</w:t>
      </w:r>
    </w:p>
    <w:p w:rsid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Düşünce belirtme: Verilen hizmetler konusunda düşüncelerini ifade etmeye, hakkı vardır.”</w:t>
      </w:r>
    </w:p>
    <w:p w:rsidR="00BA454E" w:rsidRPr="00BA454E" w:rsidRDefault="00BA454E" w:rsidP="00813BD9">
      <w:pPr>
        <w:pStyle w:val="ListeParagraf"/>
        <w:autoSpaceDE w:val="0"/>
        <w:autoSpaceDN w:val="0"/>
        <w:adjustRightInd w:val="0"/>
        <w:spacing w:after="0" w:line="240" w:lineRule="auto"/>
        <w:jc w:val="both"/>
        <w:rPr>
          <w:rFonts w:ascii="Times New Roman" w:hAnsi="Times New Roman" w:cs="Times New Roman"/>
          <w:sz w:val="24"/>
          <w:szCs w:val="24"/>
        </w:rPr>
      </w:pPr>
    </w:p>
    <w:p w:rsidR="00FD63AD" w:rsidRDefault="00FD63AD" w:rsidP="00813BD9">
      <w:pPr>
        <w:pStyle w:val="ListeParagraf"/>
        <w:autoSpaceDE w:val="0"/>
        <w:autoSpaceDN w:val="0"/>
        <w:adjustRightInd w:val="0"/>
        <w:spacing w:after="0" w:line="240" w:lineRule="auto"/>
        <w:jc w:val="both"/>
        <w:rPr>
          <w:rFonts w:ascii="Times New Roman" w:hAnsi="Times New Roman" w:cs="Times New Roman"/>
          <w:sz w:val="24"/>
          <w:szCs w:val="24"/>
        </w:rPr>
      </w:pPr>
    </w:p>
    <w:p w:rsidR="00753FB0" w:rsidRPr="00BA454E" w:rsidRDefault="00741B4A" w:rsidP="00813BD9">
      <w:pPr>
        <w:pStyle w:val="ListeParagraf"/>
        <w:numPr>
          <w:ilvl w:val="2"/>
          <w:numId w:val="11"/>
        </w:numPr>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Hasta ve Çalışan G</w:t>
      </w:r>
      <w:r w:rsidR="00753FB0" w:rsidRPr="00BA454E">
        <w:rPr>
          <w:rFonts w:ascii="Times New Roman" w:hAnsi="Times New Roman" w:cs="Times New Roman"/>
          <w:b/>
          <w:i/>
          <w:sz w:val="24"/>
          <w:szCs w:val="24"/>
          <w:u w:val="single"/>
        </w:rPr>
        <w:t>üvenli</w:t>
      </w:r>
      <w:r w:rsidR="00BA454E" w:rsidRPr="00BA454E">
        <w:rPr>
          <w:rFonts w:ascii="Times New Roman" w:hAnsi="Times New Roman" w:cs="Times New Roman"/>
          <w:b/>
          <w:i/>
          <w:sz w:val="24"/>
          <w:szCs w:val="24"/>
          <w:u w:val="single"/>
        </w:rPr>
        <w:t>ği</w:t>
      </w:r>
    </w:p>
    <w:p w:rsidR="00BA454E" w:rsidRDefault="00BA454E" w:rsidP="00813BD9">
      <w:pPr>
        <w:pStyle w:val="ListeParagraf"/>
        <w:autoSpaceDE w:val="0"/>
        <w:autoSpaceDN w:val="0"/>
        <w:adjustRightInd w:val="0"/>
        <w:spacing w:after="0" w:line="240" w:lineRule="auto"/>
        <w:jc w:val="both"/>
        <w:rPr>
          <w:rFonts w:ascii="Times New Roman" w:hAnsi="Times New Roman" w:cs="Times New Roman"/>
          <w:b/>
          <w:sz w:val="24"/>
          <w:szCs w:val="24"/>
        </w:rPr>
      </w:pPr>
    </w:p>
    <w:p w:rsidR="00BA454E" w:rsidRPr="00BA454E" w:rsidRDefault="00BA454E" w:rsidP="00813BD9">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 kapsamda sağlık tesislerinin:</w:t>
      </w:r>
    </w:p>
    <w:p w:rsidR="00C513C1" w:rsidRPr="00C513C1" w:rsidRDefault="00C513C1" w:rsidP="00813BD9">
      <w:pPr>
        <w:autoSpaceDE w:val="0"/>
        <w:autoSpaceDN w:val="0"/>
        <w:adjustRightInd w:val="0"/>
        <w:spacing w:after="0" w:line="240" w:lineRule="auto"/>
        <w:ind w:left="360"/>
        <w:jc w:val="both"/>
        <w:rPr>
          <w:rFonts w:ascii="Times New Roman" w:hAnsi="Times New Roman" w:cs="Times New Roman"/>
          <w:sz w:val="24"/>
          <w:szCs w:val="24"/>
        </w:rPr>
      </w:pP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u w:val="single"/>
        </w:rPr>
      </w:pPr>
      <w:r w:rsidRPr="00BA454E">
        <w:rPr>
          <w:rFonts w:ascii="Times New Roman" w:hAnsi="Times New Roman" w:cs="Times New Roman"/>
          <w:sz w:val="24"/>
          <w:szCs w:val="24"/>
          <w:u w:val="single"/>
        </w:rPr>
        <w:t>Hasta güvenliği uygulamaları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a) Hasta kimlik bilgilerinin tanımlanması ve doğrulanması,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lastRenderedPageBreak/>
        <w:t>b) Hastaya uygulanacak girişimsel işlemler için hastanın rızasının alınması,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c) Sağlık hizmeti sunumunda iletişim güvenliğinin sağlanması,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ç) İlaç güvenliğinin sağlanması,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d) Kan ve kan ürünlerinin transfüzyon güvenliğinin sağlanması,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e) Cerrahi güvenliğin sağlanması,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f) Hasta düşmelerinin önlenmesi,</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g) Radyasyon güvenliğinin sağlanması,</w:t>
      </w:r>
    </w:p>
    <w:p w:rsidR="00FD6AF4"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ğ) Engelli hastalara yönelik düzenlemelerin yapılması, hususlarında gerekli tedbirleri alır ve düzenlemeleri yapar.</w:t>
      </w:r>
    </w:p>
    <w:p w:rsid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u w:val="single"/>
        </w:rPr>
      </w:pPr>
      <w:r w:rsidRPr="00BA454E">
        <w:rPr>
          <w:rFonts w:ascii="Times New Roman" w:hAnsi="Times New Roman" w:cs="Times New Roman"/>
          <w:sz w:val="24"/>
          <w:szCs w:val="24"/>
          <w:u w:val="single"/>
        </w:rPr>
        <w:t>Çalışan güvenliği uygulamaları</w:t>
      </w:r>
    </w:p>
    <w:p w:rsid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a) Çalışan güvenliği programının hazırlanması,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b) Çalışanlara yönelik sağlık taramalarının yapılması,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c) Engelli çalışanlara yönelik düzenlemelerin yapılması,</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ç) Çalışanların kişisel koruyucu önlemleri almasının sağlanması,</w:t>
      </w:r>
    </w:p>
    <w:p w:rsid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r w:rsidRPr="00BA454E">
        <w:rPr>
          <w:rFonts w:ascii="Times New Roman" w:hAnsi="Times New Roman" w:cs="Times New Roman"/>
          <w:sz w:val="24"/>
          <w:szCs w:val="24"/>
        </w:rPr>
        <w:t>d)Çalışanlara yönelik fiziksel saldırıların önlenmesine yönelik düzenleme yapılması, hususlarında gerekli tedbirleri alır ve düzenlemeleri yapar.</w:t>
      </w:r>
    </w:p>
    <w:p w:rsidR="00BA454E" w:rsidRPr="00BA454E" w:rsidRDefault="00BA454E" w:rsidP="00813BD9">
      <w:pPr>
        <w:autoSpaceDE w:val="0"/>
        <w:autoSpaceDN w:val="0"/>
        <w:adjustRightInd w:val="0"/>
        <w:spacing w:after="0" w:line="240" w:lineRule="auto"/>
        <w:ind w:left="360"/>
        <w:jc w:val="both"/>
        <w:rPr>
          <w:rFonts w:ascii="Times New Roman" w:hAnsi="Times New Roman" w:cs="Times New Roman"/>
          <w:sz w:val="24"/>
          <w:szCs w:val="24"/>
        </w:rPr>
      </w:pPr>
    </w:p>
    <w:p w:rsidR="001F7C41" w:rsidRPr="001F7C41" w:rsidRDefault="001F7C41" w:rsidP="00813BD9">
      <w:pPr>
        <w:autoSpaceDE w:val="0"/>
        <w:autoSpaceDN w:val="0"/>
        <w:adjustRightInd w:val="0"/>
        <w:spacing w:after="0" w:line="240" w:lineRule="auto"/>
        <w:jc w:val="both"/>
        <w:rPr>
          <w:rFonts w:ascii="Times New Roman" w:hAnsi="Times New Roman" w:cs="Times New Roman"/>
          <w:sz w:val="24"/>
          <w:szCs w:val="24"/>
        </w:rPr>
      </w:pPr>
    </w:p>
    <w:p w:rsidR="00813BD9" w:rsidRPr="00813BD9" w:rsidRDefault="00006EA5" w:rsidP="00813BD9">
      <w:pPr>
        <w:pStyle w:val="ListeParagraf"/>
        <w:numPr>
          <w:ilvl w:val="1"/>
          <w:numId w:val="11"/>
        </w:numPr>
        <w:jc w:val="both"/>
        <w:rPr>
          <w:rFonts w:ascii="Times New Roman" w:hAnsi="Times New Roman" w:cs="Times New Roman"/>
          <w:b/>
          <w:i/>
          <w:sz w:val="28"/>
          <w:szCs w:val="28"/>
          <w:u w:val="single"/>
        </w:rPr>
      </w:pPr>
      <w:r w:rsidRPr="00FD6AF4">
        <w:rPr>
          <w:rFonts w:ascii="Times New Roman" w:hAnsi="Times New Roman" w:cs="Times New Roman"/>
          <w:b/>
          <w:i/>
          <w:sz w:val="28"/>
          <w:szCs w:val="28"/>
          <w:u w:val="single"/>
        </w:rPr>
        <w:t>İletişim</w:t>
      </w:r>
    </w:p>
    <w:p w:rsidR="00813BD9" w:rsidRPr="002458E2" w:rsidRDefault="00813BD9" w:rsidP="00813BD9">
      <w:pPr>
        <w:ind w:firstLine="708"/>
        <w:jc w:val="both"/>
        <w:rPr>
          <w:rFonts w:ascii="Times New Roman" w:hAnsi="Times New Roman" w:cs="Times New Roman"/>
          <w:sz w:val="24"/>
          <w:szCs w:val="24"/>
        </w:rPr>
      </w:pPr>
      <w:r w:rsidRPr="002458E2">
        <w:rPr>
          <w:rFonts w:ascii="Times New Roman" w:hAnsi="Times New Roman" w:cs="Times New Roman"/>
          <w:sz w:val="24"/>
          <w:szCs w:val="24"/>
        </w:rPr>
        <w:t xml:space="preserve">İletişim genel olarak insanlar arasındaki düşünce ve duygu alışverişi olarak ele alınmakta olup; amacı, alan ve veren arasında bilgi, düşünce ve tutum ortaklığı yaratmaktır. </w:t>
      </w:r>
    </w:p>
    <w:p w:rsidR="00813BD9" w:rsidRPr="002458E2" w:rsidRDefault="00813BD9" w:rsidP="00813BD9">
      <w:pPr>
        <w:ind w:firstLine="708"/>
        <w:jc w:val="both"/>
        <w:rPr>
          <w:rFonts w:ascii="Times New Roman" w:hAnsi="Times New Roman" w:cs="Times New Roman"/>
          <w:sz w:val="24"/>
          <w:szCs w:val="24"/>
        </w:rPr>
      </w:pPr>
      <w:r w:rsidRPr="002458E2">
        <w:rPr>
          <w:rFonts w:ascii="Times New Roman" w:hAnsi="Times New Roman" w:cs="Times New Roman"/>
          <w:sz w:val="24"/>
          <w:szCs w:val="24"/>
        </w:rPr>
        <w:t>İçeriği ne olursa olsun, bir sorunu çözmek için insanların düşünce alışverişinde bulunmaları, yani iletişim kurmaları gerekir. Bireylerin kendi günlük yaşamlarında, diğer kişilerin görüşlerine saygılı ve hoşgörülü olmayı öğrenmeleri gerekir. İnsanlar arasındaki ilişkiler, iletişim yoluyla kurulur. İnsanlar düşünce, duygu ve isteklerini sözel ve sözel olmayan çeşitli iletilerle birbirlerine duyururlar. Karşılıklı iletişim, karşılıklı etkileşime yol açar. Kendimize yöneltilen bir iletiyi tam ve yüzde yüz doğru bir biçimde anlamak, hemen hemen olanaksızdır.</w:t>
      </w:r>
    </w:p>
    <w:p w:rsidR="00813BD9" w:rsidRPr="002458E2" w:rsidRDefault="00813BD9" w:rsidP="00813BD9">
      <w:pPr>
        <w:ind w:firstLine="708"/>
        <w:jc w:val="both"/>
        <w:rPr>
          <w:rFonts w:ascii="Times New Roman" w:hAnsi="Times New Roman" w:cs="Times New Roman"/>
          <w:sz w:val="24"/>
          <w:szCs w:val="24"/>
        </w:rPr>
      </w:pPr>
      <w:r w:rsidRPr="002458E2">
        <w:rPr>
          <w:rFonts w:ascii="Times New Roman" w:hAnsi="Times New Roman" w:cs="Times New Roman"/>
          <w:sz w:val="24"/>
          <w:szCs w:val="24"/>
        </w:rPr>
        <w:t>Aynı şekilde, bir iletiyi başkalarına tam olarak aktarmak da son derece güçtür. Böylece, iletişim çoğu kez eksik kalır, çarpıtılır ya da yanlış anlaşılır. Bu durumda kişisel ya da toplumsal düzeyde bir takım iletişim arızalarına yol açabilir İletişim sorunlarını çözmeden, doyumlu bir yaşam sürdürmek olanaksızdır. Sağlıklı bir kişiliğin yanı sıra iletişim becerilerini de geliştirmek gerekir. Ancak, iletişim bilgi ve becerinin arkasında gönül zenginliği, sevgi, anlayış ve hoşgörü yoksa her türlü iletişim becerisi yalın ve anlamsız bir alıştırmadan öteye gidemez.</w:t>
      </w:r>
    </w:p>
    <w:p w:rsidR="00813BD9" w:rsidRPr="002458E2" w:rsidRDefault="00813BD9" w:rsidP="00813BD9">
      <w:pPr>
        <w:jc w:val="both"/>
        <w:rPr>
          <w:rFonts w:ascii="Times New Roman" w:hAnsi="Times New Roman" w:cs="Times New Roman"/>
          <w:sz w:val="24"/>
          <w:szCs w:val="24"/>
          <w:u w:val="single"/>
        </w:rPr>
      </w:pPr>
      <w:r w:rsidRPr="002458E2">
        <w:rPr>
          <w:rFonts w:ascii="Times New Roman" w:hAnsi="Times New Roman" w:cs="Times New Roman"/>
          <w:sz w:val="24"/>
          <w:szCs w:val="24"/>
          <w:u w:val="single"/>
        </w:rPr>
        <w:t>İlk izlenim çok önemlidir.</w:t>
      </w:r>
    </w:p>
    <w:p w:rsidR="00813BD9" w:rsidRPr="002458E2" w:rsidRDefault="00813BD9" w:rsidP="00813BD9">
      <w:pPr>
        <w:jc w:val="both"/>
        <w:rPr>
          <w:rFonts w:ascii="Times New Roman" w:hAnsi="Times New Roman" w:cs="Times New Roman"/>
          <w:sz w:val="24"/>
          <w:szCs w:val="24"/>
        </w:rPr>
      </w:pPr>
      <w:r w:rsidRPr="002458E2">
        <w:rPr>
          <w:rFonts w:ascii="Times New Roman" w:hAnsi="Times New Roman" w:cs="Times New Roman"/>
          <w:sz w:val="24"/>
          <w:szCs w:val="24"/>
        </w:rPr>
        <w:t xml:space="preserve">Sadece duruşunuzla, bakışınızla, ses tonunuzla, beden dilinizle, zaten ona söyleyeceğinizi söylersiniz </w:t>
      </w:r>
    </w:p>
    <w:p w:rsidR="00813BD9" w:rsidRPr="002458E2" w:rsidRDefault="00813BD9" w:rsidP="00813BD9">
      <w:pPr>
        <w:jc w:val="both"/>
        <w:rPr>
          <w:rFonts w:ascii="Times New Roman" w:hAnsi="Times New Roman" w:cs="Times New Roman"/>
          <w:sz w:val="24"/>
          <w:szCs w:val="24"/>
        </w:rPr>
      </w:pPr>
      <w:r w:rsidRPr="002458E2">
        <w:rPr>
          <w:rFonts w:ascii="Times New Roman" w:hAnsi="Times New Roman" w:cs="Times New Roman"/>
          <w:sz w:val="24"/>
          <w:szCs w:val="24"/>
        </w:rPr>
        <w:t>Sizi tanımayan bir kişi sizinle karşılaştığı andan itibaren ilk 10 saniye içerisinde, sizin hakkınızda bir izlenim edinir ve bu izlenim çoğu zaman değişmez.</w:t>
      </w:r>
    </w:p>
    <w:p w:rsidR="00F3192E" w:rsidRPr="00813BD9" w:rsidRDefault="00813BD9" w:rsidP="00813BD9">
      <w:pPr>
        <w:jc w:val="both"/>
        <w:rPr>
          <w:rFonts w:ascii="Times New Roman" w:hAnsi="Times New Roman" w:cs="Times New Roman"/>
          <w:sz w:val="24"/>
          <w:szCs w:val="24"/>
        </w:rPr>
      </w:pPr>
      <w:r w:rsidRPr="002458E2">
        <w:rPr>
          <w:rFonts w:ascii="Times New Roman" w:hAnsi="Times New Roman" w:cs="Times New Roman"/>
          <w:sz w:val="24"/>
          <w:szCs w:val="24"/>
        </w:rPr>
        <w:lastRenderedPageBreak/>
        <w:t xml:space="preserve">İnsan sosyal bir varlık olduğu için kendisine özen göstermek zorundadır. Sağlıklı görünüş için bakımlı olmalı, kişisel </w:t>
      </w:r>
      <w:proofErr w:type="gramStart"/>
      <w:r w:rsidRPr="002458E2">
        <w:rPr>
          <w:rFonts w:ascii="Times New Roman" w:hAnsi="Times New Roman" w:cs="Times New Roman"/>
          <w:sz w:val="24"/>
          <w:szCs w:val="24"/>
        </w:rPr>
        <w:t>hijyenimize</w:t>
      </w:r>
      <w:proofErr w:type="gramEnd"/>
      <w:r w:rsidRPr="002458E2">
        <w:rPr>
          <w:rFonts w:ascii="Times New Roman" w:hAnsi="Times New Roman" w:cs="Times New Roman"/>
          <w:sz w:val="24"/>
          <w:szCs w:val="24"/>
        </w:rPr>
        <w:t xml:space="preserve"> dikkat etmeliyiz. Toplumsal normlara uygun </w:t>
      </w:r>
      <w:proofErr w:type="gramStart"/>
      <w:r w:rsidRPr="002458E2">
        <w:rPr>
          <w:rFonts w:ascii="Times New Roman" w:hAnsi="Times New Roman" w:cs="Times New Roman"/>
          <w:sz w:val="24"/>
          <w:szCs w:val="24"/>
        </w:rPr>
        <w:t xml:space="preserve">ve  </w:t>
      </w:r>
      <w:r>
        <w:rPr>
          <w:rFonts w:ascii="Times New Roman" w:hAnsi="Times New Roman" w:cs="Times New Roman"/>
          <w:sz w:val="24"/>
          <w:szCs w:val="24"/>
        </w:rPr>
        <w:t>temiz</w:t>
      </w:r>
      <w:proofErr w:type="gramEnd"/>
      <w:r>
        <w:rPr>
          <w:rFonts w:ascii="Times New Roman" w:hAnsi="Times New Roman" w:cs="Times New Roman"/>
          <w:sz w:val="24"/>
          <w:szCs w:val="24"/>
        </w:rPr>
        <w:t xml:space="preserve"> bir şekilde giyinmeliyiz.</w:t>
      </w:r>
    </w:p>
    <w:p w:rsidR="00813BD9" w:rsidRPr="00813BD9" w:rsidRDefault="00813BD9" w:rsidP="00813BD9">
      <w:pPr>
        <w:pStyle w:val="ListeParagraf"/>
        <w:numPr>
          <w:ilvl w:val="2"/>
          <w:numId w:val="11"/>
        </w:numPr>
        <w:jc w:val="both"/>
        <w:rPr>
          <w:rFonts w:ascii="Times New Roman" w:hAnsi="Times New Roman" w:cs="Times New Roman"/>
          <w:b/>
          <w:i/>
          <w:sz w:val="24"/>
          <w:szCs w:val="24"/>
          <w:u w:val="single"/>
        </w:rPr>
      </w:pPr>
      <w:r w:rsidRPr="00813BD9">
        <w:rPr>
          <w:rFonts w:ascii="Times New Roman" w:hAnsi="Times New Roman" w:cs="Times New Roman"/>
          <w:b/>
          <w:i/>
          <w:sz w:val="24"/>
          <w:szCs w:val="24"/>
          <w:u w:val="single"/>
        </w:rPr>
        <w:t>Hasta ve Hasta Yakınları İle Etkili İletişim:</w:t>
      </w:r>
    </w:p>
    <w:p w:rsidR="0012069D" w:rsidRPr="00813BD9" w:rsidRDefault="0012069D" w:rsidP="00813BD9">
      <w:pPr>
        <w:jc w:val="both"/>
        <w:rPr>
          <w:rFonts w:ascii="Times New Roman" w:hAnsi="Times New Roman" w:cs="Times New Roman"/>
          <w:color w:val="548DD4" w:themeColor="text2" w:themeTint="99"/>
          <w:sz w:val="24"/>
          <w:szCs w:val="24"/>
          <w14:textOutline w14:w="5270" w14:cap="flat" w14:cmpd="sng" w14:algn="ctr">
            <w14:solidFill>
              <w14:schemeClr w14:val="accent1">
                <w14:shade w14:val="88000"/>
                <w14:satMod w14:val="110000"/>
              </w14:schemeClr>
            </w14:solidFill>
            <w14:prstDash w14:val="solid"/>
            <w14:round/>
          </w14:textOutline>
        </w:rPr>
      </w:pPr>
    </w:p>
    <w:p w:rsidR="0012069D" w:rsidRPr="00C25E21" w:rsidRDefault="008B4FF6" w:rsidP="00813BD9">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2069D">
        <w:rPr>
          <w:rFonts w:ascii="Times New Roman" w:hAnsi="Times New Roman" w:cs="Times New Roman"/>
          <w:sz w:val="24"/>
          <w:szCs w:val="24"/>
        </w:rPr>
        <w:t>Etkili iletişim</w:t>
      </w:r>
      <w:r w:rsidR="0012069D" w:rsidRPr="00C25E21">
        <w:rPr>
          <w:rFonts w:ascii="Times New Roman" w:hAnsi="Times New Roman" w:cs="Times New Roman"/>
          <w:sz w:val="24"/>
          <w:szCs w:val="24"/>
        </w:rPr>
        <w:t xml:space="preserve"> kişilerin birbirlerine önem vermesi, saygı duyması; kişilerin birbirini dinlemesi ve anlamaya çalışması ile olur.</w:t>
      </w:r>
    </w:p>
    <w:p w:rsidR="0012069D" w:rsidRDefault="0012069D" w:rsidP="00813BD9">
      <w:pPr>
        <w:jc w:val="both"/>
        <w:rPr>
          <w:rFonts w:ascii="Times New Roman" w:hAnsi="Times New Roman" w:cs="Times New Roman"/>
          <w:sz w:val="24"/>
          <w:szCs w:val="24"/>
        </w:rPr>
      </w:pPr>
      <w:r w:rsidRPr="00C25E21">
        <w:rPr>
          <w:rFonts w:ascii="Times New Roman" w:hAnsi="Times New Roman" w:cs="Times New Roman"/>
          <w:sz w:val="24"/>
          <w:szCs w:val="24"/>
        </w:rPr>
        <w:t xml:space="preserve"> </w:t>
      </w:r>
      <w:r>
        <w:rPr>
          <w:rFonts w:ascii="Times New Roman" w:hAnsi="Times New Roman" w:cs="Times New Roman"/>
          <w:sz w:val="24"/>
          <w:szCs w:val="24"/>
        </w:rPr>
        <w:tab/>
      </w:r>
      <w:r w:rsidRPr="00C25E21">
        <w:rPr>
          <w:rFonts w:ascii="Times New Roman" w:hAnsi="Times New Roman" w:cs="Times New Roman"/>
          <w:sz w:val="24"/>
          <w:szCs w:val="24"/>
        </w:rPr>
        <w:t>Etkili iletişim olabilmesi için verici ile alıcının ortak tecrübe alanının kesişmesi gerekir.</w:t>
      </w:r>
      <w:r>
        <w:rPr>
          <w:rFonts w:ascii="Times New Roman" w:hAnsi="Times New Roman" w:cs="Times New Roman"/>
          <w:sz w:val="24"/>
          <w:szCs w:val="24"/>
        </w:rPr>
        <w:t xml:space="preserve"> O</w:t>
      </w:r>
      <w:r w:rsidRPr="00C25E21">
        <w:rPr>
          <w:rFonts w:ascii="Times New Roman" w:hAnsi="Times New Roman" w:cs="Times New Roman"/>
          <w:sz w:val="24"/>
          <w:szCs w:val="24"/>
        </w:rPr>
        <w:t>rtak tecrübe alanı ne kadar genişse iletişim o kadar etkili olur.</w:t>
      </w:r>
    </w:p>
    <w:p w:rsidR="0012069D" w:rsidRDefault="0012069D" w:rsidP="00813BD9">
      <w:pPr>
        <w:ind w:left="720"/>
        <w:jc w:val="both"/>
        <w:rPr>
          <w:rFonts w:ascii="Times New Roman" w:hAnsi="Times New Roman" w:cs="Times New Roman"/>
          <w:sz w:val="24"/>
          <w:szCs w:val="24"/>
        </w:rPr>
      </w:pPr>
      <w:r w:rsidRPr="00C25E21">
        <w:rPr>
          <w:rFonts w:ascii="Times New Roman" w:hAnsi="Times New Roman" w:cs="Times New Roman"/>
          <w:sz w:val="24"/>
          <w:szCs w:val="24"/>
          <w:u w:val="single"/>
        </w:rPr>
        <w:t>Ekili iletişimin amacı:</w:t>
      </w:r>
      <w:r>
        <w:rPr>
          <w:rFonts w:ascii="Times New Roman" w:hAnsi="Times New Roman" w:cs="Times New Roman"/>
          <w:sz w:val="24"/>
          <w:szCs w:val="24"/>
        </w:rPr>
        <w:t xml:space="preserve"> </w:t>
      </w:r>
      <w:r w:rsidRPr="00C25E21">
        <w:rPr>
          <w:rFonts w:ascii="Times New Roman" w:hAnsi="Times New Roman" w:cs="Times New Roman"/>
          <w:sz w:val="24"/>
          <w:szCs w:val="24"/>
        </w:rPr>
        <w:t>İletmek istediğimizi karşımızdaki kişiye amaçladığımız biçimde iletebilmek, isteneni elde etmek ve beklenen tepkiyi oluşturmaktır.</w:t>
      </w:r>
    </w:p>
    <w:p w:rsidR="0012069D" w:rsidRPr="00F339B7" w:rsidRDefault="0012069D" w:rsidP="00813BD9">
      <w:pPr>
        <w:ind w:left="720"/>
        <w:jc w:val="both"/>
        <w:rPr>
          <w:rFonts w:ascii="Times New Roman" w:hAnsi="Times New Roman" w:cs="Times New Roman"/>
          <w:i/>
          <w:sz w:val="24"/>
          <w:szCs w:val="24"/>
          <w:u w:val="single"/>
        </w:rPr>
      </w:pPr>
      <w:r w:rsidRPr="00F339B7">
        <w:rPr>
          <w:rFonts w:ascii="Times New Roman" w:hAnsi="Times New Roman" w:cs="Times New Roman"/>
          <w:i/>
          <w:sz w:val="24"/>
          <w:szCs w:val="24"/>
          <w:u w:val="single"/>
        </w:rPr>
        <w:t>Etkili iletişimde;</w:t>
      </w:r>
    </w:p>
    <w:p w:rsidR="0012069D"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Uygun dil seçmek</w:t>
      </w:r>
      <w:r>
        <w:rPr>
          <w:rFonts w:ascii="Times New Roman" w:hAnsi="Times New Roman" w:cs="Times New Roman"/>
          <w:sz w:val="24"/>
          <w:szCs w:val="24"/>
        </w:rPr>
        <w:t xml:space="preserve"> ve ses tonu</w:t>
      </w:r>
    </w:p>
    <w:p w:rsidR="0012069D" w:rsidRPr="00774760" w:rsidRDefault="0012069D" w:rsidP="00813BD9">
      <w:pPr>
        <w:pStyle w:val="ListeParagraf"/>
        <w:jc w:val="both"/>
        <w:rPr>
          <w:rFonts w:ascii="Times New Roman" w:hAnsi="Times New Roman" w:cs="Times New Roman"/>
          <w:sz w:val="24"/>
          <w:szCs w:val="24"/>
        </w:rPr>
      </w:pPr>
      <w:r>
        <w:rPr>
          <w:rFonts w:ascii="Times New Roman" w:hAnsi="Times New Roman" w:cs="Times New Roman"/>
          <w:sz w:val="24"/>
          <w:szCs w:val="24"/>
        </w:rPr>
        <w:t>“sağlık personeli</w:t>
      </w:r>
      <w:r w:rsidRPr="00774760">
        <w:rPr>
          <w:rFonts w:ascii="Times New Roman" w:hAnsi="Times New Roman" w:cs="Times New Roman"/>
          <w:sz w:val="24"/>
          <w:szCs w:val="24"/>
        </w:rPr>
        <w:t xml:space="preserve"> çok yüksek ya da anlaşılmayacak kadar alçak olmayan bir ses tonuyla önemli noktaları vurgulamasını bilmeli. Ses tonu karşılıklı olarak huzur ve güven vermelidir.</w:t>
      </w:r>
      <w:r>
        <w:rPr>
          <w:rFonts w:ascii="Times New Roman" w:hAnsi="Times New Roman" w:cs="Times New Roman"/>
          <w:sz w:val="24"/>
          <w:szCs w:val="24"/>
        </w:rPr>
        <w:t>”</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Açık ve doğru mesaj vermek</w:t>
      </w:r>
    </w:p>
    <w:p w:rsidR="0012069D"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Saygı duymak, güven vermek</w:t>
      </w:r>
    </w:p>
    <w:p w:rsidR="0012069D" w:rsidRPr="00C25E21" w:rsidRDefault="0012069D" w:rsidP="00813BD9">
      <w:pPr>
        <w:ind w:left="720"/>
        <w:jc w:val="both"/>
        <w:rPr>
          <w:rFonts w:ascii="Times New Roman" w:hAnsi="Times New Roman" w:cs="Times New Roman"/>
          <w:sz w:val="24"/>
          <w:szCs w:val="24"/>
        </w:rPr>
      </w:pPr>
      <w:r>
        <w:rPr>
          <w:rFonts w:ascii="Times New Roman" w:hAnsi="Times New Roman" w:cs="Times New Roman"/>
          <w:sz w:val="24"/>
          <w:szCs w:val="24"/>
        </w:rPr>
        <w:t>“</w:t>
      </w:r>
      <w:r w:rsidRPr="00774760">
        <w:rPr>
          <w:rFonts w:ascii="Times New Roman" w:hAnsi="Times New Roman" w:cs="Times New Roman"/>
          <w:sz w:val="24"/>
          <w:szCs w:val="24"/>
        </w:rPr>
        <w:t xml:space="preserve">Hastanın ve sağlık </w:t>
      </w:r>
      <w:r>
        <w:rPr>
          <w:rFonts w:ascii="Times New Roman" w:hAnsi="Times New Roman" w:cs="Times New Roman"/>
          <w:sz w:val="24"/>
          <w:szCs w:val="24"/>
        </w:rPr>
        <w:t xml:space="preserve">personelinin karşılıklı olarak </w:t>
      </w:r>
      <w:r w:rsidRPr="00774760">
        <w:rPr>
          <w:rFonts w:ascii="Times New Roman" w:hAnsi="Times New Roman" w:cs="Times New Roman"/>
          <w:sz w:val="24"/>
          <w:szCs w:val="24"/>
        </w:rPr>
        <w:t>nazik, açık ve dürüst davranması yapılacak işleri kolaylaştırır. Böylece hastanın ve sağlık personelinin birbirini dinleme olasılığı artar, karşılıklı olarak bilgi daha kolay aktarılır</w:t>
      </w:r>
      <w:r>
        <w:rPr>
          <w:rFonts w:ascii="Times New Roman" w:hAnsi="Times New Roman" w:cs="Times New Roman"/>
          <w:sz w:val="24"/>
          <w:szCs w:val="24"/>
        </w:rPr>
        <w:t>”</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Göz teması sağlamak</w:t>
      </w:r>
    </w:p>
    <w:p w:rsidR="0012069D"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 xml:space="preserve">Beden diline dikkat etmek </w:t>
      </w:r>
    </w:p>
    <w:p w:rsidR="0012069D" w:rsidRPr="00C25E21" w:rsidRDefault="0012069D" w:rsidP="00813BD9">
      <w:pPr>
        <w:ind w:left="720"/>
        <w:jc w:val="both"/>
        <w:rPr>
          <w:rFonts w:ascii="Times New Roman" w:hAnsi="Times New Roman" w:cs="Times New Roman"/>
          <w:sz w:val="24"/>
          <w:szCs w:val="24"/>
        </w:rPr>
      </w:pPr>
      <w:r>
        <w:rPr>
          <w:rFonts w:ascii="Times New Roman" w:hAnsi="Times New Roman" w:cs="Times New Roman"/>
          <w:sz w:val="24"/>
          <w:szCs w:val="24"/>
        </w:rPr>
        <w:t>Sağlık personelinin hasta ile etkili bir iletişim kurabilmesi için göz teması ve</w:t>
      </w:r>
      <w:r w:rsidRPr="00BD5087">
        <w:rPr>
          <w:rFonts w:ascii="Times New Roman" w:hAnsi="Times New Roman" w:cs="Times New Roman"/>
          <w:sz w:val="24"/>
          <w:szCs w:val="24"/>
        </w:rPr>
        <w:t xml:space="preserve"> baş hareketi ile dinlediğini belli </w:t>
      </w:r>
      <w:r>
        <w:rPr>
          <w:rFonts w:ascii="Times New Roman" w:hAnsi="Times New Roman" w:cs="Times New Roman"/>
          <w:sz w:val="24"/>
          <w:szCs w:val="24"/>
        </w:rPr>
        <w:t>etmeli.</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İki yönlü iletişim kurmak</w:t>
      </w:r>
    </w:p>
    <w:p w:rsidR="0012069D" w:rsidRPr="00FD6AF4"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Geri bildirimde bulunmak</w:t>
      </w:r>
    </w:p>
    <w:p w:rsidR="0012069D" w:rsidRPr="00B84188" w:rsidRDefault="0012069D" w:rsidP="00813BD9">
      <w:pPr>
        <w:pStyle w:val="ListeParagraf"/>
        <w:jc w:val="both"/>
        <w:rPr>
          <w:rFonts w:ascii="Times New Roman" w:hAnsi="Times New Roman" w:cs="Times New Roman"/>
          <w:sz w:val="24"/>
          <w:szCs w:val="24"/>
          <w:u w:val="single"/>
        </w:rPr>
      </w:pPr>
      <w:r w:rsidRPr="00B84188">
        <w:rPr>
          <w:rFonts w:ascii="Times New Roman" w:hAnsi="Times New Roman" w:cs="Times New Roman"/>
          <w:sz w:val="24"/>
          <w:szCs w:val="24"/>
          <w:u w:val="single"/>
        </w:rPr>
        <w:t>Geri bildirim;</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Tanımlayıcı olmalı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Olaya özgü olmalı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Yapıcı olmalı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Doğrulanabilir olmalı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İhtiyaçlara cevap verebilmeli</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lastRenderedPageBreak/>
        <w:t>Düzeltilebilecek konulara odaklanmalı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Uygun dille söylenmeli</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Zamanında olmalı</w:t>
      </w:r>
    </w:p>
    <w:p w:rsidR="0012069D" w:rsidRPr="00B84188" w:rsidRDefault="0012069D" w:rsidP="00813BD9">
      <w:pPr>
        <w:pStyle w:val="ListeParagraf"/>
        <w:numPr>
          <w:ilvl w:val="0"/>
          <w:numId w:val="9"/>
        </w:numPr>
        <w:jc w:val="both"/>
        <w:rPr>
          <w:rFonts w:ascii="Times New Roman" w:hAnsi="Times New Roman" w:cs="Times New Roman"/>
          <w:sz w:val="24"/>
          <w:szCs w:val="24"/>
        </w:rPr>
      </w:pPr>
      <w:r w:rsidRPr="00B84188">
        <w:rPr>
          <w:rFonts w:ascii="Times New Roman" w:hAnsi="Times New Roman" w:cs="Times New Roman"/>
          <w:sz w:val="24"/>
          <w:szCs w:val="24"/>
        </w:rPr>
        <w:t>İki yönlü iletişim halinde olmalı</w:t>
      </w:r>
    </w:p>
    <w:p w:rsidR="0012069D" w:rsidRPr="00B84188" w:rsidRDefault="0012069D" w:rsidP="00813BD9">
      <w:pPr>
        <w:pStyle w:val="ListeParagraf"/>
        <w:jc w:val="both"/>
        <w:rPr>
          <w:rFonts w:ascii="Times New Roman" w:hAnsi="Times New Roman" w:cs="Times New Roman"/>
          <w:sz w:val="24"/>
          <w:szCs w:val="24"/>
        </w:rPr>
      </w:pPr>
    </w:p>
    <w:p w:rsidR="0012069D" w:rsidRPr="00F339B7" w:rsidRDefault="0012069D" w:rsidP="00813BD9">
      <w:pPr>
        <w:numPr>
          <w:ilvl w:val="0"/>
          <w:numId w:val="6"/>
        </w:numPr>
        <w:jc w:val="both"/>
        <w:rPr>
          <w:rFonts w:ascii="Times New Roman" w:hAnsi="Times New Roman" w:cs="Times New Roman"/>
          <w:b/>
          <w:sz w:val="24"/>
          <w:szCs w:val="24"/>
          <w:u w:val="single"/>
        </w:rPr>
      </w:pPr>
      <w:r w:rsidRPr="00F339B7">
        <w:rPr>
          <w:rFonts w:ascii="Times New Roman" w:hAnsi="Times New Roman" w:cs="Times New Roman"/>
          <w:b/>
          <w:sz w:val="24"/>
          <w:szCs w:val="24"/>
          <w:u w:val="single"/>
        </w:rPr>
        <w:t>Dinlemeyi öğrenmek</w:t>
      </w:r>
    </w:p>
    <w:p w:rsidR="0012069D" w:rsidRPr="00C25E21" w:rsidRDefault="0012069D" w:rsidP="00813BD9">
      <w:pPr>
        <w:ind w:left="720"/>
        <w:jc w:val="both"/>
        <w:rPr>
          <w:rFonts w:ascii="Times New Roman" w:hAnsi="Times New Roman" w:cs="Times New Roman"/>
          <w:sz w:val="24"/>
          <w:szCs w:val="24"/>
        </w:rPr>
      </w:pPr>
      <w:r w:rsidRPr="00C25E21">
        <w:rPr>
          <w:rFonts w:ascii="Times New Roman" w:hAnsi="Times New Roman" w:cs="Times New Roman"/>
          <w:sz w:val="24"/>
          <w:szCs w:val="24"/>
        </w:rPr>
        <w:t>Dinleme bir sanattır, gerçek dinleme konuşmaktan daha zordur, gayret ve disiplin gerektirir.</w:t>
      </w:r>
    </w:p>
    <w:p w:rsidR="0012069D" w:rsidRDefault="0012069D" w:rsidP="00813BD9">
      <w:pPr>
        <w:ind w:left="720"/>
        <w:jc w:val="both"/>
        <w:rPr>
          <w:rFonts w:ascii="Times New Roman" w:hAnsi="Times New Roman" w:cs="Times New Roman"/>
          <w:bCs/>
          <w:sz w:val="24"/>
          <w:szCs w:val="24"/>
        </w:rPr>
      </w:pPr>
      <w:r w:rsidRPr="00BD5087">
        <w:rPr>
          <w:rFonts w:ascii="Times New Roman" w:hAnsi="Times New Roman" w:cs="Times New Roman"/>
          <w:bCs/>
          <w:sz w:val="24"/>
          <w:szCs w:val="24"/>
        </w:rPr>
        <w:t>Sağlık personeli-hasta iletişiminde karşılıklı etkin dinleme çok önemlidir. Etkin dinleme sayesinde teşhis ve tedavi aşamaları daha kolay aşılabilir.</w:t>
      </w:r>
    </w:p>
    <w:p w:rsidR="001A66EF" w:rsidRDefault="001A66EF" w:rsidP="00813BD9">
      <w:pPr>
        <w:spacing w:after="0" w:line="192" w:lineRule="auto"/>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imes New Roman" w:hAnsi="Times New Roman" w:cs="Times New Roman"/>
          <w:sz w:val="24"/>
          <w:szCs w:val="24"/>
          <w:lang w:eastAsia="tr-TR"/>
        </w:rPr>
        <w:t>Etkili Dinleme;</w:t>
      </w:r>
    </w:p>
    <w:p w:rsidR="00813BD9" w:rsidRPr="00813BD9" w:rsidRDefault="00813BD9" w:rsidP="00813BD9">
      <w:pPr>
        <w:spacing w:after="0" w:line="192" w:lineRule="auto"/>
        <w:ind w:left="1267"/>
        <w:contextualSpacing/>
        <w:jc w:val="both"/>
        <w:textAlignment w:val="baseline"/>
        <w:rPr>
          <w:rFonts w:ascii="Times New Roman" w:eastAsia="Times New Roman" w:hAnsi="Times New Roman" w:cs="Times New Roman"/>
          <w:sz w:val="24"/>
          <w:szCs w:val="24"/>
          <w:lang w:eastAsia="tr-TR"/>
        </w:rPr>
      </w:pPr>
    </w:p>
    <w:p w:rsidR="001A66EF" w:rsidRPr="00813BD9" w:rsidRDefault="001A66EF" w:rsidP="00813BD9">
      <w:pPr>
        <w:numPr>
          <w:ilvl w:val="0"/>
          <w:numId w:val="17"/>
        </w:numPr>
        <w:spacing w:after="0" w:line="192"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sz w:val="24"/>
          <w:szCs w:val="24"/>
          <w:lang w:eastAsia="tr-TR"/>
        </w:rPr>
        <w:t xml:space="preserve">Dinleyen konuşanın söylediklerini açarak geri verir </w:t>
      </w:r>
    </w:p>
    <w:p w:rsidR="001A66EF" w:rsidRPr="00813BD9" w:rsidRDefault="001A66EF" w:rsidP="00813BD9">
      <w:pPr>
        <w:numPr>
          <w:ilvl w:val="0"/>
          <w:numId w:val="17"/>
        </w:numPr>
        <w:spacing w:after="0" w:line="192"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sz w:val="24"/>
          <w:szCs w:val="24"/>
          <w:lang w:eastAsia="tr-TR"/>
        </w:rPr>
        <w:t>Anlamadığı şeyleri sorar</w:t>
      </w:r>
    </w:p>
    <w:p w:rsidR="001A66EF" w:rsidRPr="00813BD9" w:rsidRDefault="001A66EF" w:rsidP="00813BD9">
      <w:pPr>
        <w:numPr>
          <w:ilvl w:val="0"/>
          <w:numId w:val="17"/>
        </w:numPr>
        <w:spacing w:after="0" w:line="192"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sz w:val="24"/>
          <w:szCs w:val="24"/>
          <w:lang w:eastAsia="tr-TR"/>
        </w:rPr>
        <w:t xml:space="preserve">Anladığından emin olmak için söyleneni kendi ifadeleri ile tekrar eder </w:t>
      </w:r>
    </w:p>
    <w:p w:rsidR="001A66EF" w:rsidRPr="00813BD9" w:rsidRDefault="001A66EF" w:rsidP="00813BD9">
      <w:pPr>
        <w:numPr>
          <w:ilvl w:val="0"/>
          <w:numId w:val="17"/>
        </w:numPr>
        <w:spacing w:after="0" w:line="192"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sz w:val="24"/>
          <w:szCs w:val="24"/>
          <w:lang w:eastAsia="tr-TR"/>
        </w:rPr>
        <w:t>Konuşan dinleyenin ne anladığını öğrenir</w:t>
      </w:r>
    </w:p>
    <w:p w:rsidR="001A66EF" w:rsidRPr="00813BD9" w:rsidRDefault="001A66EF" w:rsidP="00813BD9">
      <w:pPr>
        <w:ind w:left="720"/>
        <w:jc w:val="both"/>
        <w:rPr>
          <w:rFonts w:ascii="Times New Roman" w:hAnsi="Times New Roman" w:cs="Times New Roman"/>
          <w:sz w:val="24"/>
          <w:szCs w:val="24"/>
        </w:rPr>
      </w:pPr>
    </w:p>
    <w:p w:rsidR="0012069D" w:rsidRPr="00C25E21" w:rsidRDefault="0012069D" w:rsidP="00813BD9">
      <w:pPr>
        <w:ind w:left="720"/>
        <w:jc w:val="both"/>
        <w:rPr>
          <w:rFonts w:ascii="Times New Roman" w:hAnsi="Times New Roman" w:cs="Times New Roman"/>
          <w:sz w:val="24"/>
          <w:szCs w:val="24"/>
        </w:rPr>
      </w:pPr>
      <w:r>
        <w:rPr>
          <w:rFonts w:ascii="Times New Roman" w:hAnsi="Times New Roman" w:cs="Times New Roman"/>
          <w:b/>
          <w:bCs/>
          <w:sz w:val="24"/>
          <w:szCs w:val="24"/>
        </w:rPr>
        <w:t>İyi dinleyiciler</w:t>
      </w:r>
    </w:p>
    <w:p w:rsidR="0012069D" w:rsidRPr="00C25E21" w:rsidRDefault="0012069D" w:rsidP="00813BD9">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Dikkat ve ilgi ile dinler</w:t>
      </w:r>
    </w:p>
    <w:p w:rsidR="0012069D" w:rsidRPr="00C25E21" w:rsidRDefault="0012069D" w:rsidP="00813BD9">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Sözlerin içeriği kadar duyguları da dinler</w:t>
      </w:r>
    </w:p>
    <w:p w:rsidR="0012069D" w:rsidRDefault="0012069D" w:rsidP="00813BD9">
      <w:pPr>
        <w:spacing w:line="240" w:lineRule="auto"/>
        <w:ind w:left="720"/>
        <w:jc w:val="both"/>
        <w:rPr>
          <w:rFonts w:ascii="Times New Roman" w:hAnsi="Times New Roman" w:cs="Times New Roman"/>
          <w:sz w:val="24"/>
          <w:szCs w:val="24"/>
        </w:rPr>
      </w:pPr>
      <w:r w:rsidRPr="00C25E21">
        <w:rPr>
          <w:rFonts w:ascii="Times New Roman" w:hAnsi="Times New Roman" w:cs="Times New Roman"/>
          <w:sz w:val="24"/>
          <w:szCs w:val="24"/>
        </w:rPr>
        <w:t>Sabırlıdır, duygularını kontrol edebilir</w:t>
      </w:r>
    </w:p>
    <w:p w:rsidR="00813BD9" w:rsidRDefault="00813BD9" w:rsidP="00813BD9">
      <w:pPr>
        <w:spacing w:line="240" w:lineRule="auto"/>
        <w:ind w:left="720"/>
        <w:jc w:val="both"/>
        <w:rPr>
          <w:rFonts w:ascii="Times New Roman" w:hAnsi="Times New Roman" w:cs="Times New Roman"/>
          <w:sz w:val="24"/>
          <w:szCs w:val="24"/>
        </w:rPr>
      </w:pP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İYİ BİR DİNLEYİCİ OLMAK İÇİN TEMEL İLKELER</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Susun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Konuşanı rahatlatın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Dinlemek istediğinizi gösterin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Dikkat dağıtıcı öğeleri uzaklaştırın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 xml:space="preserve">Karşınızdaki kişiye </w:t>
      </w:r>
      <w:proofErr w:type="gramStart"/>
      <w:r w:rsidRPr="002458E2">
        <w:rPr>
          <w:rFonts w:ascii="Times New Roman" w:hAnsi="Times New Roman" w:cs="Times New Roman"/>
          <w:sz w:val="24"/>
          <w:szCs w:val="24"/>
        </w:rPr>
        <w:t>empati</w:t>
      </w:r>
      <w:proofErr w:type="gramEnd"/>
      <w:r w:rsidRPr="002458E2">
        <w:rPr>
          <w:rFonts w:ascii="Times New Roman" w:hAnsi="Times New Roman" w:cs="Times New Roman"/>
          <w:sz w:val="24"/>
          <w:szCs w:val="24"/>
        </w:rPr>
        <w:t xml:space="preserve"> gösterin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Zaman tanıyın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Öfke ve olumsuz duygularınızı kontrol edin</w:t>
      </w:r>
    </w:p>
    <w:p w:rsidR="00813BD9" w:rsidRPr="002458E2"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Soru sorun, geribildirimde bulunun</w:t>
      </w:r>
    </w:p>
    <w:p w:rsidR="00813BD9" w:rsidRDefault="00813BD9" w:rsidP="00813BD9">
      <w:pPr>
        <w:spacing w:line="240" w:lineRule="auto"/>
        <w:ind w:left="720"/>
        <w:jc w:val="both"/>
        <w:rPr>
          <w:rFonts w:ascii="Times New Roman" w:hAnsi="Times New Roman" w:cs="Times New Roman"/>
          <w:sz w:val="24"/>
          <w:szCs w:val="24"/>
        </w:rPr>
      </w:pPr>
      <w:r w:rsidRPr="002458E2">
        <w:rPr>
          <w:rFonts w:ascii="Times New Roman" w:hAnsi="Times New Roman" w:cs="Times New Roman"/>
          <w:sz w:val="24"/>
          <w:szCs w:val="24"/>
        </w:rPr>
        <w:t>Yargılayıcı olmayın</w:t>
      </w:r>
    </w:p>
    <w:p w:rsidR="00813BD9" w:rsidRDefault="00813BD9" w:rsidP="00813BD9">
      <w:pPr>
        <w:spacing w:line="240" w:lineRule="auto"/>
        <w:ind w:left="720"/>
        <w:jc w:val="both"/>
        <w:rPr>
          <w:rFonts w:ascii="Times New Roman" w:hAnsi="Times New Roman" w:cs="Times New Roman"/>
          <w:sz w:val="24"/>
          <w:szCs w:val="24"/>
        </w:rPr>
      </w:pPr>
    </w:p>
    <w:p w:rsidR="00813BD9" w:rsidRDefault="00813BD9" w:rsidP="00813BD9">
      <w:pPr>
        <w:spacing w:line="240" w:lineRule="auto"/>
        <w:ind w:left="720"/>
        <w:jc w:val="both"/>
        <w:rPr>
          <w:rFonts w:ascii="Times New Roman" w:hAnsi="Times New Roman" w:cs="Times New Roman"/>
          <w:sz w:val="24"/>
          <w:szCs w:val="24"/>
        </w:rPr>
      </w:pPr>
    </w:p>
    <w:p w:rsidR="0012069D" w:rsidRPr="00F339B7" w:rsidRDefault="0012069D" w:rsidP="00813BD9">
      <w:pPr>
        <w:numPr>
          <w:ilvl w:val="0"/>
          <w:numId w:val="6"/>
        </w:numPr>
        <w:jc w:val="both"/>
        <w:rPr>
          <w:rFonts w:ascii="Times New Roman" w:hAnsi="Times New Roman" w:cs="Times New Roman"/>
          <w:b/>
          <w:sz w:val="24"/>
          <w:szCs w:val="24"/>
          <w:u w:val="single"/>
        </w:rPr>
      </w:pPr>
      <w:r w:rsidRPr="00F339B7">
        <w:rPr>
          <w:rFonts w:ascii="Times New Roman" w:hAnsi="Times New Roman" w:cs="Times New Roman"/>
          <w:b/>
          <w:sz w:val="24"/>
          <w:szCs w:val="24"/>
          <w:u w:val="single"/>
        </w:rPr>
        <w:lastRenderedPageBreak/>
        <w:t>Empati kurmak</w:t>
      </w:r>
    </w:p>
    <w:p w:rsidR="0012069D" w:rsidRDefault="0012069D" w:rsidP="00813BD9">
      <w:pPr>
        <w:ind w:left="720"/>
        <w:jc w:val="both"/>
        <w:rPr>
          <w:rFonts w:ascii="Times New Roman" w:hAnsi="Times New Roman" w:cs="Times New Roman"/>
          <w:sz w:val="24"/>
          <w:szCs w:val="24"/>
        </w:rPr>
      </w:pPr>
      <w:r w:rsidRPr="00C25E21">
        <w:rPr>
          <w:rFonts w:ascii="Times New Roman" w:hAnsi="Times New Roman" w:cs="Times New Roman"/>
          <w:sz w:val="24"/>
          <w:szCs w:val="24"/>
        </w:rPr>
        <w:t>Kişinin kendisini diğerinin yerine koyarak ne hissettiğini anlamaya çalışmasıdır.</w:t>
      </w:r>
    </w:p>
    <w:p w:rsidR="0012069D" w:rsidRDefault="0012069D" w:rsidP="00813BD9">
      <w:pPr>
        <w:ind w:left="720"/>
        <w:jc w:val="both"/>
        <w:rPr>
          <w:rFonts w:ascii="Times New Roman" w:hAnsi="Times New Roman" w:cs="Times New Roman"/>
          <w:color w:val="FF0000"/>
          <w:sz w:val="24"/>
          <w:szCs w:val="24"/>
        </w:rPr>
      </w:pPr>
      <w:r w:rsidRPr="00C25E21">
        <w:rPr>
          <w:rFonts w:ascii="Times New Roman" w:hAnsi="Times New Roman" w:cs="Times New Roman"/>
          <w:sz w:val="24"/>
          <w:szCs w:val="24"/>
        </w:rPr>
        <w:t>Kişinin, diğerinin duygularının yoğunluğunu ve anlatımını algılama ve anlama yeteneğidir</w:t>
      </w:r>
      <w:r w:rsidRPr="00C25E21">
        <w:rPr>
          <w:rFonts w:ascii="Times New Roman" w:hAnsi="Times New Roman" w:cs="Times New Roman"/>
          <w:color w:val="FF0000"/>
          <w:sz w:val="24"/>
          <w:szCs w:val="24"/>
        </w:rPr>
        <w:t>.</w:t>
      </w:r>
    </w:p>
    <w:p w:rsidR="0012069D" w:rsidRDefault="0012069D" w:rsidP="00813BD9">
      <w:pPr>
        <w:numPr>
          <w:ilvl w:val="0"/>
          <w:numId w:val="7"/>
        </w:numPr>
        <w:jc w:val="both"/>
        <w:rPr>
          <w:rFonts w:ascii="Times New Roman" w:hAnsi="Times New Roman" w:cs="Times New Roman"/>
          <w:bCs/>
          <w:sz w:val="24"/>
          <w:szCs w:val="24"/>
        </w:rPr>
      </w:pPr>
      <w:r w:rsidRPr="00C25E21">
        <w:rPr>
          <w:rFonts w:ascii="Times New Roman" w:hAnsi="Times New Roman" w:cs="Times New Roman"/>
          <w:b/>
          <w:bCs/>
          <w:sz w:val="24"/>
          <w:szCs w:val="24"/>
        </w:rPr>
        <w:t>Kendisini karşısındakinin yerine koyma;</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olaylara onun bakış açısıyla bakabilme, kişinin rolünde kısa bir süre kalabilmeyi içerir. </w:t>
      </w:r>
    </w:p>
    <w:p w:rsidR="0012069D" w:rsidRPr="00C25E21" w:rsidRDefault="0012069D" w:rsidP="00813BD9">
      <w:pPr>
        <w:numPr>
          <w:ilvl w:val="0"/>
          <w:numId w:val="7"/>
        </w:numPr>
        <w:jc w:val="both"/>
        <w:rPr>
          <w:rFonts w:ascii="Times New Roman" w:hAnsi="Times New Roman" w:cs="Times New Roman"/>
          <w:bCs/>
          <w:sz w:val="24"/>
          <w:szCs w:val="24"/>
        </w:rPr>
      </w:pPr>
      <w:r w:rsidRPr="00C25E21">
        <w:rPr>
          <w:rFonts w:ascii="Times New Roman" w:hAnsi="Times New Roman" w:cs="Times New Roman"/>
          <w:b/>
          <w:bCs/>
          <w:sz w:val="24"/>
          <w:szCs w:val="24"/>
        </w:rPr>
        <w:t>2.Duygu / düşüncelerini doğru anlama /hissetme;</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onun ne düşündüğünü anlayabilme  (bilişsel yönü) ,karşıdakinin hissettiklerinin aynısını hissedebilme                         (duygusal yönü) </w:t>
      </w:r>
    </w:p>
    <w:p w:rsidR="0012069D" w:rsidRPr="00C25E21" w:rsidRDefault="0012069D" w:rsidP="00813BD9">
      <w:pPr>
        <w:numPr>
          <w:ilvl w:val="0"/>
          <w:numId w:val="7"/>
        </w:numPr>
        <w:jc w:val="both"/>
        <w:rPr>
          <w:rFonts w:ascii="Times New Roman" w:hAnsi="Times New Roman" w:cs="Times New Roman"/>
          <w:bCs/>
          <w:sz w:val="24"/>
          <w:szCs w:val="24"/>
        </w:rPr>
      </w:pPr>
      <w:r w:rsidRPr="00C25E21">
        <w:rPr>
          <w:rFonts w:ascii="Times New Roman" w:hAnsi="Times New Roman" w:cs="Times New Roman"/>
          <w:b/>
          <w:bCs/>
          <w:sz w:val="24"/>
          <w:szCs w:val="24"/>
        </w:rPr>
        <w:t>3.Empatik anlayışın, karşıdaki kişiye iletilmesi;</w:t>
      </w:r>
      <w:r w:rsidRPr="009026FC">
        <w:rPr>
          <w:rFonts w:eastAsiaTheme="minorEastAsia" w:hAnsi="Arial"/>
          <w:b/>
          <w:bCs/>
          <w:color w:val="000000" w:themeColor="text1"/>
          <w:sz w:val="64"/>
          <w:szCs w:val="64"/>
          <w:lang w:eastAsia="tr-TR"/>
          <w14:shadow w14:blurRad="38100" w14:dist="38100" w14:dir="2700000" w14:sx="100000" w14:sy="100000" w14:kx="0" w14:ky="0" w14:algn="tl">
            <w14:srgbClr w14:val="000000"/>
          </w14:shadow>
        </w:rPr>
        <w:t xml:space="preserve"> </w:t>
      </w:r>
      <w:r w:rsidRPr="00C25E21">
        <w:rPr>
          <w:rFonts w:ascii="Times New Roman" w:hAnsi="Times New Roman" w:cs="Times New Roman"/>
          <w:bCs/>
          <w:sz w:val="24"/>
          <w:szCs w:val="24"/>
        </w:rPr>
        <w:t xml:space="preserve">Yüzü/bedeni kullanma, </w:t>
      </w:r>
      <w:r>
        <w:rPr>
          <w:rFonts w:ascii="Times New Roman" w:hAnsi="Times New Roman" w:cs="Times New Roman"/>
          <w:bCs/>
          <w:sz w:val="24"/>
          <w:szCs w:val="24"/>
        </w:rPr>
        <w:t>s</w:t>
      </w:r>
      <w:r w:rsidRPr="00C25E21">
        <w:rPr>
          <w:rFonts w:ascii="Times New Roman" w:hAnsi="Times New Roman" w:cs="Times New Roman"/>
          <w:bCs/>
          <w:sz w:val="24"/>
          <w:szCs w:val="24"/>
        </w:rPr>
        <w:t xml:space="preserve">özlü olarak onu anladığını ifade etmeyi içerir. </w:t>
      </w:r>
    </w:p>
    <w:p w:rsidR="0012069D" w:rsidRPr="00C25E21" w:rsidRDefault="0012069D" w:rsidP="00813BD9">
      <w:pPr>
        <w:ind w:left="720"/>
        <w:jc w:val="both"/>
        <w:rPr>
          <w:rFonts w:ascii="Times New Roman" w:hAnsi="Times New Roman" w:cs="Times New Roman"/>
          <w:bCs/>
          <w:sz w:val="24"/>
          <w:szCs w:val="24"/>
        </w:rPr>
      </w:pPr>
    </w:p>
    <w:p w:rsidR="0012069D" w:rsidRDefault="0012069D" w:rsidP="00813BD9">
      <w:pPr>
        <w:jc w:val="both"/>
        <w:rPr>
          <w:rFonts w:ascii="Times New Roman" w:hAnsi="Times New Roman" w:cs="Times New Roman"/>
          <w:sz w:val="24"/>
          <w:szCs w:val="24"/>
        </w:rPr>
      </w:pPr>
      <w:r w:rsidRPr="00774760">
        <w:rPr>
          <w:rFonts w:ascii="Times New Roman" w:hAnsi="Times New Roman" w:cs="Times New Roman"/>
          <w:sz w:val="24"/>
          <w:szCs w:val="24"/>
        </w:rPr>
        <w:t>Sağlık çalışanları ile hasta ve hasta yakınları arasında iliş</w:t>
      </w:r>
      <w:r>
        <w:rPr>
          <w:rFonts w:ascii="Times New Roman" w:hAnsi="Times New Roman" w:cs="Times New Roman"/>
          <w:sz w:val="24"/>
          <w:szCs w:val="24"/>
        </w:rPr>
        <w:t>kinin nasıl kurulması gerekir? t</w:t>
      </w:r>
      <w:r w:rsidRPr="00774760">
        <w:rPr>
          <w:rFonts w:ascii="Times New Roman" w:hAnsi="Times New Roman" w:cs="Times New Roman"/>
          <w:sz w:val="24"/>
          <w:szCs w:val="24"/>
        </w:rPr>
        <w:t>ıbbi sekreter, hemşire,</w:t>
      </w:r>
      <w:r>
        <w:rPr>
          <w:rFonts w:ascii="Times New Roman" w:hAnsi="Times New Roman" w:cs="Times New Roman"/>
          <w:sz w:val="24"/>
          <w:szCs w:val="24"/>
        </w:rPr>
        <w:t xml:space="preserve"> hasta bakım personeli, </w:t>
      </w:r>
      <w:r w:rsidRPr="00774760">
        <w:rPr>
          <w:rFonts w:ascii="Times New Roman" w:hAnsi="Times New Roman" w:cs="Times New Roman"/>
          <w:sz w:val="24"/>
          <w:szCs w:val="24"/>
        </w:rPr>
        <w:t>kapıdaki güvenlik görevlisi, bir laboratuvar teknisyeni, yada bir hekim olabiliriz. Nerede olursak olalım, hangi konumda olursak olalım kapımızı çalan ve bizden bir şey istemek için, yardım almak için gelen herkese uygulamamız gereken davranış biçimi şöyledir:</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selamlama, </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gülümseme,</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göz teması,</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 yer gösterme, </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fiziksel ve psikolojik olarak hastayı rahatlatma, </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tanışma, onu dinleme ve sorularla onun talebini doğru olarak algılama, </w:t>
      </w:r>
    </w:p>
    <w:p w:rsidR="0012069D"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onu yapılacak olan işlem hakkında bilgilendirme, </w:t>
      </w:r>
    </w:p>
    <w:p w:rsidR="0012069D" w:rsidRPr="00774760" w:rsidRDefault="0012069D" w:rsidP="00813BD9">
      <w:pPr>
        <w:numPr>
          <w:ilvl w:val="0"/>
          <w:numId w:val="8"/>
        </w:numPr>
        <w:spacing w:line="240" w:lineRule="auto"/>
        <w:jc w:val="both"/>
        <w:rPr>
          <w:rFonts w:ascii="Times New Roman" w:hAnsi="Times New Roman" w:cs="Times New Roman"/>
          <w:sz w:val="24"/>
          <w:szCs w:val="24"/>
        </w:rPr>
      </w:pPr>
      <w:r w:rsidRPr="00774760">
        <w:rPr>
          <w:rFonts w:ascii="Times New Roman" w:hAnsi="Times New Roman" w:cs="Times New Roman"/>
          <w:sz w:val="24"/>
          <w:szCs w:val="24"/>
        </w:rPr>
        <w:t xml:space="preserve">endişelerini giderme ve ardından onunla işbirliği halinde gerekli işlemi yapma aşamalarıdır. </w:t>
      </w:r>
    </w:p>
    <w:p w:rsidR="0012069D" w:rsidRPr="00C25E21" w:rsidRDefault="0012069D" w:rsidP="00813BD9">
      <w:pPr>
        <w:ind w:left="720"/>
        <w:jc w:val="both"/>
        <w:rPr>
          <w:rFonts w:ascii="Times New Roman" w:hAnsi="Times New Roman" w:cs="Times New Roman"/>
          <w:sz w:val="24"/>
          <w:szCs w:val="24"/>
          <w:u w:val="single"/>
        </w:rPr>
      </w:pPr>
      <w:r w:rsidRPr="00C25E21">
        <w:rPr>
          <w:rFonts w:ascii="Times New Roman" w:hAnsi="Times New Roman" w:cs="Times New Roman"/>
          <w:sz w:val="24"/>
          <w:szCs w:val="24"/>
          <w:u w:val="single"/>
        </w:rPr>
        <w:t>Tüm bunlar doğrultusunda;</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Hastanıza ayırdığınız zaman az da olsa onun tamamını hastaya ayırın!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Hastanın söyleneni anlayıp anlamadığından emin olun!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Hastanıza ismiyle hitap edin!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Kolaylaştırıcı olun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Gerektiğinde espri yapın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lastRenderedPageBreak/>
        <w:t>Gerektiğinde hastanızın üstüne gidin</w:t>
      </w:r>
    </w:p>
    <w:p w:rsidR="0012069D" w:rsidRPr="00C25E21"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Açık uçlu sorular sorun</w:t>
      </w:r>
    </w:p>
    <w:p w:rsidR="00BA454E" w:rsidRDefault="0012069D" w:rsidP="00813BD9">
      <w:pPr>
        <w:numPr>
          <w:ilvl w:val="0"/>
          <w:numId w:val="6"/>
        </w:numPr>
        <w:jc w:val="both"/>
        <w:rPr>
          <w:rFonts w:ascii="Times New Roman" w:hAnsi="Times New Roman" w:cs="Times New Roman"/>
          <w:sz w:val="24"/>
          <w:szCs w:val="24"/>
        </w:rPr>
      </w:pPr>
      <w:r w:rsidRPr="00C25E21">
        <w:rPr>
          <w:rFonts w:ascii="Times New Roman" w:hAnsi="Times New Roman" w:cs="Times New Roman"/>
          <w:sz w:val="24"/>
          <w:szCs w:val="24"/>
        </w:rPr>
        <w:t>Sonuç cümlesi kullanın</w:t>
      </w:r>
    </w:p>
    <w:p w:rsidR="00277256" w:rsidRDefault="00277256" w:rsidP="00813BD9">
      <w:pPr>
        <w:ind w:left="720"/>
        <w:jc w:val="both"/>
        <w:rPr>
          <w:rFonts w:ascii="Times New Roman" w:hAnsi="Times New Roman" w:cs="Times New Roman"/>
          <w:sz w:val="24"/>
          <w:szCs w:val="24"/>
        </w:rPr>
      </w:pPr>
    </w:p>
    <w:p w:rsidR="00277256" w:rsidRPr="00277256" w:rsidRDefault="00277256" w:rsidP="00813BD9">
      <w:pPr>
        <w:pStyle w:val="ListeParagraf"/>
        <w:numPr>
          <w:ilvl w:val="0"/>
          <w:numId w:val="9"/>
        </w:numPr>
        <w:jc w:val="both"/>
        <w:rPr>
          <w:rFonts w:ascii="Times New Roman" w:hAnsi="Times New Roman" w:cs="Times New Roman"/>
          <w:b/>
          <w:sz w:val="24"/>
          <w:szCs w:val="24"/>
          <w:u w:val="single"/>
        </w:rPr>
      </w:pPr>
      <w:r w:rsidRPr="00277256">
        <w:rPr>
          <w:rFonts w:ascii="Times New Roman" w:hAnsi="Times New Roman" w:cs="Times New Roman"/>
          <w:b/>
          <w:sz w:val="24"/>
          <w:szCs w:val="24"/>
          <w:u w:val="single"/>
        </w:rPr>
        <w:t xml:space="preserve">Zor İnsanlarla </w:t>
      </w:r>
      <w:proofErr w:type="spellStart"/>
      <w:r w:rsidRPr="00277256">
        <w:rPr>
          <w:rFonts w:ascii="Times New Roman" w:hAnsi="Times New Roman" w:cs="Times New Roman"/>
          <w:b/>
          <w:sz w:val="24"/>
          <w:szCs w:val="24"/>
          <w:u w:val="single"/>
        </w:rPr>
        <w:t>Başetme</w:t>
      </w:r>
      <w:proofErr w:type="spellEnd"/>
      <w:r w:rsidRPr="00277256">
        <w:rPr>
          <w:rFonts w:ascii="Times New Roman" w:hAnsi="Times New Roman" w:cs="Times New Roman"/>
          <w:b/>
          <w:sz w:val="24"/>
          <w:szCs w:val="24"/>
          <w:u w:val="single"/>
        </w:rPr>
        <w:t xml:space="preserve"> Yolları</w:t>
      </w:r>
    </w:p>
    <w:p w:rsidR="00277256" w:rsidRPr="00277256" w:rsidRDefault="00277256" w:rsidP="00813BD9">
      <w:pPr>
        <w:jc w:val="both"/>
        <w:rPr>
          <w:rFonts w:ascii="Times New Roman" w:hAnsi="Times New Roman" w:cs="Times New Roman"/>
          <w:sz w:val="24"/>
          <w:szCs w:val="24"/>
        </w:rPr>
      </w:pPr>
      <w:r w:rsidRPr="00277256">
        <w:rPr>
          <w:rFonts w:ascii="Times New Roman" w:hAnsi="Times New Roman" w:cs="Times New Roman"/>
          <w:sz w:val="24"/>
          <w:szCs w:val="24"/>
        </w:rPr>
        <w:t>İletişim kurmakta güçlük çeken insanları uzmanlar “zor insanlar” olarak adlandırılıyor. Zor insanlar, toplumdan topluma, kişiden kişiye göre farklı olarak tanımlansa da, temelde benzer davranışlar gösteriyorlar. Tüm zor insanların inatçı, hırslı ve kaprisli oldukları görülüyor. Zor insanları 5 ana başlık altında toplamak mümkün.</w:t>
      </w:r>
    </w:p>
    <w:p w:rsidR="00277256" w:rsidRPr="00813BD9" w:rsidRDefault="00277256" w:rsidP="00813BD9">
      <w:pPr>
        <w:ind w:left="720"/>
        <w:jc w:val="both"/>
        <w:rPr>
          <w:rFonts w:ascii="Times New Roman" w:hAnsi="Times New Roman" w:cs="Times New Roman"/>
          <w:sz w:val="24"/>
          <w:szCs w:val="24"/>
          <w:u w:val="single"/>
        </w:rPr>
      </w:pPr>
      <w:r w:rsidRPr="00813BD9">
        <w:rPr>
          <w:rFonts w:ascii="Times New Roman" w:hAnsi="Times New Roman" w:cs="Times New Roman"/>
          <w:sz w:val="24"/>
          <w:szCs w:val="24"/>
          <w:u w:val="single"/>
        </w:rPr>
        <w:t xml:space="preserve"> Agresif İnsanlar: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Saldırgan davranışlar içinde bulunan bu sakin bir şekilde kendinizi ifade edin ve size yönelik saldırgan tavırlara kendinizden emin bir şekilde karşılık verin.</w:t>
      </w:r>
    </w:p>
    <w:p w:rsidR="00277256" w:rsidRPr="00813BD9" w:rsidRDefault="00277256" w:rsidP="00813BD9">
      <w:pPr>
        <w:ind w:left="720"/>
        <w:jc w:val="both"/>
        <w:rPr>
          <w:rFonts w:ascii="Times New Roman" w:hAnsi="Times New Roman" w:cs="Times New Roman"/>
          <w:sz w:val="24"/>
          <w:szCs w:val="24"/>
          <w:u w:val="single"/>
        </w:rPr>
      </w:pPr>
      <w:r w:rsidRPr="00277256">
        <w:rPr>
          <w:rFonts w:ascii="Times New Roman" w:hAnsi="Times New Roman" w:cs="Times New Roman"/>
          <w:sz w:val="24"/>
          <w:szCs w:val="24"/>
        </w:rPr>
        <w:t xml:space="preserve"> </w:t>
      </w:r>
      <w:r w:rsidRPr="00813BD9">
        <w:rPr>
          <w:rFonts w:ascii="Times New Roman" w:hAnsi="Times New Roman" w:cs="Times New Roman"/>
          <w:sz w:val="24"/>
          <w:szCs w:val="24"/>
          <w:u w:val="single"/>
        </w:rPr>
        <w:t>Her Şeyi Bilenler: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Bu kişilerle mücadele ederken iyi hazırlanmak gerekir.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Asla meydan okumayın. Aksine yeteneklerini övün.</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Gerektiğinde hatalarını ortaya çıkaracak sorular sormaktan çekinmeyin.</w:t>
      </w:r>
    </w:p>
    <w:p w:rsidR="00277256" w:rsidRPr="00813BD9" w:rsidRDefault="00277256" w:rsidP="00813BD9">
      <w:pPr>
        <w:ind w:left="720"/>
        <w:jc w:val="both"/>
        <w:rPr>
          <w:rFonts w:ascii="Times New Roman" w:hAnsi="Times New Roman" w:cs="Times New Roman"/>
          <w:sz w:val="24"/>
          <w:szCs w:val="24"/>
          <w:u w:val="single"/>
        </w:rPr>
      </w:pPr>
      <w:r w:rsidRPr="00813BD9">
        <w:rPr>
          <w:rFonts w:ascii="Times New Roman" w:hAnsi="Times New Roman" w:cs="Times New Roman"/>
          <w:sz w:val="24"/>
          <w:szCs w:val="24"/>
          <w:u w:val="single"/>
        </w:rPr>
        <w:t>Şikâyetçiler: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Karşılarındakine güvenmezler.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Kendilerine olan güvenleri de çok değildir.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Eksik olan özgüvenlerini saklamak için memnuniyetsiz, her şeyden ve herkesten şikâyet eden bir tavır içine girerler.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Bu insanlara “Başkalarının göremediklerini görüyorsun” şeklinde onların güvenlerini arttıracak cümlelerle yaklaşın.</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Dinleyin ama asla tartışmaya girmeyin.</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Ona karşı savunmacı davranmayın.</w:t>
      </w:r>
    </w:p>
    <w:p w:rsidR="00277256" w:rsidRPr="00813BD9" w:rsidRDefault="00277256" w:rsidP="00813BD9">
      <w:pPr>
        <w:ind w:left="720"/>
        <w:jc w:val="both"/>
        <w:rPr>
          <w:rFonts w:ascii="Times New Roman" w:hAnsi="Times New Roman" w:cs="Times New Roman"/>
          <w:sz w:val="24"/>
          <w:szCs w:val="24"/>
          <w:u w:val="single"/>
        </w:rPr>
      </w:pPr>
      <w:r w:rsidRPr="00813BD9">
        <w:rPr>
          <w:rFonts w:ascii="Times New Roman" w:hAnsi="Times New Roman" w:cs="Times New Roman"/>
          <w:sz w:val="24"/>
          <w:szCs w:val="24"/>
          <w:u w:val="single"/>
        </w:rPr>
        <w:t>Mağdurlar:</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İyi dinleyin, onu anladığınızı gösterin.</w:t>
      </w:r>
    </w:p>
    <w:p w:rsidR="00277256" w:rsidRPr="00277256"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t>Soruna odaklanarak onu değişim için motive edin.</w:t>
      </w:r>
    </w:p>
    <w:p w:rsidR="00277256" w:rsidRPr="00813BD9" w:rsidRDefault="00277256" w:rsidP="00813BD9">
      <w:pPr>
        <w:ind w:left="720"/>
        <w:jc w:val="both"/>
        <w:rPr>
          <w:rFonts w:ascii="Times New Roman" w:hAnsi="Times New Roman" w:cs="Times New Roman"/>
          <w:sz w:val="24"/>
          <w:szCs w:val="24"/>
          <w:u w:val="single"/>
        </w:rPr>
      </w:pPr>
      <w:r w:rsidRPr="00813BD9">
        <w:rPr>
          <w:rFonts w:ascii="Times New Roman" w:hAnsi="Times New Roman" w:cs="Times New Roman"/>
          <w:sz w:val="24"/>
          <w:szCs w:val="24"/>
          <w:u w:val="single"/>
        </w:rPr>
        <w:t>Gizlice Saldıranlar:</w:t>
      </w:r>
    </w:p>
    <w:p w:rsidR="00844E05" w:rsidRDefault="00277256" w:rsidP="00813BD9">
      <w:pPr>
        <w:ind w:left="720"/>
        <w:jc w:val="both"/>
        <w:rPr>
          <w:rFonts w:ascii="Times New Roman" w:hAnsi="Times New Roman" w:cs="Times New Roman"/>
          <w:sz w:val="24"/>
          <w:szCs w:val="24"/>
        </w:rPr>
      </w:pPr>
      <w:r w:rsidRPr="00277256">
        <w:rPr>
          <w:rFonts w:ascii="Times New Roman" w:hAnsi="Times New Roman" w:cs="Times New Roman"/>
          <w:sz w:val="24"/>
          <w:szCs w:val="24"/>
        </w:rPr>
        <w:lastRenderedPageBreak/>
        <w:t>Bu insanlara karşı ne kadar geri çekilirseniz o kadar üstünüze gelmeyi severler. Geri çekilmeyin. Şakaya vurun.</w:t>
      </w:r>
    </w:p>
    <w:p w:rsidR="007C06B3" w:rsidRPr="00813BD9" w:rsidRDefault="007C06B3" w:rsidP="00813BD9">
      <w:pPr>
        <w:pStyle w:val="ListeParagraf"/>
        <w:numPr>
          <w:ilvl w:val="0"/>
          <w:numId w:val="9"/>
        </w:numPr>
        <w:spacing w:line="360" w:lineRule="auto"/>
        <w:jc w:val="both"/>
        <w:rPr>
          <w:rFonts w:ascii="Times New Roman" w:eastAsiaTheme="minorEastAsia" w:hAnsi="Times New Roman" w:cs="Times New Roman"/>
          <w:b/>
          <w:kern w:val="24"/>
          <w:sz w:val="24"/>
          <w:szCs w:val="24"/>
          <w:lang w:eastAsia="tr-TR"/>
        </w:rPr>
      </w:pPr>
      <w:r w:rsidRPr="00813BD9">
        <w:rPr>
          <w:rFonts w:ascii="Times New Roman" w:eastAsiaTheme="minorEastAsia" w:hAnsi="Times New Roman" w:cs="Times New Roman"/>
          <w:b/>
          <w:kern w:val="24"/>
          <w:sz w:val="24"/>
          <w:szCs w:val="24"/>
          <w:lang w:eastAsia="tr-TR"/>
        </w:rPr>
        <w:t>Öfkeli Bireyle İletişim</w:t>
      </w:r>
    </w:p>
    <w:p w:rsidR="007C06B3" w:rsidRPr="00813BD9" w:rsidRDefault="007C06B3" w:rsidP="00813BD9">
      <w:pPr>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Çalışan öfkesini kontrol etmeli ve sakin olmalıdır.</w:t>
      </w:r>
    </w:p>
    <w:p w:rsidR="007C06B3" w:rsidRPr="00813BD9" w:rsidRDefault="007C06B3" w:rsidP="00813BD9">
      <w:pPr>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lang w:val="es-ES"/>
        </w:rPr>
        <w:t>Hasta zarar verici davranıyorsa beden mesafesini korumalıdıri</w:t>
      </w:r>
    </w:p>
    <w:p w:rsidR="007C06B3" w:rsidRPr="00813BD9" w:rsidRDefault="007C06B3" w:rsidP="00813BD9">
      <w:pPr>
        <w:jc w:val="both"/>
        <w:textAlignment w:val="baseline"/>
        <w:rPr>
          <w:rFonts w:ascii="Times New Roman" w:eastAsiaTheme="minorEastAsia" w:hAnsi="Times New Roman" w:cs="Times New Roman"/>
          <w:kern w:val="24"/>
          <w:sz w:val="24"/>
          <w:szCs w:val="24"/>
        </w:rPr>
      </w:pPr>
      <w:r w:rsidRPr="00813BD9">
        <w:rPr>
          <w:rFonts w:ascii="Times New Roman" w:eastAsiaTheme="minorEastAsia" w:hAnsi="Times New Roman" w:cs="Times New Roman"/>
          <w:kern w:val="24"/>
          <w:sz w:val="24"/>
          <w:szCs w:val="24"/>
        </w:rPr>
        <w:t xml:space="preserve">Öfkeli insanın kendini değersiz hissetmesini artırıcı buyrukçu küçümseyen tavır takınmamalıdır. </w:t>
      </w:r>
    </w:p>
    <w:p w:rsidR="007C06B3" w:rsidRPr="00813BD9" w:rsidRDefault="007C06B3" w:rsidP="00813BD9">
      <w:pPr>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Neler hissettiğini anlamak istediğini fakat bunun için sakinleşmesi gerektiği söylenir.</w:t>
      </w:r>
    </w:p>
    <w:p w:rsidR="007C06B3" w:rsidRPr="00813BD9" w:rsidRDefault="007C06B3" w:rsidP="00813BD9">
      <w:pPr>
        <w:jc w:val="both"/>
        <w:textAlignment w:val="baseline"/>
        <w:rPr>
          <w:rFonts w:ascii="Times New Roman" w:eastAsiaTheme="minorEastAsia" w:hAnsi="Times New Roman" w:cs="Times New Roman"/>
          <w:kern w:val="24"/>
          <w:sz w:val="24"/>
          <w:szCs w:val="24"/>
        </w:rPr>
      </w:pPr>
      <w:r w:rsidRPr="00813BD9">
        <w:rPr>
          <w:rFonts w:ascii="Times New Roman" w:eastAsiaTheme="minorEastAsia" w:hAnsi="Times New Roman" w:cs="Times New Roman"/>
          <w:kern w:val="24"/>
          <w:sz w:val="24"/>
          <w:szCs w:val="24"/>
        </w:rPr>
        <w:t>Öfke yaşayan bireyin mümkünse ortamı değiştirmesi sağlanır.</w:t>
      </w:r>
    </w:p>
    <w:p w:rsidR="007C06B3" w:rsidRPr="00813BD9" w:rsidRDefault="007C06B3" w:rsidP="00813BD9">
      <w:pPr>
        <w:jc w:val="both"/>
        <w:textAlignment w:val="baseline"/>
        <w:rPr>
          <w:rFonts w:ascii="Times New Roman" w:eastAsiaTheme="minorEastAsia" w:hAnsi="Times New Roman" w:cs="Times New Roman"/>
          <w:kern w:val="24"/>
          <w:sz w:val="24"/>
          <w:szCs w:val="24"/>
        </w:rPr>
      </w:pPr>
      <w:r w:rsidRPr="00813BD9">
        <w:rPr>
          <w:rFonts w:ascii="Times New Roman" w:eastAsiaTheme="minorEastAsia" w:hAnsi="Times New Roman" w:cs="Times New Roman"/>
          <w:kern w:val="24"/>
          <w:sz w:val="24"/>
          <w:szCs w:val="24"/>
        </w:rPr>
        <w:t xml:space="preserve">Birey sürekli öfke yaşıyorsa danışmanlık alması sağlanabilir. </w:t>
      </w:r>
    </w:p>
    <w:p w:rsidR="007C06B3" w:rsidRPr="00813BD9" w:rsidRDefault="007C06B3" w:rsidP="00813BD9">
      <w:pPr>
        <w:pStyle w:val="ListeParagraf"/>
        <w:numPr>
          <w:ilvl w:val="0"/>
          <w:numId w:val="9"/>
        </w:numPr>
        <w:jc w:val="both"/>
        <w:textAlignment w:val="baseline"/>
        <w:rPr>
          <w:rFonts w:ascii="Times New Roman" w:hAnsi="Times New Roman" w:cs="Times New Roman"/>
          <w:b/>
          <w:sz w:val="24"/>
          <w:szCs w:val="24"/>
        </w:rPr>
      </w:pPr>
      <w:r w:rsidRPr="00813BD9">
        <w:rPr>
          <w:rFonts w:ascii="Times New Roman" w:eastAsiaTheme="minorEastAsia" w:hAnsi="Times New Roman" w:cs="Times New Roman"/>
          <w:b/>
          <w:kern w:val="24"/>
          <w:sz w:val="24"/>
          <w:szCs w:val="24"/>
        </w:rPr>
        <w:t xml:space="preserve"> </w:t>
      </w:r>
      <w:r w:rsidRPr="00813BD9">
        <w:rPr>
          <w:rFonts w:ascii="Times New Roman" w:hAnsi="Times New Roman" w:cs="Times New Roman"/>
          <w:b/>
          <w:sz w:val="24"/>
          <w:szCs w:val="24"/>
        </w:rPr>
        <w:t>Panik Yaşayan Bireyle İletişim</w:t>
      </w:r>
    </w:p>
    <w:p w:rsidR="007C06B3" w:rsidRPr="00813BD9" w:rsidRDefault="007C06B3" w:rsidP="00813BD9">
      <w:pPr>
        <w:spacing w:line="360" w:lineRule="auto"/>
        <w:jc w:val="both"/>
        <w:rPr>
          <w:rFonts w:ascii="Times New Roman" w:hAnsi="Times New Roman" w:cs="Times New Roman"/>
          <w:sz w:val="24"/>
          <w:szCs w:val="24"/>
        </w:rPr>
      </w:pPr>
      <w:r w:rsidRPr="00813BD9">
        <w:rPr>
          <w:rFonts w:ascii="Times New Roman" w:hAnsi="Times New Roman" w:cs="Times New Roman"/>
          <w:sz w:val="24"/>
          <w:szCs w:val="24"/>
        </w:rPr>
        <w:t xml:space="preserve">Soğukkanlı davranılmalı, bireye güvende olduğu hissettirilmelidir. </w:t>
      </w:r>
    </w:p>
    <w:p w:rsidR="007C06B3" w:rsidRPr="00813BD9" w:rsidRDefault="007C06B3" w:rsidP="00813BD9">
      <w:pPr>
        <w:spacing w:line="360" w:lineRule="auto"/>
        <w:jc w:val="both"/>
        <w:rPr>
          <w:rFonts w:ascii="Times New Roman" w:hAnsi="Times New Roman" w:cs="Times New Roman"/>
          <w:sz w:val="24"/>
          <w:szCs w:val="24"/>
        </w:rPr>
      </w:pPr>
      <w:r w:rsidRPr="00813BD9">
        <w:rPr>
          <w:rFonts w:ascii="Times New Roman" w:hAnsi="Times New Roman" w:cs="Times New Roman"/>
          <w:sz w:val="24"/>
          <w:szCs w:val="24"/>
        </w:rPr>
        <w:t xml:space="preserve">Öncelikle bireyin yaşadığı paniği gidermek için sorunun ne olduğu anlaşılmalıdır. Gerekirse hastaya sorular sorulmalı, geribildirimde bulunulmalıdır </w:t>
      </w:r>
    </w:p>
    <w:p w:rsidR="007C06B3" w:rsidRPr="00813BD9" w:rsidRDefault="007C06B3" w:rsidP="00813BD9">
      <w:pPr>
        <w:spacing w:line="360" w:lineRule="auto"/>
        <w:jc w:val="both"/>
        <w:rPr>
          <w:rFonts w:ascii="Times New Roman" w:hAnsi="Times New Roman" w:cs="Times New Roman"/>
          <w:sz w:val="24"/>
          <w:szCs w:val="24"/>
        </w:rPr>
      </w:pPr>
      <w:r w:rsidRPr="00813BD9">
        <w:rPr>
          <w:rFonts w:ascii="Times New Roman" w:hAnsi="Times New Roman" w:cs="Times New Roman"/>
          <w:sz w:val="24"/>
          <w:szCs w:val="24"/>
        </w:rPr>
        <w:t xml:space="preserve">Sorun tam olarak anlaşılmadan müdahale edilmemelidir </w:t>
      </w:r>
    </w:p>
    <w:p w:rsidR="007C06B3" w:rsidRPr="00813BD9" w:rsidRDefault="007C06B3" w:rsidP="00813BD9">
      <w:pPr>
        <w:spacing w:line="360" w:lineRule="auto"/>
        <w:jc w:val="both"/>
        <w:rPr>
          <w:rFonts w:ascii="Times New Roman" w:hAnsi="Times New Roman" w:cs="Times New Roman"/>
          <w:sz w:val="24"/>
          <w:szCs w:val="24"/>
        </w:rPr>
      </w:pPr>
      <w:r w:rsidRPr="00813BD9">
        <w:rPr>
          <w:rFonts w:ascii="Times New Roman" w:hAnsi="Times New Roman" w:cs="Times New Roman"/>
          <w:sz w:val="24"/>
          <w:szCs w:val="24"/>
        </w:rPr>
        <w:t>Bireye sakin olması gerektiği telkin edilmelidir.</w:t>
      </w:r>
    </w:p>
    <w:p w:rsidR="007C06B3" w:rsidRPr="00813BD9" w:rsidRDefault="007C06B3" w:rsidP="00813BD9">
      <w:pPr>
        <w:pStyle w:val="ListeParagraf"/>
        <w:numPr>
          <w:ilvl w:val="0"/>
          <w:numId w:val="9"/>
        </w:numPr>
        <w:spacing w:line="360" w:lineRule="auto"/>
        <w:jc w:val="both"/>
        <w:rPr>
          <w:rFonts w:ascii="Times New Roman" w:hAnsi="Times New Roman" w:cs="Times New Roman"/>
          <w:b/>
          <w:sz w:val="24"/>
          <w:szCs w:val="24"/>
        </w:rPr>
      </w:pPr>
      <w:r w:rsidRPr="00813BD9">
        <w:rPr>
          <w:rFonts w:ascii="Times New Roman" w:hAnsi="Times New Roman" w:cs="Times New Roman"/>
          <w:b/>
          <w:sz w:val="24"/>
          <w:szCs w:val="24"/>
        </w:rPr>
        <w:t xml:space="preserve"> Travma Yaşayan Bireyle İletişim</w:t>
      </w:r>
    </w:p>
    <w:p w:rsidR="007C06B3" w:rsidRPr="00813BD9" w:rsidRDefault="007C06B3" w:rsidP="00813BD9">
      <w:pPr>
        <w:jc w:val="both"/>
        <w:textAlignment w:val="baseline"/>
        <w:rPr>
          <w:rFonts w:ascii="Times New Roman" w:hAnsi="Times New Roman" w:cs="Times New Roman"/>
          <w:sz w:val="24"/>
          <w:szCs w:val="24"/>
        </w:rPr>
      </w:pPr>
      <w:r w:rsidRPr="00813BD9">
        <w:rPr>
          <w:rFonts w:ascii="Times New Roman" w:eastAsiaTheme="minorEastAsia" w:hAnsi="Times New Roman" w:cs="Times New Roman"/>
          <w:bCs/>
          <w:kern w:val="24"/>
          <w:sz w:val="24"/>
          <w:szCs w:val="24"/>
        </w:rPr>
        <w:t xml:space="preserve">Günlük düzeni bozan, ani ve beklenmedik bir şekilde ortaya çıkan, devam eden, endişe, kaygı ve panik yaratan, kişinin önceki deneyimleriyle anlamlandırma süreçlerini bozan olaylar </w:t>
      </w:r>
      <w:proofErr w:type="gramStart"/>
      <w:r w:rsidRPr="00813BD9">
        <w:rPr>
          <w:rFonts w:ascii="Times New Roman" w:eastAsiaTheme="minorEastAsia" w:hAnsi="Times New Roman" w:cs="Times New Roman"/>
          <w:bCs/>
          <w:kern w:val="24"/>
          <w:sz w:val="24"/>
          <w:szCs w:val="24"/>
        </w:rPr>
        <w:t>travma</w:t>
      </w:r>
      <w:proofErr w:type="gramEnd"/>
      <w:r w:rsidRPr="00813BD9">
        <w:rPr>
          <w:rFonts w:ascii="Times New Roman" w:eastAsiaTheme="minorEastAsia" w:hAnsi="Times New Roman" w:cs="Times New Roman"/>
          <w:bCs/>
          <w:kern w:val="24"/>
          <w:sz w:val="24"/>
          <w:szCs w:val="24"/>
        </w:rPr>
        <w:t xml:space="preserve"> olarak tanımlanabilir. </w:t>
      </w:r>
    </w:p>
    <w:p w:rsidR="007C06B3" w:rsidRPr="00813BD9" w:rsidRDefault="007C06B3" w:rsidP="00813BD9">
      <w:pPr>
        <w:jc w:val="both"/>
        <w:textAlignment w:val="baseline"/>
        <w:rPr>
          <w:rFonts w:ascii="Times New Roman" w:eastAsiaTheme="minorEastAsia" w:hAnsi="Times New Roman" w:cs="Times New Roman"/>
          <w:bCs/>
          <w:kern w:val="24"/>
          <w:sz w:val="24"/>
          <w:szCs w:val="24"/>
        </w:rPr>
      </w:pPr>
      <w:r w:rsidRPr="00813BD9">
        <w:rPr>
          <w:rFonts w:ascii="Times New Roman" w:eastAsiaTheme="minorEastAsia" w:hAnsi="Times New Roman" w:cs="Times New Roman"/>
          <w:bCs/>
          <w:kern w:val="24"/>
          <w:sz w:val="24"/>
          <w:szCs w:val="24"/>
        </w:rPr>
        <w:t xml:space="preserve">Yangın, deprem ve sel gibi doğal afetler, fiziksel, cinsel ve psikolojik saldırıya uğrama, trafik kazaları, tecavüz ve tehlikeli bir olaya tanık olma, çocuk yaşta maruz kalınan cinsel, fiziksel, psikolojik şiddet unsurları ve aile içi şiddet gibi olaylar </w:t>
      </w:r>
      <w:proofErr w:type="spellStart"/>
      <w:r w:rsidRPr="00813BD9">
        <w:rPr>
          <w:rFonts w:ascii="Times New Roman" w:eastAsiaTheme="minorEastAsia" w:hAnsi="Times New Roman" w:cs="Times New Roman"/>
          <w:bCs/>
          <w:kern w:val="24"/>
          <w:sz w:val="24"/>
          <w:szCs w:val="24"/>
        </w:rPr>
        <w:t>travmatik</w:t>
      </w:r>
      <w:proofErr w:type="spellEnd"/>
      <w:r w:rsidRPr="00813BD9">
        <w:rPr>
          <w:rFonts w:ascii="Times New Roman" w:eastAsiaTheme="minorEastAsia" w:hAnsi="Times New Roman" w:cs="Times New Roman"/>
          <w:bCs/>
          <w:kern w:val="24"/>
          <w:sz w:val="24"/>
          <w:szCs w:val="24"/>
        </w:rPr>
        <w:t xml:space="preserve"> olay olarak adlandırılmaktadır.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Yaşanan olay ile ilgili anıların devamlı hatırlanması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Olayın bir anda göz önüne gelmesi ve tekrar tekrar olayı yaşıyormuş hissine kapılma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İrkilme ve artmış duyarlılık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Tahammülsüzlük ve çabuk sinirlenme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Gelecekle ilgili plan yapamama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Olayı hatırlatan durumlardan kaçınmadır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Takıntılı düşünceler, saplantılı hareketler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Yakın ilişkilerde sorunlar veya ayrılıklar yaşama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lastRenderedPageBreak/>
        <w:t xml:space="preserve">Uyku ve yeme bozuklukları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Alkol veya uyuşturucu maddelere eğilim </w:t>
      </w:r>
    </w:p>
    <w:p w:rsidR="001A66EF" w:rsidRPr="00813BD9" w:rsidRDefault="001A66EF" w:rsidP="00813BD9">
      <w:pPr>
        <w:numPr>
          <w:ilvl w:val="0"/>
          <w:numId w:val="1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813BD9">
        <w:rPr>
          <w:rFonts w:ascii="Times New Roman" w:eastAsiaTheme="minorEastAsia" w:hAnsi="Times New Roman" w:cs="Times New Roman"/>
          <w:bCs/>
          <w:kern w:val="24"/>
          <w:sz w:val="24"/>
          <w:szCs w:val="24"/>
          <w:lang w:eastAsia="tr-TR"/>
        </w:rPr>
        <w:t xml:space="preserve">Kendine zarar verme </w:t>
      </w:r>
    </w:p>
    <w:p w:rsidR="001A66EF" w:rsidRPr="00813BD9" w:rsidRDefault="001A66EF" w:rsidP="00813BD9">
      <w:pPr>
        <w:jc w:val="both"/>
        <w:textAlignment w:val="baseline"/>
        <w:rPr>
          <w:rFonts w:ascii="Times New Roman" w:eastAsiaTheme="minorEastAsia" w:hAnsi="Times New Roman" w:cs="Times New Roman"/>
          <w:bCs/>
          <w:kern w:val="24"/>
          <w:sz w:val="24"/>
          <w:szCs w:val="24"/>
        </w:rPr>
      </w:pPr>
    </w:p>
    <w:p w:rsidR="007C06B3" w:rsidRPr="00813BD9" w:rsidRDefault="007C06B3" w:rsidP="00813BD9">
      <w:pPr>
        <w:pStyle w:val="ListeParagraf"/>
        <w:numPr>
          <w:ilvl w:val="0"/>
          <w:numId w:val="9"/>
        </w:numPr>
        <w:jc w:val="both"/>
        <w:textAlignment w:val="baseline"/>
        <w:rPr>
          <w:rFonts w:ascii="Times New Roman" w:eastAsiaTheme="minorEastAsia" w:hAnsi="Times New Roman" w:cs="Times New Roman"/>
          <w:b/>
          <w:bCs/>
          <w:kern w:val="24"/>
          <w:sz w:val="24"/>
          <w:szCs w:val="24"/>
        </w:rPr>
      </w:pPr>
      <w:r w:rsidRPr="00813BD9">
        <w:rPr>
          <w:rFonts w:ascii="Times New Roman" w:eastAsiaTheme="minorEastAsia" w:hAnsi="Times New Roman" w:cs="Times New Roman"/>
          <w:b/>
          <w:bCs/>
          <w:kern w:val="24"/>
          <w:sz w:val="24"/>
          <w:szCs w:val="24"/>
        </w:rPr>
        <w:t xml:space="preserve"> Yaşlı Bireylerle İletişim</w:t>
      </w:r>
    </w:p>
    <w:p w:rsidR="007C06B3" w:rsidRPr="00813BD9" w:rsidRDefault="007C06B3" w:rsidP="00813BD9">
      <w:pPr>
        <w:ind w:left="360"/>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 xml:space="preserve">Her türlü iletişimde sevgi ve saygıyı ihmal etmemelidir </w:t>
      </w:r>
    </w:p>
    <w:p w:rsidR="007C06B3" w:rsidRPr="00813BD9" w:rsidRDefault="007C06B3" w:rsidP="00813BD9">
      <w:pPr>
        <w:ind w:left="360"/>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 xml:space="preserve">Kendileriyle ilgili konularda fikirleri alınmalıdır </w:t>
      </w:r>
    </w:p>
    <w:p w:rsidR="007C06B3" w:rsidRPr="00813BD9" w:rsidRDefault="007C06B3" w:rsidP="00813BD9">
      <w:pPr>
        <w:ind w:left="360"/>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 xml:space="preserve">Yemek ya da kıyafet seçiminde mümkün olduğunca tercihi yerine getirilmelidir </w:t>
      </w:r>
    </w:p>
    <w:p w:rsidR="007C06B3" w:rsidRPr="00813BD9" w:rsidRDefault="007C06B3" w:rsidP="00813BD9">
      <w:pPr>
        <w:ind w:left="360"/>
        <w:jc w:val="both"/>
        <w:textAlignment w:val="baseline"/>
        <w:rPr>
          <w:rFonts w:ascii="Times New Roman" w:hAnsi="Times New Roman" w:cs="Times New Roman"/>
          <w:sz w:val="24"/>
          <w:szCs w:val="24"/>
        </w:rPr>
      </w:pPr>
      <w:r w:rsidRPr="00813BD9">
        <w:rPr>
          <w:rFonts w:ascii="Times New Roman" w:eastAsiaTheme="minorEastAsia" w:hAnsi="Times New Roman" w:cs="Times New Roman"/>
          <w:kern w:val="24"/>
          <w:sz w:val="24"/>
          <w:szCs w:val="24"/>
        </w:rPr>
        <w:t xml:space="preserve">Mümkün olduğu kadar tartışmaya girilmemeli, böyle ortamlarda ‘’düşüncenize saygı duyarım ama ben sizin gibi düşünmüyorum’’ diyerek kırmadan geçiştirilmelidir </w:t>
      </w:r>
    </w:p>
    <w:p w:rsidR="007C06B3" w:rsidRDefault="007C06B3" w:rsidP="00813BD9">
      <w:pPr>
        <w:ind w:left="360"/>
        <w:jc w:val="both"/>
        <w:textAlignment w:val="baseline"/>
        <w:rPr>
          <w:rFonts w:ascii="Times New Roman" w:eastAsiaTheme="minorEastAsia" w:hAnsi="Times New Roman" w:cs="Times New Roman"/>
          <w:kern w:val="24"/>
          <w:sz w:val="24"/>
          <w:szCs w:val="24"/>
        </w:rPr>
      </w:pPr>
      <w:r w:rsidRPr="00813BD9">
        <w:rPr>
          <w:rFonts w:ascii="Times New Roman" w:eastAsiaTheme="minorEastAsia" w:hAnsi="Times New Roman" w:cs="Times New Roman"/>
          <w:kern w:val="24"/>
          <w:sz w:val="24"/>
          <w:szCs w:val="24"/>
        </w:rPr>
        <w:t xml:space="preserve">Ölüme dair korkularını paylaştığı zaman geçiştirilmemeli, dinlenmeli, yalnız olmadığını hissettirmeli, destek ve moral vermelidir </w:t>
      </w:r>
    </w:p>
    <w:p w:rsidR="00380F8E" w:rsidRDefault="00380F8E" w:rsidP="00813BD9">
      <w:pPr>
        <w:ind w:left="360"/>
        <w:jc w:val="both"/>
        <w:textAlignment w:val="baseline"/>
        <w:rPr>
          <w:rFonts w:ascii="Times New Roman" w:eastAsiaTheme="minorEastAsia" w:hAnsi="Times New Roman" w:cs="Times New Roman"/>
          <w:kern w:val="24"/>
          <w:sz w:val="24"/>
          <w:szCs w:val="24"/>
        </w:rPr>
      </w:pPr>
    </w:p>
    <w:p w:rsidR="00380F8E" w:rsidRDefault="00380F8E" w:rsidP="00380F8E">
      <w:pPr>
        <w:pStyle w:val="ListeParagraf"/>
        <w:numPr>
          <w:ilvl w:val="2"/>
          <w:numId w:val="11"/>
        </w:numPr>
        <w:jc w:val="both"/>
        <w:textAlignment w:val="baseline"/>
        <w:rPr>
          <w:rFonts w:ascii="Times New Roman" w:eastAsia="Times New Roman" w:hAnsi="Times New Roman" w:cs="Times New Roman"/>
          <w:b/>
          <w:i/>
          <w:sz w:val="24"/>
          <w:szCs w:val="24"/>
          <w:u w:val="single"/>
        </w:rPr>
      </w:pPr>
      <w:r w:rsidRPr="00380F8E">
        <w:rPr>
          <w:rFonts w:ascii="Times New Roman" w:eastAsia="Times New Roman" w:hAnsi="Times New Roman" w:cs="Times New Roman"/>
          <w:b/>
          <w:i/>
          <w:sz w:val="24"/>
          <w:szCs w:val="24"/>
          <w:u w:val="single"/>
        </w:rPr>
        <w:t>Engelli Hastaya Yaklaşım</w:t>
      </w:r>
    </w:p>
    <w:p w:rsidR="00380F8E" w:rsidRDefault="00380F8E" w:rsidP="00380F8E">
      <w:pPr>
        <w:pStyle w:val="ListeParagraf"/>
        <w:ind w:left="1080"/>
        <w:jc w:val="both"/>
        <w:textAlignment w:val="baseline"/>
        <w:rPr>
          <w:rFonts w:ascii="Times New Roman" w:eastAsia="Times New Roman" w:hAnsi="Times New Roman" w:cs="Times New Roman"/>
          <w:b/>
          <w:i/>
          <w:sz w:val="24"/>
          <w:szCs w:val="24"/>
          <w:u w:val="single"/>
        </w:rPr>
      </w:pPr>
    </w:p>
    <w:p w:rsidR="00380F8E" w:rsidRPr="00380F8E" w:rsidRDefault="00380F8E" w:rsidP="00380F8E">
      <w:p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      Engelli, doğuştan veya sonradan fiziksel, duygusal, zihinsel, ruhsal ve sosyal yeteneklerini çeşitli derecelerde kaybetmesi nedeniyle, toplumsal yaşama uyum sağlama ve günlük gereksinimlerini karşılama güçlüğü olan;    korunma, bakım,  rehabilitasyon </w:t>
      </w:r>
      <w:proofErr w:type="gramStart"/>
      <w:r w:rsidRPr="00380F8E">
        <w:rPr>
          <w:rFonts w:ascii="Times New Roman" w:eastAsia="Times New Roman" w:hAnsi="Times New Roman" w:cs="Times New Roman"/>
          <w:sz w:val="24"/>
          <w:szCs w:val="24"/>
          <w:lang w:eastAsia="tr-TR"/>
        </w:rPr>
        <w:t>ve  destek</w:t>
      </w:r>
      <w:proofErr w:type="gramEnd"/>
      <w:r w:rsidRPr="00380F8E">
        <w:rPr>
          <w:rFonts w:ascii="Times New Roman" w:eastAsia="Times New Roman" w:hAnsi="Times New Roman" w:cs="Times New Roman"/>
          <w:sz w:val="24"/>
          <w:szCs w:val="24"/>
          <w:lang w:eastAsia="tr-TR"/>
        </w:rPr>
        <w:t xml:space="preserve"> hizmetlerine ihtiyaç duyan hastadır.</w:t>
      </w:r>
    </w:p>
    <w:p w:rsidR="00380F8E" w:rsidRPr="00380F8E" w:rsidRDefault="00380F8E" w:rsidP="00380F8E">
      <w:pPr>
        <w:jc w:val="both"/>
        <w:rPr>
          <w:rFonts w:ascii="Times New Roman" w:eastAsia="Times New Roman" w:hAnsi="Times New Roman" w:cs="Times New Roman"/>
          <w:sz w:val="24"/>
          <w:szCs w:val="24"/>
          <w:u w:val="single"/>
          <w:lang w:eastAsia="tr-TR"/>
        </w:rPr>
      </w:pPr>
      <w:r w:rsidRPr="00380F8E">
        <w:rPr>
          <w:rFonts w:ascii="Times New Roman" w:eastAsia="Times New Roman" w:hAnsi="Times New Roman" w:cs="Times New Roman"/>
          <w:sz w:val="24"/>
          <w:szCs w:val="24"/>
          <w:lang w:eastAsia="tr-TR"/>
        </w:rPr>
        <w:t xml:space="preserve">   “Bu kişilerin ihtiyaçları ile ilgili en iyi bilgi kaynağı kendileridir. Eğer herhangi bir engeli olan bir birey ile iletişi</w:t>
      </w:r>
      <w:r w:rsidRPr="00380F8E">
        <w:rPr>
          <w:rFonts w:ascii="Times New Roman" w:eastAsia="Times New Roman" w:hAnsi="Times New Roman" w:cs="Times New Roman"/>
          <w:sz w:val="24"/>
          <w:szCs w:val="24"/>
          <w:u w:val="single"/>
          <w:lang w:eastAsia="tr-TR"/>
        </w:rPr>
        <w:t>me alışık değilseniz ve herhangi bir çekinceniz veya endişeniz varsa; sağduyunuzu dinleyin, kibar, düşünceli ve sabırlı olun”</w:t>
      </w:r>
    </w:p>
    <w:p w:rsidR="00380F8E" w:rsidRPr="00380F8E" w:rsidRDefault="00380F8E" w:rsidP="00380F8E">
      <w:pPr>
        <w:jc w:val="both"/>
        <w:rPr>
          <w:rFonts w:ascii="Times New Roman" w:eastAsia="Times New Roman" w:hAnsi="Times New Roman" w:cs="Times New Roman"/>
          <w:sz w:val="24"/>
          <w:szCs w:val="24"/>
          <w:lang w:eastAsia="tr-TR"/>
        </w:rPr>
      </w:pPr>
    </w:p>
    <w:p w:rsidR="00380F8E" w:rsidRPr="00380F8E" w:rsidRDefault="00380F8E" w:rsidP="00380F8E">
      <w:pPr>
        <w:jc w:val="both"/>
        <w:rPr>
          <w:rFonts w:ascii="Times New Roman" w:eastAsia="Times New Roman" w:hAnsi="Times New Roman" w:cs="Times New Roman"/>
          <w:b/>
          <w:i/>
          <w:sz w:val="24"/>
          <w:szCs w:val="24"/>
          <w:u w:val="single"/>
          <w:lang w:eastAsia="tr-TR"/>
        </w:rPr>
      </w:pPr>
      <w:r w:rsidRPr="00380F8E">
        <w:rPr>
          <w:rFonts w:ascii="Times New Roman" w:eastAsia="Times New Roman" w:hAnsi="Times New Roman" w:cs="Times New Roman"/>
          <w:b/>
          <w:i/>
          <w:sz w:val="24"/>
          <w:szCs w:val="24"/>
          <w:u w:val="single"/>
          <w:lang w:eastAsia="tr-TR"/>
        </w:rPr>
        <w:t>Görme engelli hastalar ile çalışırken dikkat edilmesi gerekenler:</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Görme engelli hastalara tüm uygulamalar için sözlü bilgilendirme yapılmalı,</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Açıklamalarda hastanın zihninde resim çizmesine yardımcı olmaya çalışılmalı,</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Görme engelli bir kişiyle karşılaştığınızda (ihtiyaç olduğunu düşündüğünüz durumlarda) öncelikle yardım isteyip istemediği sorulmalı,</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Görme engelliler ile yüksek sesle değil normal bir ses tonuyla konuşulmalı,</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Bu hastalara dokunmadan önce sözlü olarak bildirim yapılmalı </w:t>
      </w:r>
      <w:proofErr w:type="gramStart"/>
      <w:r w:rsidRPr="00380F8E">
        <w:rPr>
          <w:rFonts w:ascii="Times New Roman" w:eastAsia="Times New Roman" w:hAnsi="Times New Roman" w:cs="Times New Roman"/>
          <w:sz w:val="24"/>
          <w:szCs w:val="24"/>
          <w:lang w:eastAsia="tr-TR"/>
        </w:rPr>
        <w:t>(</w:t>
      </w:r>
      <w:proofErr w:type="gramEnd"/>
      <w:r w:rsidRPr="00380F8E">
        <w:rPr>
          <w:rFonts w:ascii="Times New Roman" w:eastAsia="Times New Roman" w:hAnsi="Times New Roman" w:cs="Times New Roman"/>
          <w:sz w:val="24"/>
          <w:szCs w:val="24"/>
          <w:lang w:eastAsia="tr-TR"/>
        </w:rPr>
        <w:t>beklenmedik bir</w:t>
      </w:r>
    </w:p>
    <w:p w:rsidR="00380F8E" w:rsidRPr="00380F8E" w:rsidRDefault="00380F8E" w:rsidP="00380F8E">
      <w:pPr>
        <w:ind w:left="720"/>
        <w:jc w:val="both"/>
        <w:rPr>
          <w:rFonts w:ascii="Times New Roman" w:eastAsia="Times New Roman" w:hAnsi="Times New Roman" w:cs="Times New Roman"/>
          <w:sz w:val="24"/>
          <w:szCs w:val="24"/>
          <w:lang w:eastAsia="tr-TR"/>
        </w:rPr>
      </w:pPr>
      <w:proofErr w:type="gramStart"/>
      <w:r w:rsidRPr="00380F8E">
        <w:rPr>
          <w:rFonts w:ascii="Times New Roman" w:eastAsia="Times New Roman" w:hAnsi="Times New Roman" w:cs="Times New Roman"/>
          <w:sz w:val="24"/>
          <w:szCs w:val="24"/>
          <w:lang w:eastAsia="tr-TR"/>
        </w:rPr>
        <w:t>dokunuş</w:t>
      </w:r>
      <w:proofErr w:type="gramEnd"/>
      <w:r w:rsidRPr="00380F8E">
        <w:rPr>
          <w:rFonts w:ascii="Times New Roman" w:eastAsia="Times New Roman" w:hAnsi="Times New Roman" w:cs="Times New Roman"/>
          <w:sz w:val="24"/>
          <w:szCs w:val="24"/>
          <w:lang w:eastAsia="tr-TR"/>
        </w:rPr>
        <w:t xml:space="preserve"> onlarda ürkütücü olabilir ve </w:t>
      </w:r>
      <w:proofErr w:type="spellStart"/>
      <w:r w:rsidRPr="00380F8E">
        <w:rPr>
          <w:rFonts w:ascii="Times New Roman" w:eastAsia="Times New Roman" w:hAnsi="Times New Roman" w:cs="Times New Roman"/>
          <w:sz w:val="24"/>
          <w:szCs w:val="24"/>
          <w:lang w:eastAsia="tr-TR"/>
        </w:rPr>
        <w:t>anksiyete</w:t>
      </w:r>
      <w:proofErr w:type="spellEnd"/>
      <w:r w:rsidRPr="00380F8E">
        <w:rPr>
          <w:rFonts w:ascii="Times New Roman" w:eastAsia="Times New Roman" w:hAnsi="Times New Roman" w:cs="Times New Roman"/>
          <w:sz w:val="24"/>
          <w:szCs w:val="24"/>
          <w:lang w:eastAsia="tr-TR"/>
        </w:rPr>
        <w:t xml:space="preserve"> arttırabilir.)</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lastRenderedPageBreak/>
        <w:t>Görme engelli bir kişi ile birlikte yürürken, onun personelin kolunu ya da dirseğini tutmasına izin verilmeli,</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Yönerge verirken açık ve net olunmalı (Sağ ve sol kelimelerini kullanabilirsiniz </w:t>
      </w:r>
      <w:proofErr w:type="spellStart"/>
      <w:r w:rsidRPr="00380F8E">
        <w:rPr>
          <w:rFonts w:ascii="Times New Roman" w:eastAsia="Times New Roman" w:hAnsi="Times New Roman" w:cs="Times New Roman"/>
          <w:sz w:val="24"/>
          <w:szCs w:val="24"/>
          <w:lang w:eastAsia="tr-TR"/>
        </w:rPr>
        <w:t>ama“orada</w:t>
      </w:r>
      <w:proofErr w:type="spellEnd"/>
      <w:r w:rsidRPr="00380F8E">
        <w:rPr>
          <w:rFonts w:ascii="Times New Roman" w:eastAsia="Times New Roman" w:hAnsi="Times New Roman" w:cs="Times New Roman"/>
          <w:sz w:val="24"/>
          <w:szCs w:val="24"/>
          <w:lang w:eastAsia="tr-TR"/>
        </w:rPr>
        <w:t>”, “ileride” gibi ifadeler kullanmayın).</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Bulunulan ortamdan ayrılırken, görme engelli kişiye bilgi verilmeli,</w:t>
      </w:r>
    </w:p>
    <w:p w:rsidR="00380F8E" w:rsidRPr="00380F8E" w:rsidRDefault="00380F8E" w:rsidP="00380F8E">
      <w:pPr>
        <w:numPr>
          <w:ilvl w:val="0"/>
          <w:numId w:val="21"/>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Görme engelli hastalar düşme riski açısından değerlendirilmeli ve izlenmelidir.</w:t>
      </w:r>
    </w:p>
    <w:p w:rsidR="00380F8E" w:rsidRPr="00380F8E" w:rsidRDefault="00380F8E" w:rsidP="00380F8E">
      <w:pPr>
        <w:jc w:val="both"/>
        <w:rPr>
          <w:rFonts w:ascii="Times New Roman" w:eastAsia="Times New Roman" w:hAnsi="Times New Roman" w:cs="Times New Roman"/>
          <w:b/>
          <w:i/>
          <w:sz w:val="24"/>
          <w:szCs w:val="24"/>
          <w:u w:val="single"/>
          <w:lang w:eastAsia="tr-TR"/>
        </w:rPr>
      </w:pPr>
      <w:r w:rsidRPr="00380F8E">
        <w:rPr>
          <w:rFonts w:ascii="Times New Roman" w:eastAsia="Times New Roman" w:hAnsi="Times New Roman" w:cs="Times New Roman"/>
          <w:b/>
          <w:i/>
          <w:sz w:val="24"/>
          <w:szCs w:val="24"/>
          <w:u w:val="single"/>
          <w:lang w:eastAsia="tr-TR"/>
        </w:rPr>
        <w:t>İşitme engelli hastalar ile çalışırken dikkat edilmesi gerekenler:</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İşitme engelli hastalarla yüz yüze iletişim sağlanmalı, yazılı </w:t>
      </w:r>
      <w:proofErr w:type="spellStart"/>
      <w:proofErr w:type="gramStart"/>
      <w:r w:rsidRPr="00380F8E">
        <w:rPr>
          <w:rFonts w:ascii="Times New Roman" w:eastAsia="Times New Roman" w:hAnsi="Times New Roman" w:cs="Times New Roman"/>
          <w:sz w:val="24"/>
          <w:szCs w:val="24"/>
          <w:lang w:eastAsia="tr-TR"/>
        </w:rPr>
        <w:t>materyal,resim</w:t>
      </w:r>
      <w:proofErr w:type="spellEnd"/>
      <w:proofErr w:type="gramEnd"/>
      <w:r w:rsidRPr="00380F8E">
        <w:rPr>
          <w:rFonts w:ascii="Times New Roman" w:eastAsia="Times New Roman" w:hAnsi="Times New Roman" w:cs="Times New Roman"/>
          <w:sz w:val="24"/>
          <w:szCs w:val="24"/>
          <w:lang w:eastAsia="tr-TR"/>
        </w:rPr>
        <w:t xml:space="preserve"> ve model kullanımı ile iletişim desteklenmeli,</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Bu hastalar genellikle dudak okur, bu yüzden iletişim esnasında sağlık personelinde maske varsa çıkarılmalı,</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İşitme engelli bir kişinin dikkatini çekmek için kibarca omzuna dokunabilir ya da el ile işaret edilebilir,</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Konuşurken yüz yüze bakıp normal bir ses tonu ile konuşulmalı,</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Birçok işitme engelli dudak okuduğundan, konuşurken el ile ağzınızı kapatmak ya da sakız çiğnemek gibi konuşmanın anlaşılmasını engelleyecek hareketler yapılmamalı,</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Tahmin etmeye çalışmak yerine, en iyi iletişim kurabileceği yöntem kendisine sorulmalı, (İşaret dili, çizimle anlaşmak, yazarak veya vücut diliyle.)</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İşitme engelli kişinin iletmek istediklerini anlamadığınız zaman, anlamış gibi davranmamak,</w:t>
      </w:r>
    </w:p>
    <w:p w:rsidR="00380F8E" w:rsidRPr="00380F8E" w:rsidRDefault="00380F8E" w:rsidP="00380F8E">
      <w:pPr>
        <w:numPr>
          <w:ilvl w:val="0"/>
          <w:numId w:val="22"/>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Ameliyat öncesi ve vibrasyonlu işlemlerden önce hasta bilgilendirilerek işitme cihazı çıkartılmalıdır.</w:t>
      </w:r>
    </w:p>
    <w:p w:rsidR="00380F8E" w:rsidRPr="00380F8E" w:rsidRDefault="00380F8E" w:rsidP="00380F8E">
      <w:pPr>
        <w:ind w:left="720"/>
        <w:jc w:val="both"/>
        <w:rPr>
          <w:rFonts w:ascii="Times New Roman" w:eastAsia="Times New Roman" w:hAnsi="Times New Roman" w:cs="Times New Roman"/>
          <w:sz w:val="24"/>
          <w:szCs w:val="24"/>
          <w:lang w:eastAsia="tr-TR"/>
        </w:rPr>
      </w:pPr>
    </w:p>
    <w:p w:rsidR="00380F8E" w:rsidRPr="00380F8E" w:rsidRDefault="00380F8E" w:rsidP="00380F8E">
      <w:pPr>
        <w:jc w:val="both"/>
        <w:rPr>
          <w:rFonts w:ascii="Times New Roman" w:eastAsia="Times New Roman" w:hAnsi="Times New Roman" w:cs="Times New Roman"/>
          <w:b/>
          <w:i/>
          <w:sz w:val="24"/>
          <w:szCs w:val="24"/>
          <w:u w:val="single"/>
          <w:lang w:eastAsia="tr-TR"/>
        </w:rPr>
      </w:pPr>
      <w:r w:rsidRPr="00380F8E">
        <w:rPr>
          <w:rFonts w:ascii="Times New Roman" w:eastAsia="Times New Roman" w:hAnsi="Times New Roman" w:cs="Times New Roman"/>
          <w:b/>
          <w:i/>
          <w:sz w:val="24"/>
          <w:szCs w:val="24"/>
          <w:u w:val="single"/>
          <w:lang w:eastAsia="tr-TR"/>
        </w:rPr>
        <w:t>Fiziksel engelli hastalar ile çalışırken dikkat edilmesi gerekenler:</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Bedensel engeli olan hasta fiziksel hareketleri kısıtlı olacağından; olumsuz benlik saygısı gelişebilir. Kişinin, geleceğe yönelik hedefler belirlenerek, yapamadığı aktivitelerde yapabildiklerini vurgulayarak, duygularını ifade etmesine fırsat vererek ve kişiye değerli olduğunu hissettirerek yardımcı olunmalıdır.</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Fiziksel engellilerin odalarının günlük ihtiyaçlarını karşılayacaklara alanlara yakın olmasına dikkat edilmeli,</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Tekerlekli sandalyelere yaslanmayın, dokunmayın ya da dinlenmek için oturmayın, ona sormadan sandalyesini hareket ettirmemeli veya itmemeli,</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lastRenderedPageBreak/>
        <w:t>Tekerlekli sandalyede oturan bir kişiden ceketinizi ya da içeceğinizi tutmasını istemeniz uygun bir davranış değildir.</w:t>
      </w:r>
    </w:p>
    <w:p w:rsidR="00380F8E" w:rsidRPr="00380F8E" w:rsidRDefault="00380F8E" w:rsidP="00380F8E">
      <w:pPr>
        <w:jc w:val="both"/>
        <w:rPr>
          <w:rFonts w:ascii="Times New Roman" w:eastAsia="Times New Roman" w:hAnsi="Times New Roman" w:cs="Times New Roman"/>
          <w:b/>
          <w:i/>
          <w:sz w:val="24"/>
          <w:szCs w:val="24"/>
          <w:u w:val="single"/>
          <w:lang w:eastAsia="tr-TR"/>
        </w:rPr>
      </w:pPr>
      <w:r w:rsidRPr="00380F8E">
        <w:rPr>
          <w:rFonts w:ascii="Times New Roman" w:eastAsia="Times New Roman" w:hAnsi="Times New Roman" w:cs="Times New Roman"/>
          <w:b/>
          <w:i/>
          <w:sz w:val="24"/>
          <w:szCs w:val="24"/>
          <w:u w:val="single"/>
          <w:lang w:eastAsia="tr-TR"/>
        </w:rPr>
        <w:t>Konuşma engelli hastalar ile çalışırken dikkat edilmesi gerekenler:</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proofErr w:type="spellStart"/>
      <w:r w:rsidRPr="00380F8E">
        <w:rPr>
          <w:rFonts w:ascii="Times New Roman" w:eastAsia="Times New Roman" w:hAnsi="Times New Roman" w:cs="Times New Roman"/>
          <w:sz w:val="24"/>
          <w:szCs w:val="24"/>
          <w:lang w:val="en-US" w:eastAsia="tr-TR"/>
        </w:rPr>
        <w:t>Kişi</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konuşurken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tüm</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dikkatinizi</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verin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ve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kendisini</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ifade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etmesi</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için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teşvik</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edin</w:t>
      </w:r>
      <w:proofErr w:type="spellEnd"/>
      <w:r w:rsidRPr="00380F8E">
        <w:rPr>
          <w:rFonts w:ascii="Times New Roman" w:eastAsia="Times New Roman" w:hAnsi="Times New Roman" w:cs="Times New Roman"/>
          <w:sz w:val="24"/>
          <w:szCs w:val="24"/>
          <w:lang w:val="en-US" w:eastAsia="tr-TR"/>
        </w:rPr>
        <w:t>.</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proofErr w:type="spellStart"/>
      <w:r w:rsidRPr="00380F8E">
        <w:rPr>
          <w:rFonts w:ascii="Times New Roman" w:eastAsia="Times New Roman" w:hAnsi="Times New Roman" w:cs="Times New Roman"/>
          <w:sz w:val="24"/>
          <w:szCs w:val="24"/>
          <w:lang w:val="en-US" w:eastAsia="tr-TR"/>
        </w:rPr>
        <w:t>Konuşma</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engelliler</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ile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iletişim</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sürecinde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sizden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istenmedikçe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yardımcı</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olmayın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ve</w:t>
      </w:r>
      <w:proofErr w:type="spellEnd"/>
    </w:p>
    <w:p w:rsidR="00380F8E" w:rsidRPr="00380F8E" w:rsidRDefault="00380F8E" w:rsidP="00380F8E">
      <w:pPr>
        <w:jc w:val="both"/>
        <w:rPr>
          <w:rFonts w:ascii="Times New Roman" w:eastAsia="Times New Roman" w:hAnsi="Times New Roman" w:cs="Times New Roman"/>
          <w:sz w:val="24"/>
          <w:szCs w:val="24"/>
          <w:lang w:eastAsia="tr-TR"/>
        </w:rPr>
      </w:pPr>
      <w:proofErr w:type="spellStart"/>
      <w:proofErr w:type="gramStart"/>
      <w:r w:rsidRPr="00380F8E">
        <w:rPr>
          <w:rFonts w:ascii="Times New Roman" w:eastAsia="Times New Roman" w:hAnsi="Times New Roman" w:cs="Times New Roman"/>
          <w:sz w:val="24"/>
          <w:szCs w:val="24"/>
          <w:lang w:val="en-US" w:eastAsia="tr-TR"/>
        </w:rPr>
        <w:t>cümleleri</w:t>
      </w:r>
      <w:proofErr w:type="spellEnd"/>
      <w:proofErr w:type="gram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onun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yerine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siz</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bitirmeyin</w:t>
      </w:r>
      <w:proofErr w:type="spellEnd"/>
      <w:r w:rsidRPr="00380F8E">
        <w:rPr>
          <w:rFonts w:ascii="Times New Roman" w:eastAsia="Times New Roman" w:hAnsi="Times New Roman" w:cs="Times New Roman"/>
          <w:sz w:val="24"/>
          <w:szCs w:val="24"/>
          <w:lang w:val="en-US" w:eastAsia="tr-TR"/>
        </w:rPr>
        <w:t>.</w:t>
      </w:r>
    </w:p>
    <w:p w:rsidR="00380F8E" w:rsidRPr="00380F8E" w:rsidRDefault="00380F8E" w:rsidP="00380F8E">
      <w:pPr>
        <w:numPr>
          <w:ilvl w:val="0"/>
          <w:numId w:val="23"/>
        </w:numPr>
        <w:jc w:val="both"/>
        <w:rPr>
          <w:rFonts w:ascii="Times New Roman" w:eastAsia="Times New Roman" w:hAnsi="Times New Roman" w:cs="Times New Roman"/>
          <w:sz w:val="24"/>
          <w:szCs w:val="24"/>
          <w:lang w:eastAsia="tr-TR"/>
        </w:rPr>
      </w:pPr>
      <w:proofErr w:type="spellStart"/>
      <w:r w:rsidRPr="00380F8E">
        <w:rPr>
          <w:rFonts w:ascii="Times New Roman" w:eastAsia="Times New Roman" w:hAnsi="Times New Roman" w:cs="Times New Roman"/>
          <w:sz w:val="24"/>
          <w:szCs w:val="24"/>
          <w:lang w:val="en-US" w:eastAsia="tr-TR"/>
        </w:rPr>
        <w:t>Konuşurken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lafını</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kesmeyin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acele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ettirmeyin</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ve</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sessiz</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ortamları</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tercih</w:t>
      </w:r>
      <w:proofErr w:type="spellEnd"/>
      <w:r w:rsidRPr="00380F8E">
        <w:rPr>
          <w:rFonts w:ascii="Times New Roman" w:eastAsia="Times New Roman" w:hAnsi="Times New Roman" w:cs="Times New Roman"/>
          <w:sz w:val="24"/>
          <w:szCs w:val="24"/>
          <w:lang w:val="en-US" w:eastAsia="tr-TR"/>
        </w:rPr>
        <w:t xml:space="preserve"> </w:t>
      </w:r>
      <w:proofErr w:type="spellStart"/>
      <w:r w:rsidRPr="00380F8E">
        <w:rPr>
          <w:rFonts w:ascii="Times New Roman" w:eastAsia="Times New Roman" w:hAnsi="Times New Roman" w:cs="Times New Roman"/>
          <w:sz w:val="24"/>
          <w:szCs w:val="24"/>
          <w:lang w:val="en-US" w:eastAsia="tr-TR"/>
        </w:rPr>
        <w:t>edin</w:t>
      </w:r>
      <w:proofErr w:type="spellEnd"/>
      <w:r w:rsidRPr="00380F8E">
        <w:rPr>
          <w:rFonts w:ascii="Times New Roman" w:eastAsia="Times New Roman" w:hAnsi="Times New Roman" w:cs="Times New Roman"/>
          <w:sz w:val="24"/>
          <w:szCs w:val="24"/>
          <w:lang w:val="en-US" w:eastAsia="tr-TR"/>
        </w:rPr>
        <w:t>.</w:t>
      </w:r>
    </w:p>
    <w:p w:rsidR="00380F8E" w:rsidRPr="00380F8E" w:rsidRDefault="00380F8E" w:rsidP="00380F8E">
      <w:pPr>
        <w:jc w:val="both"/>
        <w:rPr>
          <w:rFonts w:ascii="Times New Roman" w:eastAsia="Times New Roman" w:hAnsi="Times New Roman" w:cs="Times New Roman"/>
          <w:b/>
          <w:i/>
          <w:sz w:val="24"/>
          <w:szCs w:val="24"/>
          <w:u w:val="single"/>
          <w:lang w:eastAsia="tr-TR"/>
        </w:rPr>
      </w:pPr>
      <w:r w:rsidRPr="00380F8E">
        <w:rPr>
          <w:rFonts w:ascii="Times New Roman" w:eastAsia="Times New Roman" w:hAnsi="Times New Roman" w:cs="Times New Roman"/>
          <w:b/>
          <w:i/>
          <w:sz w:val="24"/>
          <w:szCs w:val="24"/>
          <w:u w:val="single"/>
          <w:lang w:eastAsia="tr-TR"/>
        </w:rPr>
        <w:t>Algılama ve öğrenme güçlüğü olan hastalar ile çalışırken dikkat edilmesi gerekenler:</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Öğrenme güçlüğü olan yetişkinlere çocuk gibi değil, yetişkin gibi davranın.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Gerektiği kadar yardımda bulunmaya özen gösterin. Abartılı bir ilginin algılama/öğrenme güçlüğü olan kişileri rahatsız edeceğini unutmayın.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Düşünmek için zamana ihtiyaç duyduklarında karar vermeleri için acele ettirmeyin ya da baskıcı bir şekilde yönlendirme yapmayın.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Sözel övgüler kullanılır, pozitif destek sağlanır.</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Hastaya verilen eğitimler sık sık tekrarlanır, hastanın uygulaması sağlanır.</w:t>
      </w:r>
    </w:p>
    <w:p w:rsidR="00380F8E" w:rsidRPr="00380F8E" w:rsidRDefault="00380F8E" w:rsidP="00380F8E">
      <w:pPr>
        <w:jc w:val="both"/>
        <w:rPr>
          <w:rFonts w:ascii="Times New Roman" w:eastAsia="Times New Roman" w:hAnsi="Times New Roman" w:cs="Times New Roman"/>
          <w:b/>
          <w:i/>
          <w:sz w:val="24"/>
          <w:szCs w:val="24"/>
          <w:u w:val="single"/>
          <w:lang w:eastAsia="tr-TR"/>
        </w:rPr>
      </w:pPr>
      <w:proofErr w:type="spellStart"/>
      <w:r w:rsidRPr="00380F8E">
        <w:rPr>
          <w:rFonts w:ascii="Times New Roman" w:eastAsia="Times New Roman" w:hAnsi="Times New Roman" w:cs="Times New Roman"/>
          <w:b/>
          <w:i/>
          <w:sz w:val="24"/>
          <w:szCs w:val="24"/>
          <w:u w:val="single"/>
          <w:lang w:val="en-US" w:eastAsia="tr-TR"/>
        </w:rPr>
        <w:t>Epilepsi</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hastaları</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ile</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çalışırken</w:t>
      </w:r>
      <w:proofErr w:type="spellEnd"/>
      <w:r w:rsidRPr="00380F8E">
        <w:rPr>
          <w:rFonts w:ascii="Times New Roman" w:eastAsia="Times New Roman" w:hAnsi="Times New Roman" w:cs="Times New Roman"/>
          <w:b/>
          <w:i/>
          <w:sz w:val="24"/>
          <w:szCs w:val="24"/>
          <w:u w:val="single"/>
          <w:lang w:val="en-US" w:eastAsia="tr-TR"/>
        </w:rPr>
        <w:t xml:space="preserve"> </w:t>
      </w:r>
      <w:r w:rsidRPr="00380F8E">
        <w:rPr>
          <w:rFonts w:ascii="Times New Roman" w:eastAsia="Times New Roman" w:hAnsi="Times New Roman" w:cs="Times New Roman"/>
          <w:b/>
          <w:i/>
          <w:sz w:val="24"/>
          <w:szCs w:val="24"/>
          <w:u w:val="single"/>
          <w:lang w:eastAsia="tr-TR"/>
        </w:rPr>
        <w:t>dikkat edilmesi gerekenler:</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Epilepsi hastası nöbet geçirirken; öncelikle sakin kalmaya çalışın. Soğukkanlılığınızı koruyamayacağınızı hissettiğiniz bir durumda yardım etmeye çalışmayın.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 Doktoruna bildirmek üzere zamanı, nöbetin süresini ve tipini kaydedin.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 xml:space="preserve">Hastanın kafasının altına, zarar görmesini engellemek için yumuşak bir şeyler(ceket, hırka </w:t>
      </w:r>
      <w:proofErr w:type="spellStart"/>
      <w:r w:rsidRPr="00380F8E">
        <w:rPr>
          <w:rFonts w:ascii="Times New Roman" w:eastAsia="Times New Roman" w:hAnsi="Times New Roman" w:cs="Times New Roman"/>
          <w:sz w:val="24"/>
          <w:szCs w:val="24"/>
          <w:lang w:eastAsia="tr-TR"/>
        </w:rPr>
        <w:t>vb</w:t>
      </w:r>
      <w:proofErr w:type="spellEnd"/>
      <w:r w:rsidRPr="00380F8E">
        <w:rPr>
          <w:rFonts w:ascii="Times New Roman" w:eastAsia="Times New Roman" w:hAnsi="Times New Roman" w:cs="Times New Roman"/>
          <w:sz w:val="24"/>
          <w:szCs w:val="24"/>
          <w:lang w:eastAsia="tr-TR"/>
        </w:rPr>
        <w:t>) koyun.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Sadece, kişi tehlikeli bir yerdeyse yerini değiştirin, aksi takdirde nöbet bitene kadar kişiyi taşımaya çalışmayın.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Durumu hemen servis sorumlusuna haber verin</w:t>
      </w:r>
    </w:p>
    <w:p w:rsidR="00380F8E" w:rsidRPr="00380F8E" w:rsidRDefault="00380F8E" w:rsidP="00380F8E">
      <w:pPr>
        <w:jc w:val="both"/>
        <w:rPr>
          <w:rFonts w:ascii="Times New Roman" w:eastAsia="Times New Roman" w:hAnsi="Times New Roman" w:cs="Times New Roman"/>
          <w:b/>
          <w:i/>
          <w:sz w:val="24"/>
          <w:szCs w:val="24"/>
          <w:u w:val="single"/>
          <w:lang w:eastAsia="tr-TR"/>
        </w:rPr>
      </w:pPr>
      <w:proofErr w:type="spellStart"/>
      <w:r w:rsidRPr="00380F8E">
        <w:rPr>
          <w:rFonts w:ascii="Times New Roman" w:eastAsia="Times New Roman" w:hAnsi="Times New Roman" w:cs="Times New Roman"/>
          <w:b/>
          <w:i/>
          <w:sz w:val="24"/>
          <w:szCs w:val="24"/>
          <w:u w:val="single"/>
          <w:lang w:val="en-US" w:eastAsia="tr-TR"/>
        </w:rPr>
        <w:t>Astım</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hastaları</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ile</w:t>
      </w:r>
      <w:proofErr w:type="spellEnd"/>
      <w:r w:rsidRPr="00380F8E">
        <w:rPr>
          <w:rFonts w:ascii="Times New Roman" w:eastAsia="Times New Roman" w:hAnsi="Times New Roman" w:cs="Times New Roman"/>
          <w:b/>
          <w:i/>
          <w:sz w:val="24"/>
          <w:szCs w:val="24"/>
          <w:u w:val="single"/>
          <w:lang w:val="en-US" w:eastAsia="tr-TR"/>
        </w:rPr>
        <w:t xml:space="preserve"> </w:t>
      </w:r>
      <w:proofErr w:type="spellStart"/>
      <w:r w:rsidRPr="00380F8E">
        <w:rPr>
          <w:rFonts w:ascii="Times New Roman" w:eastAsia="Times New Roman" w:hAnsi="Times New Roman" w:cs="Times New Roman"/>
          <w:b/>
          <w:i/>
          <w:sz w:val="24"/>
          <w:szCs w:val="24"/>
          <w:u w:val="single"/>
          <w:lang w:val="en-US" w:eastAsia="tr-TR"/>
        </w:rPr>
        <w:t>çalışırken</w:t>
      </w:r>
      <w:proofErr w:type="spellEnd"/>
      <w:r w:rsidRPr="00380F8E">
        <w:rPr>
          <w:rFonts w:ascii="Times New Roman" w:eastAsia="Times New Roman" w:hAnsi="Times New Roman" w:cs="Times New Roman"/>
          <w:b/>
          <w:i/>
          <w:sz w:val="24"/>
          <w:szCs w:val="24"/>
          <w:u w:val="single"/>
          <w:lang w:val="en-US" w:eastAsia="tr-TR"/>
        </w:rPr>
        <w:t xml:space="preserve"> </w:t>
      </w:r>
      <w:r w:rsidRPr="00380F8E">
        <w:rPr>
          <w:rFonts w:ascii="Times New Roman" w:eastAsia="Times New Roman" w:hAnsi="Times New Roman" w:cs="Times New Roman"/>
          <w:b/>
          <w:i/>
          <w:sz w:val="24"/>
          <w:szCs w:val="24"/>
          <w:u w:val="single"/>
          <w:lang w:eastAsia="tr-TR"/>
        </w:rPr>
        <w:t>dikkat edilmesi gerekenler:</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Hastanın çevresine çok fazla insanın toplanmasını engelleyin, hastayı sakinleştirmeye çalışın ve temiz hava almasını sağlayın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Hastanın ilacı olup olmadığını sorun ve ilacı varsa içmesine yardımcı olun.</w:t>
      </w:r>
    </w:p>
    <w:p w:rsidR="00380F8E" w:rsidRPr="00380F8E" w:rsidRDefault="00380F8E" w:rsidP="00380F8E">
      <w:pPr>
        <w:numPr>
          <w:ilvl w:val="0"/>
          <w:numId w:val="24"/>
        </w:numPr>
        <w:jc w:val="both"/>
        <w:rPr>
          <w:rFonts w:ascii="Times New Roman" w:eastAsia="Times New Roman" w:hAnsi="Times New Roman" w:cs="Times New Roman"/>
          <w:sz w:val="24"/>
          <w:szCs w:val="24"/>
          <w:lang w:eastAsia="tr-TR"/>
        </w:rPr>
      </w:pPr>
      <w:r w:rsidRPr="00380F8E">
        <w:rPr>
          <w:rFonts w:ascii="Times New Roman" w:eastAsia="Times New Roman" w:hAnsi="Times New Roman" w:cs="Times New Roman"/>
          <w:sz w:val="24"/>
          <w:szCs w:val="24"/>
          <w:lang w:eastAsia="tr-TR"/>
        </w:rPr>
        <w:t>Durumu hemen servis sorumlusuna haber verin</w:t>
      </w:r>
    </w:p>
    <w:p w:rsidR="00380F8E" w:rsidRPr="00380F8E" w:rsidRDefault="00380F8E" w:rsidP="00380F8E">
      <w:pPr>
        <w:pStyle w:val="ListeParagraf"/>
        <w:ind w:left="1080"/>
        <w:jc w:val="both"/>
        <w:textAlignment w:val="baseline"/>
        <w:rPr>
          <w:rFonts w:ascii="Times New Roman" w:eastAsia="Times New Roman" w:hAnsi="Times New Roman" w:cs="Times New Roman"/>
          <w:b/>
          <w:i/>
          <w:sz w:val="24"/>
          <w:szCs w:val="24"/>
          <w:u w:val="single"/>
        </w:rPr>
      </w:pPr>
    </w:p>
    <w:p w:rsidR="007C06B3" w:rsidRDefault="007C06B3" w:rsidP="00813BD9">
      <w:pPr>
        <w:ind w:left="720"/>
        <w:jc w:val="both"/>
        <w:rPr>
          <w:rFonts w:ascii="Times New Roman" w:hAnsi="Times New Roman" w:cs="Times New Roman"/>
          <w:sz w:val="24"/>
          <w:szCs w:val="24"/>
        </w:rPr>
      </w:pPr>
    </w:p>
    <w:p w:rsidR="003B4086" w:rsidRPr="003B4086" w:rsidRDefault="003B4086" w:rsidP="00813BD9">
      <w:pPr>
        <w:pStyle w:val="ListeParagraf"/>
        <w:jc w:val="both"/>
        <w:rPr>
          <w:rFonts w:ascii="Times New Roman" w:hAnsi="Times New Roman" w:cs="Times New Roman"/>
          <w:sz w:val="24"/>
          <w:szCs w:val="24"/>
        </w:rPr>
      </w:pPr>
    </w:p>
    <w:p w:rsidR="003B4086" w:rsidRDefault="00BA454E" w:rsidP="00813BD9">
      <w:pPr>
        <w:pStyle w:val="ListeParagraf"/>
        <w:numPr>
          <w:ilvl w:val="1"/>
          <w:numId w:val="1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Hasta M</w:t>
      </w:r>
      <w:r w:rsidR="003B4086" w:rsidRPr="00FD6AF4">
        <w:rPr>
          <w:rFonts w:ascii="Times New Roman" w:hAnsi="Times New Roman" w:cs="Times New Roman"/>
          <w:b/>
          <w:i/>
          <w:sz w:val="28"/>
          <w:szCs w:val="28"/>
          <w:u w:val="single"/>
        </w:rPr>
        <w:t>emnuniyeti</w:t>
      </w:r>
    </w:p>
    <w:p w:rsidR="00741B4A" w:rsidRPr="00FD6AF4" w:rsidRDefault="00741B4A" w:rsidP="00813BD9">
      <w:pPr>
        <w:pStyle w:val="ListeParagraf"/>
        <w:jc w:val="both"/>
        <w:rPr>
          <w:rFonts w:ascii="Times New Roman" w:hAnsi="Times New Roman" w:cs="Times New Roman"/>
          <w:b/>
          <w:i/>
          <w:sz w:val="28"/>
          <w:szCs w:val="28"/>
          <w:u w:val="single"/>
        </w:rPr>
      </w:pP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Hasta memnuniyeti, verilen hizmetin hastanın beklentilerini karşılaması ya da hastanın verilen hizmeti algılamalarına dayanmaktadır.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Hasta memnuniyeti ile ilgili yapılan çalışmalarda bu birlikteliğin odak noktasının iletişim ve hastayı bilgilendirme olduğu belirlenmiştir.</w:t>
      </w:r>
    </w:p>
    <w:p w:rsidR="00FD6AF4" w:rsidRPr="00FD6AF4" w:rsidRDefault="00FD6AF4" w:rsidP="00813BD9">
      <w:pPr>
        <w:ind w:firstLine="708"/>
        <w:jc w:val="both"/>
        <w:rPr>
          <w:rFonts w:ascii="Times New Roman" w:hAnsi="Times New Roman" w:cs="Times New Roman"/>
          <w:sz w:val="24"/>
          <w:szCs w:val="24"/>
        </w:rPr>
      </w:pPr>
      <w:r w:rsidRPr="00FD6AF4">
        <w:rPr>
          <w:rFonts w:ascii="Times New Roman" w:hAnsi="Times New Roman" w:cs="Times New Roman"/>
          <w:sz w:val="24"/>
          <w:szCs w:val="24"/>
        </w:rPr>
        <w:t>Sağlık Hizmetlerinin değerlendirilmesinde son on yıldır yer alan hasta memnuniyeti,   sağlık hizmetlerinde maliyetin giderek artması nedeni ile var olan kaynakların doğru kullanımına karar vermek için gerekli bir kanıt olarak görülmeye başlanmıştır.</w:t>
      </w:r>
    </w:p>
    <w:p w:rsidR="00FD6AF4" w:rsidRPr="00FD6AF4" w:rsidRDefault="00FD6AF4" w:rsidP="00813BD9">
      <w:pPr>
        <w:ind w:firstLine="708"/>
        <w:jc w:val="both"/>
        <w:rPr>
          <w:rFonts w:ascii="Times New Roman" w:hAnsi="Times New Roman" w:cs="Times New Roman"/>
          <w:sz w:val="24"/>
          <w:szCs w:val="24"/>
        </w:rPr>
      </w:pPr>
      <w:r w:rsidRPr="00FD6AF4">
        <w:rPr>
          <w:rFonts w:ascii="Times New Roman" w:hAnsi="Times New Roman" w:cs="Times New Roman"/>
          <w:sz w:val="24"/>
          <w:szCs w:val="24"/>
        </w:rPr>
        <w:t xml:space="preserve">Tıbbi bakım konusunda hastanın tutumu ve beklentileri hakkında edinilen bilgiler poliklinik için ayrı bir önem taşımaktadır. Toplumlarda eğitim düzeyinin artması </w:t>
      </w:r>
      <w:proofErr w:type="gramStart"/>
      <w:r w:rsidRPr="00FD6AF4">
        <w:rPr>
          <w:rFonts w:ascii="Times New Roman" w:hAnsi="Times New Roman" w:cs="Times New Roman"/>
          <w:sz w:val="24"/>
          <w:szCs w:val="24"/>
        </w:rPr>
        <w:t>ile,</w:t>
      </w:r>
      <w:proofErr w:type="gramEnd"/>
      <w:r w:rsidRPr="00FD6AF4">
        <w:rPr>
          <w:rFonts w:ascii="Times New Roman" w:hAnsi="Times New Roman" w:cs="Times New Roman"/>
          <w:sz w:val="24"/>
          <w:szCs w:val="24"/>
        </w:rPr>
        <w:t xml:space="preserve"> daha bilgili ve verilen hizmeti eleştiren tüketiciler ortaya çıkmaya başlamıştır.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Günümüzde artık hastalar giderek artan bir şekilde kendi sağlık bakımına katılmak ve karar verme sürecinde kendi durumlarının ne olduğunu öğrenmek, tanılarını anlamak istemektedirler.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Hastaların kişilerarası ilişkiler, birey olarak kabul görme ve karar vermeye katılma gibi içsel gereksinimleri karşılandığında memnuniyetlerinin arttığını, çevresel faktörler ya da rahatlıkları dikkate alınmadığında memnuniyetsizlik oluştuğunu ileri sürmüşlerdir.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Beklenti; 'herhangi bir şeyin olacağını düşünmek veya olacağına inanmak' olarak tanımlanmakta olup, genel olarak hasta memnuniyetinin beklentilerle ilişkili olduğuna inanılmaktadır.</w:t>
      </w:r>
    </w:p>
    <w:p w:rsidR="00FD6AF4" w:rsidRDefault="00FD6AF4" w:rsidP="00813BD9">
      <w:pPr>
        <w:ind w:firstLine="708"/>
        <w:jc w:val="both"/>
        <w:rPr>
          <w:rFonts w:ascii="Times New Roman" w:hAnsi="Times New Roman" w:cs="Times New Roman"/>
          <w:sz w:val="24"/>
          <w:szCs w:val="24"/>
        </w:rPr>
      </w:pPr>
      <w:r w:rsidRPr="00FD6AF4">
        <w:rPr>
          <w:rFonts w:ascii="Times New Roman" w:hAnsi="Times New Roman" w:cs="Times New Roman"/>
          <w:sz w:val="24"/>
          <w:szCs w:val="24"/>
        </w:rPr>
        <w:t xml:space="preserve">Yapılan çalışmalarda fazla beklentisi olmayan ve bilgisi az olan hastaların daha fazla memnun oldukları, bunun </w:t>
      </w:r>
      <w:proofErr w:type="spellStart"/>
      <w:r w:rsidRPr="00FD6AF4">
        <w:rPr>
          <w:rFonts w:ascii="Times New Roman" w:hAnsi="Times New Roman" w:cs="Times New Roman"/>
          <w:sz w:val="24"/>
          <w:szCs w:val="24"/>
        </w:rPr>
        <w:t>yanısıra</w:t>
      </w:r>
      <w:proofErr w:type="spellEnd"/>
      <w:r w:rsidRPr="00FD6AF4">
        <w:rPr>
          <w:rFonts w:ascii="Times New Roman" w:hAnsi="Times New Roman" w:cs="Times New Roman"/>
          <w:sz w:val="24"/>
          <w:szCs w:val="24"/>
        </w:rPr>
        <w:t xml:space="preserve"> sağlıkla ilgili konularda bilgili olan ya da beklentileri abartılı olan hastaların daha az memnun oldukları belirlenmiştir. </w:t>
      </w:r>
    </w:p>
    <w:p w:rsidR="00277256" w:rsidRPr="00FD6AF4" w:rsidRDefault="00277256" w:rsidP="00813BD9">
      <w:pPr>
        <w:ind w:firstLine="708"/>
        <w:jc w:val="both"/>
        <w:rPr>
          <w:rFonts w:ascii="Times New Roman" w:hAnsi="Times New Roman" w:cs="Times New Roman"/>
          <w:sz w:val="24"/>
          <w:szCs w:val="24"/>
        </w:rPr>
      </w:pPr>
    </w:p>
    <w:p w:rsidR="00FD6AF4" w:rsidRPr="008D58C6" w:rsidRDefault="00D43AB9" w:rsidP="008D58C6">
      <w:pPr>
        <w:pStyle w:val="ListeParagraf"/>
        <w:numPr>
          <w:ilvl w:val="2"/>
          <w:numId w:val="11"/>
        </w:numPr>
        <w:jc w:val="both"/>
        <w:rPr>
          <w:rFonts w:ascii="Times New Roman" w:hAnsi="Times New Roman" w:cs="Times New Roman"/>
          <w:b/>
          <w:i/>
          <w:sz w:val="24"/>
          <w:szCs w:val="24"/>
          <w:u w:val="single"/>
        </w:rPr>
      </w:pPr>
      <w:r w:rsidRPr="008D58C6">
        <w:rPr>
          <w:rFonts w:ascii="Times New Roman" w:hAnsi="Times New Roman" w:cs="Times New Roman"/>
          <w:b/>
          <w:i/>
          <w:sz w:val="24"/>
          <w:szCs w:val="24"/>
          <w:u w:val="single"/>
        </w:rPr>
        <w:t>Hasta Memnuniyeti İle İlgili Yasal D</w:t>
      </w:r>
      <w:r w:rsidR="00FD6AF4" w:rsidRPr="008D58C6">
        <w:rPr>
          <w:rFonts w:ascii="Times New Roman" w:hAnsi="Times New Roman" w:cs="Times New Roman"/>
          <w:b/>
          <w:i/>
          <w:sz w:val="24"/>
          <w:szCs w:val="24"/>
          <w:u w:val="single"/>
        </w:rPr>
        <w:t>üzenlemeler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Anayasa’nın 41. maddesinde ve 56. maddesinde bireylerin sağlıklı yaşama hakkına sahip olduğu ve sağlık eğitiminin önemi vurgulanmaktadır.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ab/>
        <w:t>1998 yılında yayınlanan ve daha sonra 2005 yılında yenilenen Hasta Hakları Yönetmeliğine göre hastaların bilgilendirme ve bilgi isteme hak</w:t>
      </w:r>
      <w:r w:rsidRPr="00FD6AF4">
        <w:rPr>
          <w:rFonts w:ascii="Times New Roman" w:hAnsi="Times New Roman" w:cs="Times New Roman"/>
          <w:b/>
          <w:sz w:val="24"/>
          <w:szCs w:val="24"/>
        </w:rPr>
        <w:t>l</w:t>
      </w:r>
      <w:r w:rsidRPr="00FD6AF4">
        <w:rPr>
          <w:rFonts w:ascii="Times New Roman" w:hAnsi="Times New Roman" w:cs="Times New Roman"/>
          <w:sz w:val="24"/>
          <w:szCs w:val="24"/>
        </w:rPr>
        <w:t xml:space="preserve">arı mevcuttur. </w:t>
      </w:r>
    </w:p>
    <w:p w:rsidR="00D43AB9" w:rsidRDefault="00D43AB9" w:rsidP="00813BD9">
      <w:pPr>
        <w:jc w:val="both"/>
        <w:rPr>
          <w:rFonts w:ascii="Times New Roman" w:hAnsi="Times New Roman" w:cs="Times New Roman"/>
          <w:b/>
          <w:sz w:val="24"/>
          <w:szCs w:val="24"/>
        </w:rPr>
      </w:pPr>
    </w:p>
    <w:p w:rsidR="00741B4A" w:rsidRPr="00741B4A" w:rsidRDefault="00D43AB9" w:rsidP="00813BD9">
      <w:pPr>
        <w:jc w:val="both"/>
        <w:rPr>
          <w:rFonts w:ascii="Times New Roman" w:hAnsi="Times New Roman" w:cs="Times New Roman"/>
          <w:b/>
          <w:i/>
          <w:sz w:val="24"/>
          <w:szCs w:val="24"/>
          <w:u w:val="single"/>
        </w:rPr>
      </w:pPr>
      <w:r>
        <w:rPr>
          <w:rFonts w:ascii="Times New Roman" w:hAnsi="Times New Roman" w:cs="Times New Roman"/>
          <w:b/>
          <w:sz w:val="24"/>
          <w:szCs w:val="24"/>
        </w:rPr>
        <w:t xml:space="preserve">      </w:t>
      </w:r>
      <w:r w:rsidR="008D58C6">
        <w:rPr>
          <w:rFonts w:ascii="Times New Roman" w:hAnsi="Times New Roman" w:cs="Times New Roman"/>
          <w:b/>
          <w:sz w:val="24"/>
          <w:szCs w:val="24"/>
        </w:rPr>
        <w:t>3.3</w:t>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i/>
          <w:sz w:val="24"/>
          <w:szCs w:val="24"/>
          <w:u w:val="single"/>
        </w:rPr>
        <w:t>Hasta M</w:t>
      </w:r>
      <w:r w:rsidRPr="00D43AB9">
        <w:rPr>
          <w:rFonts w:ascii="Times New Roman" w:hAnsi="Times New Roman" w:cs="Times New Roman"/>
          <w:b/>
          <w:i/>
          <w:sz w:val="24"/>
          <w:szCs w:val="24"/>
          <w:u w:val="single"/>
        </w:rPr>
        <w:t>emnuniyetini Etkileyen Faktörler</w:t>
      </w:r>
    </w:p>
    <w:p w:rsidR="00FD6AF4" w:rsidRPr="00D43AB9" w:rsidRDefault="00FD6AF4" w:rsidP="00813BD9">
      <w:pPr>
        <w:jc w:val="both"/>
        <w:rPr>
          <w:rFonts w:ascii="Times New Roman" w:hAnsi="Times New Roman" w:cs="Times New Roman"/>
          <w:i/>
          <w:sz w:val="24"/>
          <w:szCs w:val="24"/>
        </w:rPr>
      </w:pPr>
      <w:r w:rsidRPr="00D43AB9">
        <w:rPr>
          <w:rFonts w:ascii="Times New Roman" w:hAnsi="Times New Roman" w:cs="Times New Roman"/>
          <w:i/>
          <w:sz w:val="24"/>
          <w:szCs w:val="24"/>
        </w:rPr>
        <w:lastRenderedPageBreak/>
        <w:t>1.</w:t>
      </w:r>
      <w:r w:rsidRPr="00D43AB9">
        <w:rPr>
          <w:rFonts w:ascii="Times New Roman" w:hAnsi="Times New Roman" w:cs="Times New Roman"/>
          <w:i/>
          <w:sz w:val="24"/>
          <w:szCs w:val="24"/>
          <w:u w:val="single"/>
        </w:rPr>
        <w:t>Hastaya İlişkin Faktörler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Bireyin geçmiş deneyimleri, arkadaşları aracılığı ile edindiği bilgiler, yazılı ve sözlü basın aracılığı ile edindiği beklentileri, yaşı, cinsiyeti, eğitim düzeyi, sosyal statüsü, sağlık durumu, tanısı, hastanın kendi sağlık durumunu algılayışı hasta memnuniyetini etkileyebilmektedir.</w:t>
      </w:r>
    </w:p>
    <w:p w:rsidR="00FD6AF4" w:rsidRPr="00D43AB9" w:rsidRDefault="00FD6AF4" w:rsidP="00813BD9">
      <w:pPr>
        <w:jc w:val="both"/>
        <w:rPr>
          <w:rFonts w:ascii="Times New Roman" w:hAnsi="Times New Roman" w:cs="Times New Roman"/>
          <w:i/>
          <w:sz w:val="24"/>
          <w:szCs w:val="24"/>
          <w:u w:val="single"/>
        </w:rPr>
      </w:pPr>
      <w:r w:rsidRPr="00D43AB9">
        <w:rPr>
          <w:rFonts w:ascii="Times New Roman" w:hAnsi="Times New Roman" w:cs="Times New Roman"/>
          <w:i/>
          <w:sz w:val="24"/>
          <w:szCs w:val="24"/>
          <w:u w:val="single"/>
        </w:rPr>
        <w:t>2.Hizmet Verenlere İlişkin Faktörler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Sağlık personelinin kişilik özellikleri, gösterilen nezaket, şefkat, ilgi ve anlayış, profesyonel tutumları, bilgi ve becerilerini sunma biçimleri, özellikle hasta-sağlık personeli ilişkisi hasta memnuniyeti üzerinde önemli rol oynamaktadır.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 xml:space="preserve">Literatürde hasta memnuniyetini etkileyen en önemli faktörün iletişim ve hastayı yeterli bilgilendirme olduğu bildirilmektedir. Çünkü sağlık bakım hizmeti verenlerin hastalar ile iletişim kurma becerileri hastaların kendilerini değerli ya da değersiz hissetmelerinde başlıca rolü oynamaktadır. </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Hasta merkezli ve bireyselleştirilmiş bakım hastaya kendisinin değerli olduğunu hissettirirken, kişiler arasında da bir güven ilişkisinin kurulmasına neden olmaktadır. Ayrıca birey olarak değer verildiğini hissetmek bir anlamda yeterince bilgilendirilme ile de ilişkilidir.</w:t>
      </w:r>
    </w:p>
    <w:p w:rsidR="00FD6AF4" w:rsidRPr="00D43AB9" w:rsidRDefault="00FD6AF4" w:rsidP="00813BD9">
      <w:pPr>
        <w:jc w:val="both"/>
        <w:rPr>
          <w:rFonts w:ascii="Times New Roman" w:hAnsi="Times New Roman" w:cs="Times New Roman"/>
          <w:i/>
          <w:sz w:val="24"/>
          <w:szCs w:val="24"/>
          <w:u w:val="single"/>
        </w:rPr>
      </w:pPr>
      <w:r w:rsidRPr="00D43AB9">
        <w:rPr>
          <w:rFonts w:ascii="Times New Roman" w:hAnsi="Times New Roman" w:cs="Times New Roman"/>
          <w:i/>
          <w:sz w:val="24"/>
          <w:szCs w:val="24"/>
          <w:u w:val="single"/>
        </w:rPr>
        <w:t>3.Çevresel ya da Kurumsal Faktörler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 xml:space="preserve">Hastanenin </w:t>
      </w:r>
      <w:proofErr w:type="spellStart"/>
      <w:r w:rsidRPr="00FD6AF4">
        <w:rPr>
          <w:rFonts w:ascii="Times New Roman" w:hAnsi="Times New Roman" w:cs="Times New Roman"/>
          <w:sz w:val="24"/>
          <w:szCs w:val="24"/>
        </w:rPr>
        <w:t>ulaşabilirliği</w:t>
      </w:r>
      <w:proofErr w:type="spellEnd"/>
      <w:r w:rsidRPr="00FD6AF4">
        <w:rPr>
          <w:rFonts w:ascii="Times New Roman" w:hAnsi="Times New Roman" w:cs="Times New Roman"/>
          <w:sz w:val="24"/>
          <w:szCs w:val="24"/>
        </w:rPr>
        <w:t>, ortamı, çalışma saatleri, otopark, temizlik, yiyecek hizmetlerinin kalitesi gibi konular çevresel ve kurumsal faktörleri içermektedir.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Hastanelerin fiziksel veya sosyal yönden sağlayacağı rahatlık bireylerin kendilerini evinde hissetmelerine neden olmakta ve memnuniyetlerini arttırabilmektedir.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Yeterince bilgilendiren, değer verilen ve kendini evindeymiş gibi hisseden hastalar hem almış oldukları tedavi ve bakıma, hem de bu hizmeti veren sağlık ekibine daha çok güven duymaktadır.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Hastanelerin fiziksel veya sosyal yönden sağlayacağı rahatlık bireylerin kendilerini evinde hissetmelerine neden olmakta ve memnuniyetlerini arttırabilmektedir.</w:t>
      </w:r>
    </w:p>
    <w:p w:rsidR="00FD6AF4" w:rsidRPr="00FD6AF4" w:rsidRDefault="00FD6AF4" w:rsidP="00813BD9">
      <w:pPr>
        <w:jc w:val="both"/>
        <w:rPr>
          <w:rFonts w:ascii="Times New Roman" w:hAnsi="Times New Roman" w:cs="Times New Roman"/>
          <w:sz w:val="24"/>
          <w:szCs w:val="24"/>
        </w:rPr>
      </w:pPr>
      <w:r w:rsidRPr="00FD6AF4">
        <w:rPr>
          <w:rFonts w:ascii="Times New Roman" w:hAnsi="Times New Roman" w:cs="Times New Roman"/>
          <w:sz w:val="24"/>
          <w:szCs w:val="24"/>
        </w:rPr>
        <w:t>Yeterince bilgilendiren, değer verilen ve kendini evindeymiş gibi hisseden hastalar hem almış oldukları tedavi ve bakıma, hem de bu hizmeti veren sağlık ekibine daha çok güven duymaktadır.</w:t>
      </w:r>
    </w:p>
    <w:p w:rsidR="00FD6AF4" w:rsidRPr="00FD6AF4" w:rsidRDefault="00FD6AF4" w:rsidP="00813BD9">
      <w:pPr>
        <w:jc w:val="both"/>
        <w:rPr>
          <w:rFonts w:ascii="Times New Roman" w:hAnsi="Times New Roman" w:cs="Times New Roman"/>
          <w:sz w:val="24"/>
          <w:szCs w:val="24"/>
        </w:rPr>
      </w:pPr>
    </w:p>
    <w:p w:rsidR="00FD6AF4" w:rsidRPr="00FD6AF4" w:rsidRDefault="00FD6AF4" w:rsidP="00813BD9">
      <w:pPr>
        <w:ind w:firstLine="426"/>
        <w:jc w:val="both"/>
        <w:rPr>
          <w:rFonts w:ascii="Times New Roman" w:hAnsi="Times New Roman" w:cs="Times New Roman"/>
          <w:i/>
          <w:sz w:val="24"/>
          <w:szCs w:val="24"/>
        </w:rPr>
      </w:pPr>
      <w:r w:rsidRPr="00FD6AF4">
        <w:rPr>
          <w:rFonts w:ascii="Times New Roman" w:hAnsi="Times New Roman" w:cs="Times New Roman"/>
          <w:i/>
          <w:sz w:val="24"/>
          <w:szCs w:val="24"/>
        </w:rPr>
        <w:t>Sonuç olarak hasta memnuniyeti, hizmetin sunumunu, hasta ile hizmeti verenlerin etkileşimini, hizmetin varlığını, hizmetin sürekliliğini, hizmeti verenlerin yeterliliği ve iletişim özelliklerini içeren çok boyutlu bir kavramdır. Bundan dolayı, hasta memnuniyeti sağlık hizmetlerinin bir sonucu ve genellikle hizmet kalitesinin bir göstergesi olarak kabul edilmektedir.</w:t>
      </w:r>
    </w:p>
    <w:p w:rsidR="00502164" w:rsidRDefault="00502164" w:rsidP="00813BD9">
      <w:pPr>
        <w:autoSpaceDE w:val="0"/>
        <w:autoSpaceDN w:val="0"/>
        <w:adjustRightInd w:val="0"/>
        <w:spacing w:after="0" w:line="240" w:lineRule="auto"/>
        <w:jc w:val="both"/>
        <w:rPr>
          <w:rFonts w:ascii="Times New Roman" w:hAnsi="Times New Roman" w:cs="Times New Roman"/>
          <w:sz w:val="24"/>
          <w:szCs w:val="24"/>
        </w:rPr>
      </w:pPr>
    </w:p>
    <w:sectPr w:rsidR="0050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3139"/>
      </v:shape>
    </w:pict>
  </w:numPicBullet>
  <w:abstractNum w:abstractNumId="0">
    <w:nsid w:val="07FC7D12"/>
    <w:multiLevelType w:val="hybridMultilevel"/>
    <w:tmpl w:val="4CAE0DBE"/>
    <w:lvl w:ilvl="0" w:tplc="94BEC57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626FA"/>
    <w:multiLevelType w:val="hybridMultilevel"/>
    <w:tmpl w:val="F2D0CF1A"/>
    <w:lvl w:ilvl="0" w:tplc="9766ACEE">
      <w:start w:val="1"/>
      <w:numFmt w:val="bullet"/>
      <w:lvlText w:val="•"/>
      <w:lvlJc w:val="left"/>
      <w:pPr>
        <w:tabs>
          <w:tab w:val="num" w:pos="720"/>
        </w:tabs>
        <w:ind w:left="720" w:hanging="360"/>
      </w:pPr>
      <w:rPr>
        <w:rFonts w:ascii="Times New Roman" w:hAnsi="Times New Roman" w:hint="default"/>
      </w:rPr>
    </w:lvl>
    <w:lvl w:ilvl="1" w:tplc="D6E0EA6C" w:tentative="1">
      <w:start w:val="1"/>
      <w:numFmt w:val="bullet"/>
      <w:lvlText w:val="•"/>
      <w:lvlJc w:val="left"/>
      <w:pPr>
        <w:tabs>
          <w:tab w:val="num" w:pos="1440"/>
        </w:tabs>
        <w:ind w:left="1440" w:hanging="360"/>
      </w:pPr>
      <w:rPr>
        <w:rFonts w:ascii="Times New Roman" w:hAnsi="Times New Roman" w:hint="default"/>
      </w:rPr>
    </w:lvl>
    <w:lvl w:ilvl="2" w:tplc="E6A0211A" w:tentative="1">
      <w:start w:val="1"/>
      <w:numFmt w:val="bullet"/>
      <w:lvlText w:val="•"/>
      <w:lvlJc w:val="left"/>
      <w:pPr>
        <w:tabs>
          <w:tab w:val="num" w:pos="2160"/>
        </w:tabs>
        <w:ind w:left="2160" w:hanging="360"/>
      </w:pPr>
      <w:rPr>
        <w:rFonts w:ascii="Times New Roman" w:hAnsi="Times New Roman" w:hint="default"/>
      </w:rPr>
    </w:lvl>
    <w:lvl w:ilvl="3" w:tplc="650CD5A2" w:tentative="1">
      <w:start w:val="1"/>
      <w:numFmt w:val="bullet"/>
      <w:lvlText w:val="•"/>
      <w:lvlJc w:val="left"/>
      <w:pPr>
        <w:tabs>
          <w:tab w:val="num" w:pos="2880"/>
        </w:tabs>
        <w:ind w:left="2880" w:hanging="360"/>
      </w:pPr>
      <w:rPr>
        <w:rFonts w:ascii="Times New Roman" w:hAnsi="Times New Roman" w:hint="default"/>
      </w:rPr>
    </w:lvl>
    <w:lvl w:ilvl="4" w:tplc="3604BA84" w:tentative="1">
      <w:start w:val="1"/>
      <w:numFmt w:val="bullet"/>
      <w:lvlText w:val="•"/>
      <w:lvlJc w:val="left"/>
      <w:pPr>
        <w:tabs>
          <w:tab w:val="num" w:pos="3600"/>
        </w:tabs>
        <w:ind w:left="3600" w:hanging="360"/>
      </w:pPr>
      <w:rPr>
        <w:rFonts w:ascii="Times New Roman" w:hAnsi="Times New Roman" w:hint="default"/>
      </w:rPr>
    </w:lvl>
    <w:lvl w:ilvl="5" w:tplc="00425822" w:tentative="1">
      <w:start w:val="1"/>
      <w:numFmt w:val="bullet"/>
      <w:lvlText w:val="•"/>
      <w:lvlJc w:val="left"/>
      <w:pPr>
        <w:tabs>
          <w:tab w:val="num" w:pos="4320"/>
        </w:tabs>
        <w:ind w:left="4320" w:hanging="360"/>
      </w:pPr>
      <w:rPr>
        <w:rFonts w:ascii="Times New Roman" w:hAnsi="Times New Roman" w:hint="default"/>
      </w:rPr>
    </w:lvl>
    <w:lvl w:ilvl="6" w:tplc="74429E18" w:tentative="1">
      <w:start w:val="1"/>
      <w:numFmt w:val="bullet"/>
      <w:lvlText w:val="•"/>
      <w:lvlJc w:val="left"/>
      <w:pPr>
        <w:tabs>
          <w:tab w:val="num" w:pos="5040"/>
        </w:tabs>
        <w:ind w:left="5040" w:hanging="360"/>
      </w:pPr>
      <w:rPr>
        <w:rFonts w:ascii="Times New Roman" w:hAnsi="Times New Roman" w:hint="default"/>
      </w:rPr>
    </w:lvl>
    <w:lvl w:ilvl="7" w:tplc="77D6B29E" w:tentative="1">
      <w:start w:val="1"/>
      <w:numFmt w:val="bullet"/>
      <w:lvlText w:val="•"/>
      <w:lvlJc w:val="left"/>
      <w:pPr>
        <w:tabs>
          <w:tab w:val="num" w:pos="5760"/>
        </w:tabs>
        <w:ind w:left="5760" w:hanging="360"/>
      </w:pPr>
      <w:rPr>
        <w:rFonts w:ascii="Times New Roman" w:hAnsi="Times New Roman" w:hint="default"/>
      </w:rPr>
    </w:lvl>
    <w:lvl w:ilvl="8" w:tplc="065AEE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9C6E42"/>
    <w:multiLevelType w:val="hybridMultilevel"/>
    <w:tmpl w:val="D2E64810"/>
    <w:lvl w:ilvl="0" w:tplc="D29886D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1C4EA0"/>
    <w:multiLevelType w:val="hybridMultilevel"/>
    <w:tmpl w:val="4CF0119E"/>
    <w:lvl w:ilvl="0" w:tplc="485681F2">
      <w:start w:val="1"/>
      <w:numFmt w:val="bullet"/>
      <w:lvlText w:val=""/>
      <w:lvlJc w:val="left"/>
      <w:pPr>
        <w:tabs>
          <w:tab w:val="num" w:pos="720"/>
        </w:tabs>
        <w:ind w:left="720" w:hanging="360"/>
      </w:pPr>
      <w:rPr>
        <w:rFonts w:ascii="Wingdings 2" w:hAnsi="Wingdings 2" w:hint="default"/>
      </w:rPr>
    </w:lvl>
    <w:lvl w:ilvl="1" w:tplc="97EA8D52" w:tentative="1">
      <w:start w:val="1"/>
      <w:numFmt w:val="bullet"/>
      <w:lvlText w:val=""/>
      <w:lvlJc w:val="left"/>
      <w:pPr>
        <w:tabs>
          <w:tab w:val="num" w:pos="1440"/>
        </w:tabs>
        <w:ind w:left="1440" w:hanging="360"/>
      </w:pPr>
      <w:rPr>
        <w:rFonts w:ascii="Wingdings 2" w:hAnsi="Wingdings 2" w:hint="default"/>
      </w:rPr>
    </w:lvl>
    <w:lvl w:ilvl="2" w:tplc="2AA8C92C" w:tentative="1">
      <w:start w:val="1"/>
      <w:numFmt w:val="bullet"/>
      <w:lvlText w:val=""/>
      <w:lvlJc w:val="left"/>
      <w:pPr>
        <w:tabs>
          <w:tab w:val="num" w:pos="2160"/>
        </w:tabs>
        <w:ind w:left="2160" w:hanging="360"/>
      </w:pPr>
      <w:rPr>
        <w:rFonts w:ascii="Wingdings 2" w:hAnsi="Wingdings 2" w:hint="default"/>
      </w:rPr>
    </w:lvl>
    <w:lvl w:ilvl="3" w:tplc="580E759E" w:tentative="1">
      <w:start w:val="1"/>
      <w:numFmt w:val="bullet"/>
      <w:lvlText w:val=""/>
      <w:lvlJc w:val="left"/>
      <w:pPr>
        <w:tabs>
          <w:tab w:val="num" w:pos="2880"/>
        </w:tabs>
        <w:ind w:left="2880" w:hanging="360"/>
      </w:pPr>
      <w:rPr>
        <w:rFonts w:ascii="Wingdings 2" w:hAnsi="Wingdings 2" w:hint="default"/>
      </w:rPr>
    </w:lvl>
    <w:lvl w:ilvl="4" w:tplc="9E443DD2" w:tentative="1">
      <w:start w:val="1"/>
      <w:numFmt w:val="bullet"/>
      <w:lvlText w:val=""/>
      <w:lvlJc w:val="left"/>
      <w:pPr>
        <w:tabs>
          <w:tab w:val="num" w:pos="3600"/>
        </w:tabs>
        <w:ind w:left="3600" w:hanging="360"/>
      </w:pPr>
      <w:rPr>
        <w:rFonts w:ascii="Wingdings 2" w:hAnsi="Wingdings 2" w:hint="default"/>
      </w:rPr>
    </w:lvl>
    <w:lvl w:ilvl="5" w:tplc="F8D801E2" w:tentative="1">
      <w:start w:val="1"/>
      <w:numFmt w:val="bullet"/>
      <w:lvlText w:val=""/>
      <w:lvlJc w:val="left"/>
      <w:pPr>
        <w:tabs>
          <w:tab w:val="num" w:pos="4320"/>
        </w:tabs>
        <w:ind w:left="4320" w:hanging="360"/>
      </w:pPr>
      <w:rPr>
        <w:rFonts w:ascii="Wingdings 2" w:hAnsi="Wingdings 2" w:hint="default"/>
      </w:rPr>
    </w:lvl>
    <w:lvl w:ilvl="6" w:tplc="79646592" w:tentative="1">
      <w:start w:val="1"/>
      <w:numFmt w:val="bullet"/>
      <w:lvlText w:val=""/>
      <w:lvlJc w:val="left"/>
      <w:pPr>
        <w:tabs>
          <w:tab w:val="num" w:pos="5040"/>
        </w:tabs>
        <w:ind w:left="5040" w:hanging="360"/>
      </w:pPr>
      <w:rPr>
        <w:rFonts w:ascii="Wingdings 2" w:hAnsi="Wingdings 2" w:hint="default"/>
      </w:rPr>
    </w:lvl>
    <w:lvl w:ilvl="7" w:tplc="1E340FA4" w:tentative="1">
      <w:start w:val="1"/>
      <w:numFmt w:val="bullet"/>
      <w:lvlText w:val=""/>
      <w:lvlJc w:val="left"/>
      <w:pPr>
        <w:tabs>
          <w:tab w:val="num" w:pos="5760"/>
        </w:tabs>
        <w:ind w:left="5760" w:hanging="360"/>
      </w:pPr>
      <w:rPr>
        <w:rFonts w:ascii="Wingdings 2" w:hAnsi="Wingdings 2" w:hint="default"/>
      </w:rPr>
    </w:lvl>
    <w:lvl w:ilvl="8" w:tplc="63BA503E" w:tentative="1">
      <w:start w:val="1"/>
      <w:numFmt w:val="bullet"/>
      <w:lvlText w:val=""/>
      <w:lvlJc w:val="left"/>
      <w:pPr>
        <w:tabs>
          <w:tab w:val="num" w:pos="6480"/>
        </w:tabs>
        <w:ind w:left="6480" w:hanging="360"/>
      </w:pPr>
      <w:rPr>
        <w:rFonts w:ascii="Wingdings 2" w:hAnsi="Wingdings 2" w:hint="default"/>
      </w:rPr>
    </w:lvl>
  </w:abstractNum>
  <w:abstractNum w:abstractNumId="4">
    <w:nsid w:val="133D35B1"/>
    <w:multiLevelType w:val="hybridMultilevel"/>
    <w:tmpl w:val="2F3EDE2A"/>
    <w:lvl w:ilvl="0" w:tplc="9D566484">
      <w:start w:val="1"/>
      <w:numFmt w:val="bullet"/>
      <w:lvlText w:val="•"/>
      <w:lvlJc w:val="left"/>
      <w:pPr>
        <w:tabs>
          <w:tab w:val="num" w:pos="720"/>
        </w:tabs>
        <w:ind w:left="720" w:hanging="360"/>
      </w:pPr>
      <w:rPr>
        <w:rFonts w:ascii="Times New Roman" w:hAnsi="Times New Roman" w:hint="default"/>
      </w:rPr>
    </w:lvl>
    <w:lvl w:ilvl="1" w:tplc="8190D67E" w:tentative="1">
      <w:start w:val="1"/>
      <w:numFmt w:val="bullet"/>
      <w:lvlText w:val="•"/>
      <w:lvlJc w:val="left"/>
      <w:pPr>
        <w:tabs>
          <w:tab w:val="num" w:pos="1440"/>
        </w:tabs>
        <w:ind w:left="1440" w:hanging="360"/>
      </w:pPr>
      <w:rPr>
        <w:rFonts w:ascii="Times New Roman" w:hAnsi="Times New Roman" w:hint="default"/>
      </w:rPr>
    </w:lvl>
    <w:lvl w:ilvl="2" w:tplc="548CFB30" w:tentative="1">
      <w:start w:val="1"/>
      <w:numFmt w:val="bullet"/>
      <w:lvlText w:val="•"/>
      <w:lvlJc w:val="left"/>
      <w:pPr>
        <w:tabs>
          <w:tab w:val="num" w:pos="2160"/>
        </w:tabs>
        <w:ind w:left="2160" w:hanging="360"/>
      </w:pPr>
      <w:rPr>
        <w:rFonts w:ascii="Times New Roman" w:hAnsi="Times New Roman" w:hint="default"/>
      </w:rPr>
    </w:lvl>
    <w:lvl w:ilvl="3" w:tplc="FFA26EB8" w:tentative="1">
      <w:start w:val="1"/>
      <w:numFmt w:val="bullet"/>
      <w:lvlText w:val="•"/>
      <w:lvlJc w:val="left"/>
      <w:pPr>
        <w:tabs>
          <w:tab w:val="num" w:pos="2880"/>
        </w:tabs>
        <w:ind w:left="2880" w:hanging="360"/>
      </w:pPr>
      <w:rPr>
        <w:rFonts w:ascii="Times New Roman" w:hAnsi="Times New Roman" w:hint="default"/>
      </w:rPr>
    </w:lvl>
    <w:lvl w:ilvl="4" w:tplc="15665498" w:tentative="1">
      <w:start w:val="1"/>
      <w:numFmt w:val="bullet"/>
      <w:lvlText w:val="•"/>
      <w:lvlJc w:val="left"/>
      <w:pPr>
        <w:tabs>
          <w:tab w:val="num" w:pos="3600"/>
        </w:tabs>
        <w:ind w:left="3600" w:hanging="360"/>
      </w:pPr>
      <w:rPr>
        <w:rFonts w:ascii="Times New Roman" w:hAnsi="Times New Roman" w:hint="default"/>
      </w:rPr>
    </w:lvl>
    <w:lvl w:ilvl="5" w:tplc="ACF845B4" w:tentative="1">
      <w:start w:val="1"/>
      <w:numFmt w:val="bullet"/>
      <w:lvlText w:val="•"/>
      <w:lvlJc w:val="left"/>
      <w:pPr>
        <w:tabs>
          <w:tab w:val="num" w:pos="4320"/>
        </w:tabs>
        <w:ind w:left="4320" w:hanging="360"/>
      </w:pPr>
      <w:rPr>
        <w:rFonts w:ascii="Times New Roman" w:hAnsi="Times New Roman" w:hint="default"/>
      </w:rPr>
    </w:lvl>
    <w:lvl w:ilvl="6" w:tplc="81F885EE" w:tentative="1">
      <w:start w:val="1"/>
      <w:numFmt w:val="bullet"/>
      <w:lvlText w:val="•"/>
      <w:lvlJc w:val="left"/>
      <w:pPr>
        <w:tabs>
          <w:tab w:val="num" w:pos="5040"/>
        </w:tabs>
        <w:ind w:left="5040" w:hanging="360"/>
      </w:pPr>
      <w:rPr>
        <w:rFonts w:ascii="Times New Roman" w:hAnsi="Times New Roman" w:hint="default"/>
      </w:rPr>
    </w:lvl>
    <w:lvl w:ilvl="7" w:tplc="775C92D8" w:tentative="1">
      <w:start w:val="1"/>
      <w:numFmt w:val="bullet"/>
      <w:lvlText w:val="•"/>
      <w:lvlJc w:val="left"/>
      <w:pPr>
        <w:tabs>
          <w:tab w:val="num" w:pos="5760"/>
        </w:tabs>
        <w:ind w:left="5760" w:hanging="360"/>
      </w:pPr>
      <w:rPr>
        <w:rFonts w:ascii="Times New Roman" w:hAnsi="Times New Roman" w:hint="default"/>
      </w:rPr>
    </w:lvl>
    <w:lvl w:ilvl="8" w:tplc="DE88BD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7B1172"/>
    <w:multiLevelType w:val="multilevel"/>
    <w:tmpl w:val="15B04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715A1B"/>
    <w:multiLevelType w:val="hybridMultilevel"/>
    <w:tmpl w:val="30741D02"/>
    <w:lvl w:ilvl="0" w:tplc="2C68FC62">
      <w:start w:val="1"/>
      <w:numFmt w:val="bullet"/>
      <w:lvlText w:val="•"/>
      <w:lvlJc w:val="left"/>
      <w:pPr>
        <w:tabs>
          <w:tab w:val="num" w:pos="720"/>
        </w:tabs>
        <w:ind w:left="720" w:hanging="360"/>
      </w:pPr>
      <w:rPr>
        <w:rFonts w:ascii="Times New Roman" w:hAnsi="Times New Roman" w:hint="default"/>
      </w:rPr>
    </w:lvl>
    <w:lvl w:ilvl="1" w:tplc="CA688850" w:tentative="1">
      <w:start w:val="1"/>
      <w:numFmt w:val="bullet"/>
      <w:lvlText w:val="•"/>
      <w:lvlJc w:val="left"/>
      <w:pPr>
        <w:tabs>
          <w:tab w:val="num" w:pos="1440"/>
        </w:tabs>
        <w:ind w:left="1440" w:hanging="360"/>
      </w:pPr>
      <w:rPr>
        <w:rFonts w:ascii="Times New Roman" w:hAnsi="Times New Roman" w:hint="default"/>
      </w:rPr>
    </w:lvl>
    <w:lvl w:ilvl="2" w:tplc="0E72915C" w:tentative="1">
      <w:start w:val="1"/>
      <w:numFmt w:val="bullet"/>
      <w:lvlText w:val="•"/>
      <w:lvlJc w:val="left"/>
      <w:pPr>
        <w:tabs>
          <w:tab w:val="num" w:pos="2160"/>
        </w:tabs>
        <w:ind w:left="2160" w:hanging="360"/>
      </w:pPr>
      <w:rPr>
        <w:rFonts w:ascii="Times New Roman" w:hAnsi="Times New Roman" w:hint="default"/>
      </w:rPr>
    </w:lvl>
    <w:lvl w:ilvl="3" w:tplc="15FA9A46" w:tentative="1">
      <w:start w:val="1"/>
      <w:numFmt w:val="bullet"/>
      <w:lvlText w:val="•"/>
      <w:lvlJc w:val="left"/>
      <w:pPr>
        <w:tabs>
          <w:tab w:val="num" w:pos="2880"/>
        </w:tabs>
        <w:ind w:left="2880" w:hanging="360"/>
      </w:pPr>
      <w:rPr>
        <w:rFonts w:ascii="Times New Roman" w:hAnsi="Times New Roman" w:hint="default"/>
      </w:rPr>
    </w:lvl>
    <w:lvl w:ilvl="4" w:tplc="E1C866E6" w:tentative="1">
      <w:start w:val="1"/>
      <w:numFmt w:val="bullet"/>
      <w:lvlText w:val="•"/>
      <w:lvlJc w:val="left"/>
      <w:pPr>
        <w:tabs>
          <w:tab w:val="num" w:pos="3600"/>
        </w:tabs>
        <w:ind w:left="3600" w:hanging="360"/>
      </w:pPr>
      <w:rPr>
        <w:rFonts w:ascii="Times New Roman" w:hAnsi="Times New Roman" w:hint="default"/>
      </w:rPr>
    </w:lvl>
    <w:lvl w:ilvl="5" w:tplc="0F6ACC1A" w:tentative="1">
      <w:start w:val="1"/>
      <w:numFmt w:val="bullet"/>
      <w:lvlText w:val="•"/>
      <w:lvlJc w:val="left"/>
      <w:pPr>
        <w:tabs>
          <w:tab w:val="num" w:pos="4320"/>
        </w:tabs>
        <w:ind w:left="4320" w:hanging="360"/>
      </w:pPr>
      <w:rPr>
        <w:rFonts w:ascii="Times New Roman" w:hAnsi="Times New Roman" w:hint="default"/>
      </w:rPr>
    </w:lvl>
    <w:lvl w:ilvl="6" w:tplc="ABDCAF36" w:tentative="1">
      <w:start w:val="1"/>
      <w:numFmt w:val="bullet"/>
      <w:lvlText w:val="•"/>
      <w:lvlJc w:val="left"/>
      <w:pPr>
        <w:tabs>
          <w:tab w:val="num" w:pos="5040"/>
        </w:tabs>
        <w:ind w:left="5040" w:hanging="360"/>
      </w:pPr>
      <w:rPr>
        <w:rFonts w:ascii="Times New Roman" w:hAnsi="Times New Roman" w:hint="default"/>
      </w:rPr>
    </w:lvl>
    <w:lvl w:ilvl="7" w:tplc="435A669C" w:tentative="1">
      <w:start w:val="1"/>
      <w:numFmt w:val="bullet"/>
      <w:lvlText w:val="•"/>
      <w:lvlJc w:val="left"/>
      <w:pPr>
        <w:tabs>
          <w:tab w:val="num" w:pos="5760"/>
        </w:tabs>
        <w:ind w:left="5760" w:hanging="360"/>
      </w:pPr>
      <w:rPr>
        <w:rFonts w:ascii="Times New Roman" w:hAnsi="Times New Roman" w:hint="default"/>
      </w:rPr>
    </w:lvl>
    <w:lvl w:ilvl="8" w:tplc="F7EE25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221D9D"/>
    <w:multiLevelType w:val="hybridMultilevel"/>
    <w:tmpl w:val="CDC45F3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D3D63B6"/>
    <w:multiLevelType w:val="multilevel"/>
    <w:tmpl w:val="F7FE573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4200DA"/>
    <w:multiLevelType w:val="multilevel"/>
    <w:tmpl w:val="A7C22BF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38630C"/>
    <w:multiLevelType w:val="hybridMultilevel"/>
    <w:tmpl w:val="2C2E5A58"/>
    <w:lvl w:ilvl="0" w:tplc="3EEC48A8">
      <w:start w:val="1"/>
      <w:numFmt w:val="bullet"/>
      <w:lvlText w:val=""/>
      <w:lvlJc w:val="left"/>
      <w:pPr>
        <w:tabs>
          <w:tab w:val="num" w:pos="720"/>
        </w:tabs>
        <w:ind w:left="720" w:hanging="360"/>
      </w:pPr>
      <w:rPr>
        <w:rFonts w:ascii="Wingdings" w:hAnsi="Wingdings" w:hint="default"/>
      </w:rPr>
    </w:lvl>
    <w:lvl w:ilvl="1" w:tplc="BFAA92AC" w:tentative="1">
      <w:start w:val="1"/>
      <w:numFmt w:val="bullet"/>
      <w:lvlText w:val=""/>
      <w:lvlJc w:val="left"/>
      <w:pPr>
        <w:tabs>
          <w:tab w:val="num" w:pos="1440"/>
        </w:tabs>
        <w:ind w:left="1440" w:hanging="360"/>
      </w:pPr>
      <w:rPr>
        <w:rFonts w:ascii="Wingdings" w:hAnsi="Wingdings" w:hint="default"/>
      </w:rPr>
    </w:lvl>
    <w:lvl w:ilvl="2" w:tplc="719CE0E6" w:tentative="1">
      <w:start w:val="1"/>
      <w:numFmt w:val="bullet"/>
      <w:lvlText w:val=""/>
      <w:lvlJc w:val="left"/>
      <w:pPr>
        <w:tabs>
          <w:tab w:val="num" w:pos="2160"/>
        </w:tabs>
        <w:ind w:left="2160" w:hanging="360"/>
      </w:pPr>
      <w:rPr>
        <w:rFonts w:ascii="Wingdings" w:hAnsi="Wingdings" w:hint="default"/>
      </w:rPr>
    </w:lvl>
    <w:lvl w:ilvl="3" w:tplc="99E2EDEE" w:tentative="1">
      <w:start w:val="1"/>
      <w:numFmt w:val="bullet"/>
      <w:lvlText w:val=""/>
      <w:lvlJc w:val="left"/>
      <w:pPr>
        <w:tabs>
          <w:tab w:val="num" w:pos="2880"/>
        </w:tabs>
        <w:ind w:left="2880" w:hanging="360"/>
      </w:pPr>
      <w:rPr>
        <w:rFonts w:ascii="Wingdings" w:hAnsi="Wingdings" w:hint="default"/>
      </w:rPr>
    </w:lvl>
    <w:lvl w:ilvl="4" w:tplc="8D660186" w:tentative="1">
      <w:start w:val="1"/>
      <w:numFmt w:val="bullet"/>
      <w:lvlText w:val=""/>
      <w:lvlJc w:val="left"/>
      <w:pPr>
        <w:tabs>
          <w:tab w:val="num" w:pos="3600"/>
        </w:tabs>
        <w:ind w:left="3600" w:hanging="360"/>
      </w:pPr>
      <w:rPr>
        <w:rFonts w:ascii="Wingdings" w:hAnsi="Wingdings" w:hint="default"/>
      </w:rPr>
    </w:lvl>
    <w:lvl w:ilvl="5" w:tplc="E74CED30" w:tentative="1">
      <w:start w:val="1"/>
      <w:numFmt w:val="bullet"/>
      <w:lvlText w:val=""/>
      <w:lvlJc w:val="left"/>
      <w:pPr>
        <w:tabs>
          <w:tab w:val="num" w:pos="4320"/>
        </w:tabs>
        <w:ind w:left="4320" w:hanging="360"/>
      </w:pPr>
      <w:rPr>
        <w:rFonts w:ascii="Wingdings" w:hAnsi="Wingdings" w:hint="default"/>
      </w:rPr>
    </w:lvl>
    <w:lvl w:ilvl="6" w:tplc="F71C705E" w:tentative="1">
      <w:start w:val="1"/>
      <w:numFmt w:val="bullet"/>
      <w:lvlText w:val=""/>
      <w:lvlJc w:val="left"/>
      <w:pPr>
        <w:tabs>
          <w:tab w:val="num" w:pos="5040"/>
        </w:tabs>
        <w:ind w:left="5040" w:hanging="360"/>
      </w:pPr>
      <w:rPr>
        <w:rFonts w:ascii="Wingdings" w:hAnsi="Wingdings" w:hint="default"/>
      </w:rPr>
    </w:lvl>
    <w:lvl w:ilvl="7" w:tplc="31CA9808" w:tentative="1">
      <w:start w:val="1"/>
      <w:numFmt w:val="bullet"/>
      <w:lvlText w:val=""/>
      <w:lvlJc w:val="left"/>
      <w:pPr>
        <w:tabs>
          <w:tab w:val="num" w:pos="5760"/>
        </w:tabs>
        <w:ind w:left="5760" w:hanging="360"/>
      </w:pPr>
      <w:rPr>
        <w:rFonts w:ascii="Wingdings" w:hAnsi="Wingdings" w:hint="default"/>
      </w:rPr>
    </w:lvl>
    <w:lvl w:ilvl="8" w:tplc="E07C75FC" w:tentative="1">
      <w:start w:val="1"/>
      <w:numFmt w:val="bullet"/>
      <w:lvlText w:val=""/>
      <w:lvlJc w:val="left"/>
      <w:pPr>
        <w:tabs>
          <w:tab w:val="num" w:pos="6480"/>
        </w:tabs>
        <w:ind w:left="6480" w:hanging="360"/>
      </w:pPr>
      <w:rPr>
        <w:rFonts w:ascii="Wingdings" w:hAnsi="Wingdings" w:hint="default"/>
      </w:rPr>
    </w:lvl>
  </w:abstractNum>
  <w:abstractNum w:abstractNumId="11">
    <w:nsid w:val="24144765"/>
    <w:multiLevelType w:val="hybridMultilevel"/>
    <w:tmpl w:val="47BEC704"/>
    <w:lvl w:ilvl="0" w:tplc="6504C8CE">
      <w:start w:val="1"/>
      <w:numFmt w:val="bullet"/>
      <w:lvlText w:val=""/>
      <w:lvlJc w:val="left"/>
      <w:pPr>
        <w:tabs>
          <w:tab w:val="num" w:pos="720"/>
        </w:tabs>
        <w:ind w:left="720" w:hanging="360"/>
      </w:pPr>
      <w:rPr>
        <w:rFonts w:ascii="Wingdings 2" w:hAnsi="Wingdings 2" w:hint="default"/>
      </w:rPr>
    </w:lvl>
    <w:lvl w:ilvl="1" w:tplc="286E48A4" w:tentative="1">
      <w:start w:val="1"/>
      <w:numFmt w:val="bullet"/>
      <w:lvlText w:val=""/>
      <w:lvlJc w:val="left"/>
      <w:pPr>
        <w:tabs>
          <w:tab w:val="num" w:pos="1440"/>
        </w:tabs>
        <w:ind w:left="1440" w:hanging="360"/>
      </w:pPr>
      <w:rPr>
        <w:rFonts w:ascii="Wingdings 2" w:hAnsi="Wingdings 2" w:hint="default"/>
      </w:rPr>
    </w:lvl>
    <w:lvl w:ilvl="2" w:tplc="39D065E6" w:tentative="1">
      <w:start w:val="1"/>
      <w:numFmt w:val="bullet"/>
      <w:lvlText w:val=""/>
      <w:lvlJc w:val="left"/>
      <w:pPr>
        <w:tabs>
          <w:tab w:val="num" w:pos="2160"/>
        </w:tabs>
        <w:ind w:left="2160" w:hanging="360"/>
      </w:pPr>
      <w:rPr>
        <w:rFonts w:ascii="Wingdings 2" w:hAnsi="Wingdings 2" w:hint="default"/>
      </w:rPr>
    </w:lvl>
    <w:lvl w:ilvl="3" w:tplc="B25284E4" w:tentative="1">
      <w:start w:val="1"/>
      <w:numFmt w:val="bullet"/>
      <w:lvlText w:val=""/>
      <w:lvlJc w:val="left"/>
      <w:pPr>
        <w:tabs>
          <w:tab w:val="num" w:pos="2880"/>
        </w:tabs>
        <w:ind w:left="2880" w:hanging="360"/>
      </w:pPr>
      <w:rPr>
        <w:rFonts w:ascii="Wingdings 2" w:hAnsi="Wingdings 2" w:hint="default"/>
      </w:rPr>
    </w:lvl>
    <w:lvl w:ilvl="4" w:tplc="A22CE038" w:tentative="1">
      <w:start w:val="1"/>
      <w:numFmt w:val="bullet"/>
      <w:lvlText w:val=""/>
      <w:lvlJc w:val="left"/>
      <w:pPr>
        <w:tabs>
          <w:tab w:val="num" w:pos="3600"/>
        </w:tabs>
        <w:ind w:left="3600" w:hanging="360"/>
      </w:pPr>
      <w:rPr>
        <w:rFonts w:ascii="Wingdings 2" w:hAnsi="Wingdings 2" w:hint="default"/>
      </w:rPr>
    </w:lvl>
    <w:lvl w:ilvl="5" w:tplc="5EE4D98A" w:tentative="1">
      <w:start w:val="1"/>
      <w:numFmt w:val="bullet"/>
      <w:lvlText w:val=""/>
      <w:lvlJc w:val="left"/>
      <w:pPr>
        <w:tabs>
          <w:tab w:val="num" w:pos="4320"/>
        </w:tabs>
        <w:ind w:left="4320" w:hanging="360"/>
      </w:pPr>
      <w:rPr>
        <w:rFonts w:ascii="Wingdings 2" w:hAnsi="Wingdings 2" w:hint="default"/>
      </w:rPr>
    </w:lvl>
    <w:lvl w:ilvl="6" w:tplc="19B805AE" w:tentative="1">
      <w:start w:val="1"/>
      <w:numFmt w:val="bullet"/>
      <w:lvlText w:val=""/>
      <w:lvlJc w:val="left"/>
      <w:pPr>
        <w:tabs>
          <w:tab w:val="num" w:pos="5040"/>
        </w:tabs>
        <w:ind w:left="5040" w:hanging="360"/>
      </w:pPr>
      <w:rPr>
        <w:rFonts w:ascii="Wingdings 2" w:hAnsi="Wingdings 2" w:hint="default"/>
      </w:rPr>
    </w:lvl>
    <w:lvl w:ilvl="7" w:tplc="1E4A61DE" w:tentative="1">
      <w:start w:val="1"/>
      <w:numFmt w:val="bullet"/>
      <w:lvlText w:val=""/>
      <w:lvlJc w:val="left"/>
      <w:pPr>
        <w:tabs>
          <w:tab w:val="num" w:pos="5760"/>
        </w:tabs>
        <w:ind w:left="5760" w:hanging="360"/>
      </w:pPr>
      <w:rPr>
        <w:rFonts w:ascii="Wingdings 2" w:hAnsi="Wingdings 2" w:hint="default"/>
      </w:rPr>
    </w:lvl>
    <w:lvl w:ilvl="8" w:tplc="1018B356" w:tentative="1">
      <w:start w:val="1"/>
      <w:numFmt w:val="bullet"/>
      <w:lvlText w:val=""/>
      <w:lvlJc w:val="left"/>
      <w:pPr>
        <w:tabs>
          <w:tab w:val="num" w:pos="6480"/>
        </w:tabs>
        <w:ind w:left="6480" w:hanging="360"/>
      </w:pPr>
      <w:rPr>
        <w:rFonts w:ascii="Wingdings 2" w:hAnsi="Wingdings 2" w:hint="default"/>
      </w:rPr>
    </w:lvl>
  </w:abstractNum>
  <w:abstractNum w:abstractNumId="12">
    <w:nsid w:val="2F2A1DD8"/>
    <w:multiLevelType w:val="hybridMultilevel"/>
    <w:tmpl w:val="539AA988"/>
    <w:lvl w:ilvl="0" w:tplc="47F0391A">
      <w:start w:val="1"/>
      <w:numFmt w:val="bullet"/>
      <w:lvlText w:val="•"/>
      <w:lvlJc w:val="left"/>
      <w:pPr>
        <w:tabs>
          <w:tab w:val="num" w:pos="720"/>
        </w:tabs>
        <w:ind w:left="720" w:hanging="360"/>
      </w:pPr>
      <w:rPr>
        <w:rFonts w:ascii="Arial" w:hAnsi="Arial" w:hint="default"/>
      </w:rPr>
    </w:lvl>
    <w:lvl w:ilvl="1" w:tplc="03F4EEF0" w:tentative="1">
      <w:start w:val="1"/>
      <w:numFmt w:val="bullet"/>
      <w:lvlText w:val="•"/>
      <w:lvlJc w:val="left"/>
      <w:pPr>
        <w:tabs>
          <w:tab w:val="num" w:pos="1440"/>
        </w:tabs>
        <w:ind w:left="1440" w:hanging="360"/>
      </w:pPr>
      <w:rPr>
        <w:rFonts w:ascii="Arial" w:hAnsi="Arial" w:hint="default"/>
      </w:rPr>
    </w:lvl>
    <w:lvl w:ilvl="2" w:tplc="371A4FDA" w:tentative="1">
      <w:start w:val="1"/>
      <w:numFmt w:val="bullet"/>
      <w:lvlText w:val="•"/>
      <w:lvlJc w:val="left"/>
      <w:pPr>
        <w:tabs>
          <w:tab w:val="num" w:pos="2160"/>
        </w:tabs>
        <w:ind w:left="2160" w:hanging="360"/>
      </w:pPr>
      <w:rPr>
        <w:rFonts w:ascii="Arial" w:hAnsi="Arial" w:hint="default"/>
      </w:rPr>
    </w:lvl>
    <w:lvl w:ilvl="3" w:tplc="E7508366" w:tentative="1">
      <w:start w:val="1"/>
      <w:numFmt w:val="bullet"/>
      <w:lvlText w:val="•"/>
      <w:lvlJc w:val="left"/>
      <w:pPr>
        <w:tabs>
          <w:tab w:val="num" w:pos="2880"/>
        </w:tabs>
        <w:ind w:left="2880" w:hanging="360"/>
      </w:pPr>
      <w:rPr>
        <w:rFonts w:ascii="Arial" w:hAnsi="Arial" w:hint="default"/>
      </w:rPr>
    </w:lvl>
    <w:lvl w:ilvl="4" w:tplc="78AC03CC" w:tentative="1">
      <w:start w:val="1"/>
      <w:numFmt w:val="bullet"/>
      <w:lvlText w:val="•"/>
      <w:lvlJc w:val="left"/>
      <w:pPr>
        <w:tabs>
          <w:tab w:val="num" w:pos="3600"/>
        </w:tabs>
        <w:ind w:left="3600" w:hanging="360"/>
      </w:pPr>
      <w:rPr>
        <w:rFonts w:ascii="Arial" w:hAnsi="Arial" w:hint="default"/>
      </w:rPr>
    </w:lvl>
    <w:lvl w:ilvl="5" w:tplc="F7004A0A" w:tentative="1">
      <w:start w:val="1"/>
      <w:numFmt w:val="bullet"/>
      <w:lvlText w:val="•"/>
      <w:lvlJc w:val="left"/>
      <w:pPr>
        <w:tabs>
          <w:tab w:val="num" w:pos="4320"/>
        </w:tabs>
        <w:ind w:left="4320" w:hanging="360"/>
      </w:pPr>
      <w:rPr>
        <w:rFonts w:ascii="Arial" w:hAnsi="Arial" w:hint="default"/>
      </w:rPr>
    </w:lvl>
    <w:lvl w:ilvl="6" w:tplc="CDEC635A" w:tentative="1">
      <w:start w:val="1"/>
      <w:numFmt w:val="bullet"/>
      <w:lvlText w:val="•"/>
      <w:lvlJc w:val="left"/>
      <w:pPr>
        <w:tabs>
          <w:tab w:val="num" w:pos="5040"/>
        </w:tabs>
        <w:ind w:left="5040" w:hanging="360"/>
      </w:pPr>
      <w:rPr>
        <w:rFonts w:ascii="Arial" w:hAnsi="Arial" w:hint="default"/>
      </w:rPr>
    </w:lvl>
    <w:lvl w:ilvl="7" w:tplc="C97C24C0" w:tentative="1">
      <w:start w:val="1"/>
      <w:numFmt w:val="bullet"/>
      <w:lvlText w:val="•"/>
      <w:lvlJc w:val="left"/>
      <w:pPr>
        <w:tabs>
          <w:tab w:val="num" w:pos="5760"/>
        </w:tabs>
        <w:ind w:left="5760" w:hanging="360"/>
      </w:pPr>
      <w:rPr>
        <w:rFonts w:ascii="Arial" w:hAnsi="Arial" w:hint="default"/>
      </w:rPr>
    </w:lvl>
    <w:lvl w:ilvl="8" w:tplc="622461F0" w:tentative="1">
      <w:start w:val="1"/>
      <w:numFmt w:val="bullet"/>
      <w:lvlText w:val="•"/>
      <w:lvlJc w:val="left"/>
      <w:pPr>
        <w:tabs>
          <w:tab w:val="num" w:pos="6480"/>
        </w:tabs>
        <w:ind w:left="6480" w:hanging="360"/>
      </w:pPr>
      <w:rPr>
        <w:rFonts w:ascii="Arial" w:hAnsi="Arial" w:hint="default"/>
      </w:rPr>
    </w:lvl>
  </w:abstractNum>
  <w:abstractNum w:abstractNumId="13">
    <w:nsid w:val="3A2D0DD2"/>
    <w:multiLevelType w:val="hybridMultilevel"/>
    <w:tmpl w:val="5EB82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2F6345"/>
    <w:multiLevelType w:val="hybridMultilevel"/>
    <w:tmpl w:val="7B4CAC84"/>
    <w:lvl w:ilvl="0" w:tplc="27F08B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483105"/>
    <w:multiLevelType w:val="hybridMultilevel"/>
    <w:tmpl w:val="849255A8"/>
    <w:lvl w:ilvl="0" w:tplc="932A2EAE">
      <w:start w:val="1"/>
      <w:numFmt w:val="bullet"/>
      <w:lvlText w:val=""/>
      <w:lvlJc w:val="left"/>
      <w:pPr>
        <w:tabs>
          <w:tab w:val="num" w:pos="1211"/>
        </w:tabs>
        <w:ind w:left="1211" w:hanging="360"/>
      </w:pPr>
      <w:rPr>
        <w:rFonts w:ascii="Wingdings" w:hAnsi="Wingdings" w:hint="default"/>
      </w:rPr>
    </w:lvl>
    <w:lvl w:ilvl="1" w:tplc="2E4A15F4" w:tentative="1">
      <w:start w:val="1"/>
      <w:numFmt w:val="bullet"/>
      <w:lvlText w:val=""/>
      <w:lvlJc w:val="left"/>
      <w:pPr>
        <w:tabs>
          <w:tab w:val="num" w:pos="1931"/>
        </w:tabs>
        <w:ind w:left="1931" w:hanging="360"/>
      </w:pPr>
      <w:rPr>
        <w:rFonts w:ascii="Wingdings" w:hAnsi="Wingdings" w:hint="default"/>
      </w:rPr>
    </w:lvl>
    <w:lvl w:ilvl="2" w:tplc="7CF0630C" w:tentative="1">
      <w:start w:val="1"/>
      <w:numFmt w:val="bullet"/>
      <w:lvlText w:val=""/>
      <w:lvlJc w:val="left"/>
      <w:pPr>
        <w:tabs>
          <w:tab w:val="num" w:pos="2651"/>
        </w:tabs>
        <w:ind w:left="2651" w:hanging="360"/>
      </w:pPr>
      <w:rPr>
        <w:rFonts w:ascii="Wingdings" w:hAnsi="Wingdings" w:hint="default"/>
      </w:rPr>
    </w:lvl>
    <w:lvl w:ilvl="3" w:tplc="5D0C0908" w:tentative="1">
      <w:start w:val="1"/>
      <w:numFmt w:val="bullet"/>
      <w:lvlText w:val=""/>
      <w:lvlJc w:val="left"/>
      <w:pPr>
        <w:tabs>
          <w:tab w:val="num" w:pos="3371"/>
        </w:tabs>
        <w:ind w:left="3371" w:hanging="360"/>
      </w:pPr>
      <w:rPr>
        <w:rFonts w:ascii="Wingdings" w:hAnsi="Wingdings" w:hint="default"/>
      </w:rPr>
    </w:lvl>
    <w:lvl w:ilvl="4" w:tplc="F8124D8E" w:tentative="1">
      <w:start w:val="1"/>
      <w:numFmt w:val="bullet"/>
      <w:lvlText w:val=""/>
      <w:lvlJc w:val="left"/>
      <w:pPr>
        <w:tabs>
          <w:tab w:val="num" w:pos="4091"/>
        </w:tabs>
        <w:ind w:left="4091" w:hanging="360"/>
      </w:pPr>
      <w:rPr>
        <w:rFonts w:ascii="Wingdings" w:hAnsi="Wingdings" w:hint="default"/>
      </w:rPr>
    </w:lvl>
    <w:lvl w:ilvl="5" w:tplc="D2826E46" w:tentative="1">
      <w:start w:val="1"/>
      <w:numFmt w:val="bullet"/>
      <w:lvlText w:val=""/>
      <w:lvlJc w:val="left"/>
      <w:pPr>
        <w:tabs>
          <w:tab w:val="num" w:pos="4811"/>
        </w:tabs>
        <w:ind w:left="4811" w:hanging="360"/>
      </w:pPr>
      <w:rPr>
        <w:rFonts w:ascii="Wingdings" w:hAnsi="Wingdings" w:hint="default"/>
      </w:rPr>
    </w:lvl>
    <w:lvl w:ilvl="6" w:tplc="EEE2059C" w:tentative="1">
      <w:start w:val="1"/>
      <w:numFmt w:val="bullet"/>
      <w:lvlText w:val=""/>
      <w:lvlJc w:val="left"/>
      <w:pPr>
        <w:tabs>
          <w:tab w:val="num" w:pos="5531"/>
        </w:tabs>
        <w:ind w:left="5531" w:hanging="360"/>
      </w:pPr>
      <w:rPr>
        <w:rFonts w:ascii="Wingdings" w:hAnsi="Wingdings" w:hint="default"/>
      </w:rPr>
    </w:lvl>
    <w:lvl w:ilvl="7" w:tplc="887A2DC6" w:tentative="1">
      <w:start w:val="1"/>
      <w:numFmt w:val="bullet"/>
      <w:lvlText w:val=""/>
      <w:lvlJc w:val="left"/>
      <w:pPr>
        <w:tabs>
          <w:tab w:val="num" w:pos="6251"/>
        </w:tabs>
        <w:ind w:left="6251" w:hanging="360"/>
      </w:pPr>
      <w:rPr>
        <w:rFonts w:ascii="Wingdings" w:hAnsi="Wingdings" w:hint="default"/>
      </w:rPr>
    </w:lvl>
    <w:lvl w:ilvl="8" w:tplc="871494E2" w:tentative="1">
      <w:start w:val="1"/>
      <w:numFmt w:val="bullet"/>
      <w:lvlText w:val=""/>
      <w:lvlJc w:val="left"/>
      <w:pPr>
        <w:tabs>
          <w:tab w:val="num" w:pos="6971"/>
        </w:tabs>
        <w:ind w:left="6971" w:hanging="360"/>
      </w:pPr>
      <w:rPr>
        <w:rFonts w:ascii="Wingdings" w:hAnsi="Wingdings" w:hint="default"/>
      </w:rPr>
    </w:lvl>
  </w:abstractNum>
  <w:abstractNum w:abstractNumId="16">
    <w:nsid w:val="4A9B6D2D"/>
    <w:multiLevelType w:val="hybridMultilevel"/>
    <w:tmpl w:val="3F203E5C"/>
    <w:lvl w:ilvl="0" w:tplc="A35C7786">
      <w:start w:val="1"/>
      <w:numFmt w:val="bullet"/>
      <w:lvlText w:val="•"/>
      <w:lvlJc w:val="left"/>
      <w:pPr>
        <w:tabs>
          <w:tab w:val="num" w:pos="720"/>
        </w:tabs>
        <w:ind w:left="720" w:hanging="360"/>
      </w:pPr>
      <w:rPr>
        <w:rFonts w:ascii="Times New Roman" w:hAnsi="Times New Roman" w:hint="default"/>
      </w:rPr>
    </w:lvl>
    <w:lvl w:ilvl="1" w:tplc="F4F890A0" w:tentative="1">
      <w:start w:val="1"/>
      <w:numFmt w:val="bullet"/>
      <w:lvlText w:val="•"/>
      <w:lvlJc w:val="left"/>
      <w:pPr>
        <w:tabs>
          <w:tab w:val="num" w:pos="1440"/>
        </w:tabs>
        <w:ind w:left="1440" w:hanging="360"/>
      </w:pPr>
      <w:rPr>
        <w:rFonts w:ascii="Times New Roman" w:hAnsi="Times New Roman" w:hint="default"/>
      </w:rPr>
    </w:lvl>
    <w:lvl w:ilvl="2" w:tplc="B6F44D8C" w:tentative="1">
      <w:start w:val="1"/>
      <w:numFmt w:val="bullet"/>
      <w:lvlText w:val="•"/>
      <w:lvlJc w:val="left"/>
      <w:pPr>
        <w:tabs>
          <w:tab w:val="num" w:pos="2160"/>
        </w:tabs>
        <w:ind w:left="2160" w:hanging="360"/>
      </w:pPr>
      <w:rPr>
        <w:rFonts w:ascii="Times New Roman" w:hAnsi="Times New Roman" w:hint="default"/>
      </w:rPr>
    </w:lvl>
    <w:lvl w:ilvl="3" w:tplc="6F9E6BB8" w:tentative="1">
      <w:start w:val="1"/>
      <w:numFmt w:val="bullet"/>
      <w:lvlText w:val="•"/>
      <w:lvlJc w:val="left"/>
      <w:pPr>
        <w:tabs>
          <w:tab w:val="num" w:pos="2880"/>
        </w:tabs>
        <w:ind w:left="2880" w:hanging="360"/>
      </w:pPr>
      <w:rPr>
        <w:rFonts w:ascii="Times New Roman" w:hAnsi="Times New Roman" w:hint="default"/>
      </w:rPr>
    </w:lvl>
    <w:lvl w:ilvl="4" w:tplc="C9CE6658" w:tentative="1">
      <w:start w:val="1"/>
      <w:numFmt w:val="bullet"/>
      <w:lvlText w:val="•"/>
      <w:lvlJc w:val="left"/>
      <w:pPr>
        <w:tabs>
          <w:tab w:val="num" w:pos="3600"/>
        </w:tabs>
        <w:ind w:left="3600" w:hanging="360"/>
      </w:pPr>
      <w:rPr>
        <w:rFonts w:ascii="Times New Roman" w:hAnsi="Times New Roman" w:hint="default"/>
      </w:rPr>
    </w:lvl>
    <w:lvl w:ilvl="5" w:tplc="CE9CF07A" w:tentative="1">
      <w:start w:val="1"/>
      <w:numFmt w:val="bullet"/>
      <w:lvlText w:val="•"/>
      <w:lvlJc w:val="left"/>
      <w:pPr>
        <w:tabs>
          <w:tab w:val="num" w:pos="4320"/>
        </w:tabs>
        <w:ind w:left="4320" w:hanging="360"/>
      </w:pPr>
      <w:rPr>
        <w:rFonts w:ascii="Times New Roman" w:hAnsi="Times New Roman" w:hint="default"/>
      </w:rPr>
    </w:lvl>
    <w:lvl w:ilvl="6" w:tplc="286E46A8" w:tentative="1">
      <w:start w:val="1"/>
      <w:numFmt w:val="bullet"/>
      <w:lvlText w:val="•"/>
      <w:lvlJc w:val="left"/>
      <w:pPr>
        <w:tabs>
          <w:tab w:val="num" w:pos="5040"/>
        </w:tabs>
        <w:ind w:left="5040" w:hanging="360"/>
      </w:pPr>
      <w:rPr>
        <w:rFonts w:ascii="Times New Roman" w:hAnsi="Times New Roman" w:hint="default"/>
      </w:rPr>
    </w:lvl>
    <w:lvl w:ilvl="7" w:tplc="07ACC75E" w:tentative="1">
      <w:start w:val="1"/>
      <w:numFmt w:val="bullet"/>
      <w:lvlText w:val="•"/>
      <w:lvlJc w:val="left"/>
      <w:pPr>
        <w:tabs>
          <w:tab w:val="num" w:pos="5760"/>
        </w:tabs>
        <w:ind w:left="5760" w:hanging="360"/>
      </w:pPr>
      <w:rPr>
        <w:rFonts w:ascii="Times New Roman" w:hAnsi="Times New Roman" w:hint="default"/>
      </w:rPr>
    </w:lvl>
    <w:lvl w:ilvl="8" w:tplc="011861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83B52"/>
    <w:multiLevelType w:val="hybridMultilevel"/>
    <w:tmpl w:val="FB94281A"/>
    <w:lvl w:ilvl="0" w:tplc="CD20CE56">
      <w:start w:val="1"/>
      <w:numFmt w:val="bullet"/>
      <w:lvlText w:val="•"/>
      <w:lvlJc w:val="left"/>
      <w:pPr>
        <w:tabs>
          <w:tab w:val="num" w:pos="720"/>
        </w:tabs>
        <w:ind w:left="720" w:hanging="360"/>
      </w:pPr>
      <w:rPr>
        <w:rFonts w:ascii="Times New Roman" w:hAnsi="Times New Roman" w:hint="default"/>
      </w:rPr>
    </w:lvl>
    <w:lvl w:ilvl="1" w:tplc="61428310" w:tentative="1">
      <w:start w:val="1"/>
      <w:numFmt w:val="bullet"/>
      <w:lvlText w:val="•"/>
      <w:lvlJc w:val="left"/>
      <w:pPr>
        <w:tabs>
          <w:tab w:val="num" w:pos="1440"/>
        </w:tabs>
        <w:ind w:left="1440" w:hanging="360"/>
      </w:pPr>
      <w:rPr>
        <w:rFonts w:ascii="Times New Roman" w:hAnsi="Times New Roman" w:hint="default"/>
      </w:rPr>
    </w:lvl>
    <w:lvl w:ilvl="2" w:tplc="8A08E51A" w:tentative="1">
      <w:start w:val="1"/>
      <w:numFmt w:val="bullet"/>
      <w:lvlText w:val="•"/>
      <w:lvlJc w:val="left"/>
      <w:pPr>
        <w:tabs>
          <w:tab w:val="num" w:pos="2160"/>
        </w:tabs>
        <w:ind w:left="2160" w:hanging="360"/>
      </w:pPr>
      <w:rPr>
        <w:rFonts w:ascii="Times New Roman" w:hAnsi="Times New Roman" w:hint="default"/>
      </w:rPr>
    </w:lvl>
    <w:lvl w:ilvl="3" w:tplc="9A3457B6" w:tentative="1">
      <w:start w:val="1"/>
      <w:numFmt w:val="bullet"/>
      <w:lvlText w:val="•"/>
      <w:lvlJc w:val="left"/>
      <w:pPr>
        <w:tabs>
          <w:tab w:val="num" w:pos="2880"/>
        </w:tabs>
        <w:ind w:left="2880" w:hanging="360"/>
      </w:pPr>
      <w:rPr>
        <w:rFonts w:ascii="Times New Roman" w:hAnsi="Times New Roman" w:hint="default"/>
      </w:rPr>
    </w:lvl>
    <w:lvl w:ilvl="4" w:tplc="4D38E916" w:tentative="1">
      <w:start w:val="1"/>
      <w:numFmt w:val="bullet"/>
      <w:lvlText w:val="•"/>
      <w:lvlJc w:val="left"/>
      <w:pPr>
        <w:tabs>
          <w:tab w:val="num" w:pos="3600"/>
        </w:tabs>
        <w:ind w:left="3600" w:hanging="360"/>
      </w:pPr>
      <w:rPr>
        <w:rFonts w:ascii="Times New Roman" w:hAnsi="Times New Roman" w:hint="default"/>
      </w:rPr>
    </w:lvl>
    <w:lvl w:ilvl="5" w:tplc="98C2B5E8" w:tentative="1">
      <w:start w:val="1"/>
      <w:numFmt w:val="bullet"/>
      <w:lvlText w:val="•"/>
      <w:lvlJc w:val="left"/>
      <w:pPr>
        <w:tabs>
          <w:tab w:val="num" w:pos="4320"/>
        </w:tabs>
        <w:ind w:left="4320" w:hanging="360"/>
      </w:pPr>
      <w:rPr>
        <w:rFonts w:ascii="Times New Roman" w:hAnsi="Times New Roman" w:hint="default"/>
      </w:rPr>
    </w:lvl>
    <w:lvl w:ilvl="6" w:tplc="30EEA2FE" w:tentative="1">
      <w:start w:val="1"/>
      <w:numFmt w:val="bullet"/>
      <w:lvlText w:val="•"/>
      <w:lvlJc w:val="left"/>
      <w:pPr>
        <w:tabs>
          <w:tab w:val="num" w:pos="5040"/>
        </w:tabs>
        <w:ind w:left="5040" w:hanging="360"/>
      </w:pPr>
      <w:rPr>
        <w:rFonts w:ascii="Times New Roman" w:hAnsi="Times New Roman" w:hint="default"/>
      </w:rPr>
    </w:lvl>
    <w:lvl w:ilvl="7" w:tplc="5E5C5E70" w:tentative="1">
      <w:start w:val="1"/>
      <w:numFmt w:val="bullet"/>
      <w:lvlText w:val="•"/>
      <w:lvlJc w:val="left"/>
      <w:pPr>
        <w:tabs>
          <w:tab w:val="num" w:pos="5760"/>
        </w:tabs>
        <w:ind w:left="5760" w:hanging="360"/>
      </w:pPr>
      <w:rPr>
        <w:rFonts w:ascii="Times New Roman" w:hAnsi="Times New Roman" w:hint="default"/>
      </w:rPr>
    </w:lvl>
    <w:lvl w:ilvl="8" w:tplc="444C63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0A5C2F"/>
    <w:multiLevelType w:val="multilevel"/>
    <w:tmpl w:val="23A4B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2F186A"/>
    <w:multiLevelType w:val="hybridMultilevel"/>
    <w:tmpl w:val="D58E56AA"/>
    <w:lvl w:ilvl="0" w:tplc="9B42B94A">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CB816B1"/>
    <w:multiLevelType w:val="hybridMultilevel"/>
    <w:tmpl w:val="4F06EE74"/>
    <w:lvl w:ilvl="0" w:tplc="72886234">
      <w:start w:val="1"/>
      <w:numFmt w:val="bullet"/>
      <w:lvlText w:val="•"/>
      <w:lvlJc w:val="left"/>
      <w:pPr>
        <w:tabs>
          <w:tab w:val="num" w:pos="720"/>
        </w:tabs>
        <w:ind w:left="720" w:hanging="360"/>
      </w:pPr>
      <w:rPr>
        <w:rFonts w:ascii="Times New Roman" w:hAnsi="Times New Roman" w:hint="default"/>
      </w:rPr>
    </w:lvl>
    <w:lvl w:ilvl="1" w:tplc="C7F221A6" w:tentative="1">
      <w:start w:val="1"/>
      <w:numFmt w:val="bullet"/>
      <w:lvlText w:val="•"/>
      <w:lvlJc w:val="left"/>
      <w:pPr>
        <w:tabs>
          <w:tab w:val="num" w:pos="1440"/>
        </w:tabs>
        <w:ind w:left="1440" w:hanging="360"/>
      </w:pPr>
      <w:rPr>
        <w:rFonts w:ascii="Times New Roman" w:hAnsi="Times New Roman" w:hint="default"/>
      </w:rPr>
    </w:lvl>
    <w:lvl w:ilvl="2" w:tplc="62303852" w:tentative="1">
      <w:start w:val="1"/>
      <w:numFmt w:val="bullet"/>
      <w:lvlText w:val="•"/>
      <w:lvlJc w:val="left"/>
      <w:pPr>
        <w:tabs>
          <w:tab w:val="num" w:pos="2160"/>
        </w:tabs>
        <w:ind w:left="2160" w:hanging="360"/>
      </w:pPr>
      <w:rPr>
        <w:rFonts w:ascii="Times New Roman" w:hAnsi="Times New Roman" w:hint="default"/>
      </w:rPr>
    </w:lvl>
    <w:lvl w:ilvl="3" w:tplc="29E0ECDE" w:tentative="1">
      <w:start w:val="1"/>
      <w:numFmt w:val="bullet"/>
      <w:lvlText w:val="•"/>
      <w:lvlJc w:val="left"/>
      <w:pPr>
        <w:tabs>
          <w:tab w:val="num" w:pos="2880"/>
        </w:tabs>
        <w:ind w:left="2880" w:hanging="360"/>
      </w:pPr>
      <w:rPr>
        <w:rFonts w:ascii="Times New Roman" w:hAnsi="Times New Roman" w:hint="default"/>
      </w:rPr>
    </w:lvl>
    <w:lvl w:ilvl="4" w:tplc="7F3463A2" w:tentative="1">
      <w:start w:val="1"/>
      <w:numFmt w:val="bullet"/>
      <w:lvlText w:val="•"/>
      <w:lvlJc w:val="left"/>
      <w:pPr>
        <w:tabs>
          <w:tab w:val="num" w:pos="3600"/>
        </w:tabs>
        <w:ind w:left="3600" w:hanging="360"/>
      </w:pPr>
      <w:rPr>
        <w:rFonts w:ascii="Times New Roman" w:hAnsi="Times New Roman" w:hint="default"/>
      </w:rPr>
    </w:lvl>
    <w:lvl w:ilvl="5" w:tplc="949A67D8" w:tentative="1">
      <w:start w:val="1"/>
      <w:numFmt w:val="bullet"/>
      <w:lvlText w:val="•"/>
      <w:lvlJc w:val="left"/>
      <w:pPr>
        <w:tabs>
          <w:tab w:val="num" w:pos="4320"/>
        </w:tabs>
        <w:ind w:left="4320" w:hanging="360"/>
      </w:pPr>
      <w:rPr>
        <w:rFonts w:ascii="Times New Roman" w:hAnsi="Times New Roman" w:hint="default"/>
      </w:rPr>
    </w:lvl>
    <w:lvl w:ilvl="6" w:tplc="287CA7B4" w:tentative="1">
      <w:start w:val="1"/>
      <w:numFmt w:val="bullet"/>
      <w:lvlText w:val="•"/>
      <w:lvlJc w:val="left"/>
      <w:pPr>
        <w:tabs>
          <w:tab w:val="num" w:pos="5040"/>
        </w:tabs>
        <w:ind w:left="5040" w:hanging="360"/>
      </w:pPr>
      <w:rPr>
        <w:rFonts w:ascii="Times New Roman" w:hAnsi="Times New Roman" w:hint="default"/>
      </w:rPr>
    </w:lvl>
    <w:lvl w:ilvl="7" w:tplc="3E163BE2" w:tentative="1">
      <w:start w:val="1"/>
      <w:numFmt w:val="bullet"/>
      <w:lvlText w:val="•"/>
      <w:lvlJc w:val="left"/>
      <w:pPr>
        <w:tabs>
          <w:tab w:val="num" w:pos="5760"/>
        </w:tabs>
        <w:ind w:left="5760" w:hanging="360"/>
      </w:pPr>
      <w:rPr>
        <w:rFonts w:ascii="Times New Roman" w:hAnsi="Times New Roman" w:hint="default"/>
      </w:rPr>
    </w:lvl>
    <w:lvl w:ilvl="8" w:tplc="C338C1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F92044"/>
    <w:multiLevelType w:val="multilevel"/>
    <w:tmpl w:val="245C60D6"/>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F2D5129"/>
    <w:multiLevelType w:val="multilevel"/>
    <w:tmpl w:val="EC2038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7F757D4E"/>
    <w:multiLevelType w:val="hybridMultilevel"/>
    <w:tmpl w:val="C744200E"/>
    <w:lvl w:ilvl="0" w:tplc="000ADB28">
      <w:start w:val="1"/>
      <w:numFmt w:val="bullet"/>
      <w:lvlText w:val=""/>
      <w:lvlPicBulletId w:val="0"/>
      <w:lvlJc w:val="left"/>
      <w:pPr>
        <w:tabs>
          <w:tab w:val="num" w:pos="720"/>
        </w:tabs>
        <w:ind w:left="720" w:hanging="360"/>
      </w:pPr>
      <w:rPr>
        <w:rFonts w:ascii="Symbol" w:hAnsi="Symbol" w:hint="default"/>
      </w:rPr>
    </w:lvl>
    <w:lvl w:ilvl="1" w:tplc="0A86265C" w:tentative="1">
      <w:start w:val="1"/>
      <w:numFmt w:val="bullet"/>
      <w:lvlText w:val=""/>
      <w:lvlPicBulletId w:val="0"/>
      <w:lvlJc w:val="left"/>
      <w:pPr>
        <w:tabs>
          <w:tab w:val="num" w:pos="1440"/>
        </w:tabs>
        <w:ind w:left="1440" w:hanging="360"/>
      </w:pPr>
      <w:rPr>
        <w:rFonts w:ascii="Symbol" w:hAnsi="Symbol" w:hint="default"/>
      </w:rPr>
    </w:lvl>
    <w:lvl w:ilvl="2" w:tplc="F8DC96C2" w:tentative="1">
      <w:start w:val="1"/>
      <w:numFmt w:val="bullet"/>
      <w:lvlText w:val=""/>
      <w:lvlPicBulletId w:val="0"/>
      <w:lvlJc w:val="left"/>
      <w:pPr>
        <w:tabs>
          <w:tab w:val="num" w:pos="2160"/>
        </w:tabs>
        <w:ind w:left="2160" w:hanging="360"/>
      </w:pPr>
      <w:rPr>
        <w:rFonts w:ascii="Symbol" w:hAnsi="Symbol" w:hint="default"/>
      </w:rPr>
    </w:lvl>
    <w:lvl w:ilvl="3" w:tplc="2C46E09C" w:tentative="1">
      <w:start w:val="1"/>
      <w:numFmt w:val="bullet"/>
      <w:lvlText w:val=""/>
      <w:lvlPicBulletId w:val="0"/>
      <w:lvlJc w:val="left"/>
      <w:pPr>
        <w:tabs>
          <w:tab w:val="num" w:pos="2880"/>
        </w:tabs>
        <w:ind w:left="2880" w:hanging="360"/>
      </w:pPr>
      <w:rPr>
        <w:rFonts w:ascii="Symbol" w:hAnsi="Symbol" w:hint="default"/>
      </w:rPr>
    </w:lvl>
    <w:lvl w:ilvl="4" w:tplc="68227534" w:tentative="1">
      <w:start w:val="1"/>
      <w:numFmt w:val="bullet"/>
      <w:lvlText w:val=""/>
      <w:lvlPicBulletId w:val="0"/>
      <w:lvlJc w:val="left"/>
      <w:pPr>
        <w:tabs>
          <w:tab w:val="num" w:pos="3600"/>
        </w:tabs>
        <w:ind w:left="3600" w:hanging="360"/>
      </w:pPr>
      <w:rPr>
        <w:rFonts w:ascii="Symbol" w:hAnsi="Symbol" w:hint="default"/>
      </w:rPr>
    </w:lvl>
    <w:lvl w:ilvl="5" w:tplc="E4ECB5C8" w:tentative="1">
      <w:start w:val="1"/>
      <w:numFmt w:val="bullet"/>
      <w:lvlText w:val=""/>
      <w:lvlPicBulletId w:val="0"/>
      <w:lvlJc w:val="left"/>
      <w:pPr>
        <w:tabs>
          <w:tab w:val="num" w:pos="4320"/>
        </w:tabs>
        <w:ind w:left="4320" w:hanging="360"/>
      </w:pPr>
      <w:rPr>
        <w:rFonts w:ascii="Symbol" w:hAnsi="Symbol" w:hint="default"/>
      </w:rPr>
    </w:lvl>
    <w:lvl w:ilvl="6" w:tplc="729C33BC" w:tentative="1">
      <w:start w:val="1"/>
      <w:numFmt w:val="bullet"/>
      <w:lvlText w:val=""/>
      <w:lvlPicBulletId w:val="0"/>
      <w:lvlJc w:val="left"/>
      <w:pPr>
        <w:tabs>
          <w:tab w:val="num" w:pos="5040"/>
        </w:tabs>
        <w:ind w:left="5040" w:hanging="360"/>
      </w:pPr>
      <w:rPr>
        <w:rFonts w:ascii="Symbol" w:hAnsi="Symbol" w:hint="default"/>
      </w:rPr>
    </w:lvl>
    <w:lvl w:ilvl="7" w:tplc="115C4CDA" w:tentative="1">
      <w:start w:val="1"/>
      <w:numFmt w:val="bullet"/>
      <w:lvlText w:val=""/>
      <w:lvlPicBulletId w:val="0"/>
      <w:lvlJc w:val="left"/>
      <w:pPr>
        <w:tabs>
          <w:tab w:val="num" w:pos="5760"/>
        </w:tabs>
        <w:ind w:left="5760" w:hanging="360"/>
      </w:pPr>
      <w:rPr>
        <w:rFonts w:ascii="Symbol" w:hAnsi="Symbol" w:hint="default"/>
      </w:rPr>
    </w:lvl>
    <w:lvl w:ilvl="8" w:tplc="C3D66A34" w:tentative="1">
      <w:start w:val="1"/>
      <w:numFmt w:val="bullet"/>
      <w:lvlText w:val=""/>
      <w:lvlPicBulletId w:val="0"/>
      <w:lvlJc w:val="left"/>
      <w:pPr>
        <w:tabs>
          <w:tab w:val="num" w:pos="6480"/>
        </w:tabs>
        <w:ind w:left="6480" w:hanging="360"/>
      </w:pPr>
      <w:rPr>
        <w:rFonts w:ascii="Symbol" w:hAnsi="Symbol" w:hint="default"/>
      </w:rPr>
    </w:lvl>
  </w:abstractNum>
  <w:num w:numId="1">
    <w:abstractNumId w:val="13"/>
  </w:num>
  <w:num w:numId="2">
    <w:abstractNumId w:val="19"/>
  </w:num>
  <w:num w:numId="3">
    <w:abstractNumId w:val="0"/>
  </w:num>
  <w:num w:numId="4">
    <w:abstractNumId w:val="2"/>
  </w:num>
  <w:num w:numId="5">
    <w:abstractNumId w:val="17"/>
  </w:num>
  <w:num w:numId="6">
    <w:abstractNumId w:val="10"/>
  </w:num>
  <w:num w:numId="7">
    <w:abstractNumId w:val="23"/>
  </w:num>
  <w:num w:numId="8">
    <w:abstractNumId w:val="6"/>
  </w:num>
  <w:num w:numId="9">
    <w:abstractNumId w:val="14"/>
  </w:num>
  <w:num w:numId="10">
    <w:abstractNumId w:val="22"/>
  </w:num>
  <w:num w:numId="11">
    <w:abstractNumId w:val="5"/>
  </w:num>
  <w:num w:numId="12">
    <w:abstractNumId w:val="9"/>
  </w:num>
  <w:num w:numId="13">
    <w:abstractNumId w:val="8"/>
  </w:num>
  <w:num w:numId="14">
    <w:abstractNumId w:val="21"/>
  </w:num>
  <w:num w:numId="15">
    <w:abstractNumId w:val="7"/>
  </w:num>
  <w:num w:numId="16">
    <w:abstractNumId w:val="12"/>
  </w:num>
  <w:num w:numId="17">
    <w:abstractNumId w:val="15"/>
  </w:num>
  <w:num w:numId="18">
    <w:abstractNumId w:val="11"/>
  </w:num>
  <w:num w:numId="19">
    <w:abstractNumId w:val="3"/>
  </w:num>
  <w:num w:numId="20">
    <w:abstractNumId w:val="18"/>
  </w:num>
  <w:num w:numId="21">
    <w:abstractNumId w:val="16"/>
  </w:num>
  <w:num w:numId="22">
    <w:abstractNumId w:val="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7"/>
    <w:rsid w:val="00006EA5"/>
    <w:rsid w:val="000A3032"/>
    <w:rsid w:val="0012069D"/>
    <w:rsid w:val="00170216"/>
    <w:rsid w:val="001A66EF"/>
    <w:rsid w:val="001F7C41"/>
    <w:rsid w:val="00277256"/>
    <w:rsid w:val="00314B34"/>
    <w:rsid w:val="003319FE"/>
    <w:rsid w:val="00380F8E"/>
    <w:rsid w:val="003B4086"/>
    <w:rsid w:val="004517C6"/>
    <w:rsid w:val="004F1BE6"/>
    <w:rsid w:val="00502164"/>
    <w:rsid w:val="005328A4"/>
    <w:rsid w:val="00741B4A"/>
    <w:rsid w:val="00753FB0"/>
    <w:rsid w:val="007C06B3"/>
    <w:rsid w:val="00813BD9"/>
    <w:rsid w:val="00844E05"/>
    <w:rsid w:val="008B07C6"/>
    <w:rsid w:val="008B4FF6"/>
    <w:rsid w:val="008D58C6"/>
    <w:rsid w:val="009330B2"/>
    <w:rsid w:val="009619E5"/>
    <w:rsid w:val="00A355EA"/>
    <w:rsid w:val="00BA454E"/>
    <w:rsid w:val="00C513C1"/>
    <w:rsid w:val="00C55B03"/>
    <w:rsid w:val="00C96452"/>
    <w:rsid w:val="00CD6D9A"/>
    <w:rsid w:val="00CF4746"/>
    <w:rsid w:val="00D43AB9"/>
    <w:rsid w:val="00D74934"/>
    <w:rsid w:val="00E34E1D"/>
    <w:rsid w:val="00F10EA8"/>
    <w:rsid w:val="00F3192E"/>
    <w:rsid w:val="00F35AA4"/>
    <w:rsid w:val="00FD5857"/>
    <w:rsid w:val="00FD63AD"/>
    <w:rsid w:val="00FD6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BE6"/>
    <w:pPr>
      <w:ind w:left="720"/>
      <w:contextualSpacing/>
    </w:pPr>
  </w:style>
  <w:style w:type="paragraph" w:styleId="BalonMetni">
    <w:name w:val="Balloon Text"/>
    <w:basedOn w:val="Normal"/>
    <w:link w:val="BalonMetniChar"/>
    <w:uiPriority w:val="99"/>
    <w:semiHidden/>
    <w:unhideWhenUsed/>
    <w:rsid w:val="00006E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EA5"/>
    <w:rPr>
      <w:rFonts w:ascii="Tahoma" w:hAnsi="Tahoma" w:cs="Tahoma"/>
      <w:sz w:val="16"/>
      <w:szCs w:val="16"/>
    </w:rPr>
  </w:style>
  <w:style w:type="paragraph" w:styleId="NormalWeb">
    <w:name w:val="Normal (Web)"/>
    <w:basedOn w:val="Normal"/>
    <w:uiPriority w:val="99"/>
    <w:semiHidden/>
    <w:unhideWhenUsed/>
    <w:rsid w:val="007C06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BE6"/>
    <w:pPr>
      <w:ind w:left="720"/>
      <w:contextualSpacing/>
    </w:pPr>
  </w:style>
  <w:style w:type="paragraph" w:styleId="BalonMetni">
    <w:name w:val="Balloon Text"/>
    <w:basedOn w:val="Normal"/>
    <w:link w:val="BalonMetniChar"/>
    <w:uiPriority w:val="99"/>
    <w:semiHidden/>
    <w:unhideWhenUsed/>
    <w:rsid w:val="00006E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EA5"/>
    <w:rPr>
      <w:rFonts w:ascii="Tahoma" w:hAnsi="Tahoma" w:cs="Tahoma"/>
      <w:sz w:val="16"/>
      <w:szCs w:val="16"/>
    </w:rPr>
  </w:style>
  <w:style w:type="paragraph" w:styleId="NormalWeb">
    <w:name w:val="Normal (Web)"/>
    <w:basedOn w:val="Normal"/>
    <w:uiPriority w:val="99"/>
    <w:semiHidden/>
    <w:unhideWhenUsed/>
    <w:rsid w:val="007C06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502">
      <w:bodyDiv w:val="1"/>
      <w:marLeft w:val="0"/>
      <w:marRight w:val="0"/>
      <w:marTop w:val="0"/>
      <w:marBottom w:val="0"/>
      <w:divBdr>
        <w:top w:val="none" w:sz="0" w:space="0" w:color="auto"/>
        <w:left w:val="none" w:sz="0" w:space="0" w:color="auto"/>
        <w:bottom w:val="none" w:sz="0" w:space="0" w:color="auto"/>
        <w:right w:val="none" w:sz="0" w:space="0" w:color="auto"/>
      </w:divBdr>
      <w:divsChild>
        <w:div w:id="1691107462">
          <w:marLeft w:val="547"/>
          <w:marRight w:val="0"/>
          <w:marTop w:val="96"/>
          <w:marBottom w:val="0"/>
          <w:divBdr>
            <w:top w:val="none" w:sz="0" w:space="0" w:color="auto"/>
            <w:left w:val="none" w:sz="0" w:space="0" w:color="auto"/>
            <w:bottom w:val="none" w:sz="0" w:space="0" w:color="auto"/>
            <w:right w:val="none" w:sz="0" w:space="0" w:color="auto"/>
          </w:divBdr>
        </w:div>
        <w:div w:id="109474283">
          <w:marLeft w:val="547"/>
          <w:marRight w:val="0"/>
          <w:marTop w:val="96"/>
          <w:marBottom w:val="0"/>
          <w:divBdr>
            <w:top w:val="none" w:sz="0" w:space="0" w:color="auto"/>
            <w:left w:val="none" w:sz="0" w:space="0" w:color="auto"/>
            <w:bottom w:val="none" w:sz="0" w:space="0" w:color="auto"/>
            <w:right w:val="none" w:sz="0" w:space="0" w:color="auto"/>
          </w:divBdr>
        </w:div>
        <w:div w:id="446781573">
          <w:marLeft w:val="547"/>
          <w:marRight w:val="0"/>
          <w:marTop w:val="96"/>
          <w:marBottom w:val="0"/>
          <w:divBdr>
            <w:top w:val="none" w:sz="0" w:space="0" w:color="auto"/>
            <w:left w:val="none" w:sz="0" w:space="0" w:color="auto"/>
            <w:bottom w:val="none" w:sz="0" w:space="0" w:color="auto"/>
            <w:right w:val="none" w:sz="0" w:space="0" w:color="auto"/>
          </w:divBdr>
        </w:div>
        <w:div w:id="1571963496">
          <w:marLeft w:val="547"/>
          <w:marRight w:val="0"/>
          <w:marTop w:val="96"/>
          <w:marBottom w:val="0"/>
          <w:divBdr>
            <w:top w:val="none" w:sz="0" w:space="0" w:color="auto"/>
            <w:left w:val="none" w:sz="0" w:space="0" w:color="auto"/>
            <w:bottom w:val="none" w:sz="0" w:space="0" w:color="auto"/>
            <w:right w:val="none" w:sz="0" w:space="0" w:color="auto"/>
          </w:divBdr>
        </w:div>
        <w:div w:id="1258709948">
          <w:marLeft w:val="547"/>
          <w:marRight w:val="0"/>
          <w:marTop w:val="96"/>
          <w:marBottom w:val="0"/>
          <w:divBdr>
            <w:top w:val="none" w:sz="0" w:space="0" w:color="auto"/>
            <w:left w:val="none" w:sz="0" w:space="0" w:color="auto"/>
            <w:bottom w:val="none" w:sz="0" w:space="0" w:color="auto"/>
            <w:right w:val="none" w:sz="0" w:space="0" w:color="auto"/>
          </w:divBdr>
        </w:div>
        <w:div w:id="1357735828">
          <w:marLeft w:val="547"/>
          <w:marRight w:val="0"/>
          <w:marTop w:val="96"/>
          <w:marBottom w:val="0"/>
          <w:divBdr>
            <w:top w:val="none" w:sz="0" w:space="0" w:color="auto"/>
            <w:left w:val="none" w:sz="0" w:space="0" w:color="auto"/>
            <w:bottom w:val="none" w:sz="0" w:space="0" w:color="auto"/>
            <w:right w:val="none" w:sz="0" w:space="0" w:color="auto"/>
          </w:divBdr>
        </w:div>
        <w:div w:id="1437365812">
          <w:marLeft w:val="547"/>
          <w:marRight w:val="0"/>
          <w:marTop w:val="96"/>
          <w:marBottom w:val="0"/>
          <w:divBdr>
            <w:top w:val="none" w:sz="0" w:space="0" w:color="auto"/>
            <w:left w:val="none" w:sz="0" w:space="0" w:color="auto"/>
            <w:bottom w:val="none" w:sz="0" w:space="0" w:color="auto"/>
            <w:right w:val="none" w:sz="0" w:space="0" w:color="auto"/>
          </w:divBdr>
        </w:div>
        <w:div w:id="393085545">
          <w:marLeft w:val="547"/>
          <w:marRight w:val="0"/>
          <w:marTop w:val="96"/>
          <w:marBottom w:val="0"/>
          <w:divBdr>
            <w:top w:val="none" w:sz="0" w:space="0" w:color="auto"/>
            <w:left w:val="none" w:sz="0" w:space="0" w:color="auto"/>
            <w:bottom w:val="none" w:sz="0" w:space="0" w:color="auto"/>
            <w:right w:val="none" w:sz="0" w:space="0" w:color="auto"/>
          </w:divBdr>
        </w:div>
        <w:div w:id="896356550">
          <w:marLeft w:val="547"/>
          <w:marRight w:val="0"/>
          <w:marTop w:val="96"/>
          <w:marBottom w:val="0"/>
          <w:divBdr>
            <w:top w:val="none" w:sz="0" w:space="0" w:color="auto"/>
            <w:left w:val="none" w:sz="0" w:space="0" w:color="auto"/>
            <w:bottom w:val="none" w:sz="0" w:space="0" w:color="auto"/>
            <w:right w:val="none" w:sz="0" w:space="0" w:color="auto"/>
          </w:divBdr>
        </w:div>
        <w:div w:id="1032077762">
          <w:marLeft w:val="547"/>
          <w:marRight w:val="0"/>
          <w:marTop w:val="96"/>
          <w:marBottom w:val="0"/>
          <w:divBdr>
            <w:top w:val="none" w:sz="0" w:space="0" w:color="auto"/>
            <w:left w:val="none" w:sz="0" w:space="0" w:color="auto"/>
            <w:bottom w:val="none" w:sz="0" w:space="0" w:color="auto"/>
            <w:right w:val="none" w:sz="0" w:space="0" w:color="auto"/>
          </w:divBdr>
        </w:div>
        <w:div w:id="2039427986">
          <w:marLeft w:val="547"/>
          <w:marRight w:val="0"/>
          <w:marTop w:val="96"/>
          <w:marBottom w:val="0"/>
          <w:divBdr>
            <w:top w:val="none" w:sz="0" w:space="0" w:color="auto"/>
            <w:left w:val="none" w:sz="0" w:space="0" w:color="auto"/>
            <w:bottom w:val="none" w:sz="0" w:space="0" w:color="auto"/>
            <w:right w:val="none" w:sz="0" w:space="0" w:color="auto"/>
          </w:divBdr>
        </w:div>
      </w:divsChild>
    </w:div>
    <w:div w:id="146167722">
      <w:bodyDiv w:val="1"/>
      <w:marLeft w:val="0"/>
      <w:marRight w:val="0"/>
      <w:marTop w:val="0"/>
      <w:marBottom w:val="0"/>
      <w:divBdr>
        <w:top w:val="none" w:sz="0" w:space="0" w:color="auto"/>
        <w:left w:val="none" w:sz="0" w:space="0" w:color="auto"/>
        <w:bottom w:val="none" w:sz="0" w:space="0" w:color="auto"/>
        <w:right w:val="none" w:sz="0" w:space="0" w:color="auto"/>
      </w:divBdr>
      <w:divsChild>
        <w:div w:id="565339623">
          <w:marLeft w:val="706"/>
          <w:marRight w:val="0"/>
          <w:marTop w:val="110"/>
          <w:marBottom w:val="0"/>
          <w:divBdr>
            <w:top w:val="none" w:sz="0" w:space="0" w:color="auto"/>
            <w:left w:val="none" w:sz="0" w:space="0" w:color="auto"/>
            <w:bottom w:val="none" w:sz="0" w:space="0" w:color="auto"/>
            <w:right w:val="none" w:sz="0" w:space="0" w:color="auto"/>
          </w:divBdr>
        </w:div>
        <w:div w:id="809859313">
          <w:marLeft w:val="706"/>
          <w:marRight w:val="0"/>
          <w:marTop w:val="110"/>
          <w:marBottom w:val="0"/>
          <w:divBdr>
            <w:top w:val="none" w:sz="0" w:space="0" w:color="auto"/>
            <w:left w:val="none" w:sz="0" w:space="0" w:color="auto"/>
            <w:bottom w:val="none" w:sz="0" w:space="0" w:color="auto"/>
            <w:right w:val="none" w:sz="0" w:space="0" w:color="auto"/>
          </w:divBdr>
        </w:div>
        <w:div w:id="750002642">
          <w:marLeft w:val="706"/>
          <w:marRight w:val="0"/>
          <w:marTop w:val="110"/>
          <w:marBottom w:val="0"/>
          <w:divBdr>
            <w:top w:val="none" w:sz="0" w:space="0" w:color="auto"/>
            <w:left w:val="none" w:sz="0" w:space="0" w:color="auto"/>
            <w:bottom w:val="none" w:sz="0" w:space="0" w:color="auto"/>
            <w:right w:val="none" w:sz="0" w:space="0" w:color="auto"/>
          </w:divBdr>
        </w:div>
      </w:divsChild>
    </w:div>
    <w:div w:id="1274481462">
      <w:bodyDiv w:val="1"/>
      <w:marLeft w:val="0"/>
      <w:marRight w:val="0"/>
      <w:marTop w:val="0"/>
      <w:marBottom w:val="0"/>
      <w:divBdr>
        <w:top w:val="none" w:sz="0" w:space="0" w:color="auto"/>
        <w:left w:val="none" w:sz="0" w:space="0" w:color="auto"/>
        <w:bottom w:val="none" w:sz="0" w:space="0" w:color="auto"/>
        <w:right w:val="none" w:sz="0" w:space="0" w:color="auto"/>
      </w:divBdr>
      <w:divsChild>
        <w:div w:id="1879194573">
          <w:marLeft w:val="547"/>
          <w:marRight w:val="0"/>
          <w:marTop w:val="154"/>
          <w:marBottom w:val="0"/>
          <w:divBdr>
            <w:top w:val="none" w:sz="0" w:space="0" w:color="auto"/>
            <w:left w:val="none" w:sz="0" w:space="0" w:color="auto"/>
            <w:bottom w:val="none" w:sz="0" w:space="0" w:color="auto"/>
            <w:right w:val="none" w:sz="0" w:space="0" w:color="auto"/>
          </w:divBdr>
        </w:div>
      </w:divsChild>
    </w:div>
    <w:div w:id="1360741521">
      <w:bodyDiv w:val="1"/>
      <w:marLeft w:val="0"/>
      <w:marRight w:val="0"/>
      <w:marTop w:val="0"/>
      <w:marBottom w:val="0"/>
      <w:divBdr>
        <w:top w:val="none" w:sz="0" w:space="0" w:color="auto"/>
        <w:left w:val="none" w:sz="0" w:space="0" w:color="auto"/>
        <w:bottom w:val="none" w:sz="0" w:space="0" w:color="auto"/>
        <w:right w:val="none" w:sz="0" w:space="0" w:color="auto"/>
      </w:divBdr>
      <w:divsChild>
        <w:div w:id="998342130">
          <w:marLeft w:val="706"/>
          <w:marRight w:val="0"/>
          <w:marTop w:val="144"/>
          <w:marBottom w:val="0"/>
          <w:divBdr>
            <w:top w:val="none" w:sz="0" w:space="0" w:color="auto"/>
            <w:left w:val="none" w:sz="0" w:space="0" w:color="auto"/>
            <w:bottom w:val="none" w:sz="0" w:space="0" w:color="auto"/>
            <w:right w:val="none" w:sz="0" w:space="0" w:color="auto"/>
          </w:divBdr>
        </w:div>
      </w:divsChild>
    </w:div>
    <w:div w:id="2074237575">
      <w:bodyDiv w:val="1"/>
      <w:marLeft w:val="0"/>
      <w:marRight w:val="0"/>
      <w:marTop w:val="0"/>
      <w:marBottom w:val="0"/>
      <w:divBdr>
        <w:top w:val="none" w:sz="0" w:space="0" w:color="auto"/>
        <w:left w:val="none" w:sz="0" w:space="0" w:color="auto"/>
        <w:bottom w:val="none" w:sz="0" w:space="0" w:color="auto"/>
        <w:right w:val="none" w:sz="0" w:space="0" w:color="auto"/>
      </w:divBdr>
      <w:divsChild>
        <w:div w:id="1038504477">
          <w:marLeft w:val="547"/>
          <w:marRight w:val="0"/>
          <w:marTop w:val="134"/>
          <w:marBottom w:val="0"/>
          <w:divBdr>
            <w:top w:val="none" w:sz="0" w:space="0" w:color="auto"/>
            <w:left w:val="none" w:sz="0" w:space="0" w:color="auto"/>
            <w:bottom w:val="none" w:sz="0" w:space="0" w:color="auto"/>
            <w:right w:val="none" w:sz="0" w:space="0" w:color="auto"/>
          </w:divBdr>
        </w:div>
        <w:div w:id="1393893639">
          <w:marLeft w:val="547"/>
          <w:marRight w:val="0"/>
          <w:marTop w:val="134"/>
          <w:marBottom w:val="0"/>
          <w:divBdr>
            <w:top w:val="none" w:sz="0" w:space="0" w:color="auto"/>
            <w:left w:val="none" w:sz="0" w:space="0" w:color="auto"/>
            <w:bottom w:val="none" w:sz="0" w:space="0" w:color="auto"/>
            <w:right w:val="none" w:sz="0" w:space="0" w:color="auto"/>
          </w:divBdr>
        </w:div>
        <w:div w:id="396320941">
          <w:marLeft w:val="547"/>
          <w:marRight w:val="0"/>
          <w:marTop w:val="134"/>
          <w:marBottom w:val="0"/>
          <w:divBdr>
            <w:top w:val="none" w:sz="0" w:space="0" w:color="auto"/>
            <w:left w:val="none" w:sz="0" w:space="0" w:color="auto"/>
            <w:bottom w:val="none" w:sz="0" w:space="0" w:color="auto"/>
            <w:right w:val="none" w:sz="0" w:space="0" w:color="auto"/>
          </w:divBdr>
        </w:div>
        <w:div w:id="18410467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16</Pages>
  <Words>4348</Words>
  <Characters>24790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ecren aydin</dc:creator>
  <cp:lastModifiedBy>ecren aydin</cp:lastModifiedBy>
  <cp:revision>20</cp:revision>
  <cp:lastPrinted>2013-03-15T09:05:00Z</cp:lastPrinted>
  <dcterms:created xsi:type="dcterms:W3CDTF">2012-12-26T08:49:00Z</dcterms:created>
  <dcterms:modified xsi:type="dcterms:W3CDTF">2013-03-19T15:06:00Z</dcterms:modified>
</cp:coreProperties>
</file>