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B4C" w:rsidRPr="006F1637" w:rsidRDefault="00F01B4C" w:rsidP="006F1637">
      <w:pPr>
        <w:keepNext/>
        <w:spacing w:after="0" w:line="240" w:lineRule="auto"/>
        <w:ind w:firstLine="709"/>
        <w:jc w:val="center"/>
        <w:rPr>
          <w:rFonts w:ascii="Times New Roman" w:eastAsia="Arial Unicode MS" w:hAnsi="Times New Roman"/>
          <w:b/>
          <w:bCs/>
          <w:lang w:eastAsia="tr-TR"/>
        </w:rPr>
      </w:pPr>
      <w:bookmarkStart w:id="0" w:name="_Toc348367177"/>
      <w:r w:rsidRPr="006F1637">
        <w:rPr>
          <w:rFonts w:ascii="Times New Roman" w:eastAsia="Arial Unicode MS" w:hAnsi="Times New Roman"/>
          <w:b/>
          <w:bCs/>
          <w:lang w:eastAsia="tr-TR"/>
        </w:rPr>
        <w:t>EK-1</w:t>
      </w:r>
    </w:p>
    <w:p w:rsidR="00F01B4C" w:rsidRPr="006F1637" w:rsidRDefault="00F01B4C" w:rsidP="006F1637">
      <w:pPr>
        <w:keepNext/>
        <w:spacing w:after="0" w:line="240" w:lineRule="auto"/>
        <w:ind w:firstLine="709"/>
        <w:jc w:val="center"/>
        <w:rPr>
          <w:rFonts w:ascii="Times New Roman" w:eastAsia="Arial Unicode MS" w:hAnsi="Times New Roman"/>
          <w:b/>
          <w:bCs/>
          <w:lang w:eastAsia="tr-TR"/>
        </w:rPr>
      </w:pPr>
      <w:r w:rsidRPr="006F1637">
        <w:rPr>
          <w:rFonts w:ascii="Times New Roman" w:eastAsia="Arial Unicode MS" w:hAnsi="Times New Roman"/>
          <w:b/>
          <w:bCs/>
          <w:lang w:eastAsia="tr-TR"/>
        </w:rPr>
        <w:t>KURUMSAL SÖZLEŞME ÖRNEĞİ</w:t>
      </w:r>
      <w:bookmarkEnd w:id="0"/>
    </w:p>
    <w:p w:rsidR="00F01B4C" w:rsidRPr="006F1637" w:rsidRDefault="00F01B4C" w:rsidP="006F1637">
      <w:pPr>
        <w:spacing w:after="0" w:line="240" w:lineRule="auto"/>
        <w:ind w:firstLine="709"/>
        <w:jc w:val="center"/>
        <w:rPr>
          <w:rFonts w:ascii="Times New Roman" w:hAnsi="Times New Roman"/>
        </w:rPr>
      </w:pPr>
      <w:r w:rsidRPr="006F1637">
        <w:rPr>
          <w:rFonts w:ascii="Times New Roman" w:hAnsi="Times New Roman"/>
        </w:rPr>
        <w:t>T.C. SAĞLIK BAKANLIĞI</w:t>
      </w:r>
    </w:p>
    <w:p w:rsidR="00F01B4C" w:rsidRPr="006F1637" w:rsidRDefault="00F01B4C" w:rsidP="006F1637">
      <w:pPr>
        <w:spacing w:after="0" w:line="240" w:lineRule="auto"/>
        <w:ind w:firstLine="709"/>
        <w:jc w:val="center"/>
        <w:rPr>
          <w:rFonts w:ascii="Times New Roman" w:hAnsi="Times New Roman"/>
        </w:rPr>
      </w:pPr>
      <w:r w:rsidRPr="006F1637">
        <w:rPr>
          <w:rFonts w:ascii="Times New Roman" w:hAnsi="Times New Roman"/>
        </w:rPr>
        <w:t>TÜRKİYE HALK SAĞLIĞI KURUMU İLE</w:t>
      </w:r>
    </w:p>
    <w:p w:rsidR="00F01B4C" w:rsidRPr="006F1637" w:rsidRDefault="00F01B4C" w:rsidP="006F1637">
      <w:pPr>
        <w:spacing w:after="0" w:line="240" w:lineRule="auto"/>
        <w:ind w:firstLine="709"/>
        <w:jc w:val="center"/>
        <w:rPr>
          <w:rFonts w:ascii="Times New Roman" w:hAnsi="Times New Roman"/>
        </w:rPr>
      </w:pPr>
      <w:r w:rsidRPr="006F1637">
        <w:rPr>
          <w:rFonts w:ascii="Times New Roman" w:hAnsi="Times New Roman"/>
        </w:rPr>
        <w:t>……………………………………………. ARASINDA</w:t>
      </w:r>
    </w:p>
    <w:p w:rsidR="00F01B4C" w:rsidRPr="006F1637" w:rsidRDefault="00F01B4C" w:rsidP="006F1637">
      <w:pPr>
        <w:spacing w:after="0" w:line="240" w:lineRule="auto"/>
        <w:ind w:firstLine="709"/>
        <w:jc w:val="center"/>
        <w:rPr>
          <w:rFonts w:ascii="Times New Roman" w:hAnsi="Times New Roman"/>
        </w:rPr>
      </w:pPr>
      <w:r w:rsidRPr="006F1637">
        <w:rPr>
          <w:rFonts w:ascii="Times New Roman" w:hAnsi="Times New Roman"/>
        </w:rPr>
        <w:t>AİLE HEKİMLİĞİ HİZMET SÖZLEŞMESİ</w:t>
      </w:r>
    </w:p>
    <w:p w:rsidR="00F01B4C" w:rsidRPr="006F1637" w:rsidRDefault="00F01B4C" w:rsidP="006F1637">
      <w:pPr>
        <w:spacing w:after="0" w:line="240" w:lineRule="auto"/>
        <w:ind w:firstLine="709"/>
        <w:jc w:val="both"/>
        <w:rPr>
          <w:rFonts w:ascii="Times New Roman" w:hAnsi="Times New Roman"/>
        </w:rPr>
      </w:pPr>
      <w:r w:rsidRPr="006F1637">
        <w:rPr>
          <w:rFonts w:ascii="Times New Roman" w:hAnsi="Times New Roman"/>
        </w:rPr>
        <w:t> </w:t>
      </w:r>
    </w:p>
    <w:p w:rsidR="00F01B4C" w:rsidRPr="006F1637" w:rsidRDefault="00F01B4C" w:rsidP="006F1637">
      <w:pPr>
        <w:spacing w:after="0" w:line="240" w:lineRule="auto"/>
        <w:ind w:firstLine="709"/>
        <w:jc w:val="both"/>
        <w:rPr>
          <w:rFonts w:ascii="Times New Roman" w:hAnsi="Times New Roman"/>
          <w:sz w:val="20"/>
          <w:szCs w:val="20"/>
        </w:rPr>
      </w:pPr>
      <w:r w:rsidRPr="006F1637">
        <w:rPr>
          <w:rFonts w:ascii="Times New Roman" w:hAnsi="Times New Roman"/>
          <w:sz w:val="20"/>
          <w:szCs w:val="20"/>
        </w:rPr>
        <w:t>1- T.C. Sağlık Bakanlığı Türkiye Halk Sağlığı Kurumu ile ……………………………………… arasında, 5258 sayılı Aile Hekimliği Kanunun 3 üncü maddesi uyarınca aşağıdaki şartlarda bu sözleşme imzalanmıştır.</w:t>
      </w:r>
    </w:p>
    <w:p w:rsidR="00F01B4C" w:rsidRPr="006F1637" w:rsidRDefault="00F01B4C" w:rsidP="006F1637">
      <w:pPr>
        <w:spacing w:after="0" w:line="240" w:lineRule="auto"/>
        <w:ind w:firstLine="709"/>
        <w:jc w:val="both"/>
        <w:rPr>
          <w:rFonts w:ascii="Times New Roman" w:hAnsi="Times New Roman"/>
          <w:sz w:val="20"/>
          <w:szCs w:val="20"/>
        </w:rPr>
      </w:pPr>
      <w:r w:rsidRPr="006F1637">
        <w:rPr>
          <w:rFonts w:ascii="Times New Roman" w:hAnsi="Times New Roman"/>
          <w:sz w:val="20"/>
          <w:szCs w:val="20"/>
        </w:rPr>
        <w:t>2- Sözleşmede geçen;</w:t>
      </w:r>
    </w:p>
    <w:p w:rsidR="00F01B4C" w:rsidRPr="006F1637" w:rsidRDefault="00F01B4C" w:rsidP="006F1637">
      <w:pPr>
        <w:spacing w:after="0" w:line="240" w:lineRule="auto"/>
        <w:ind w:firstLine="709"/>
        <w:jc w:val="both"/>
        <w:rPr>
          <w:rFonts w:ascii="Times New Roman" w:hAnsi="Times New Roman"/>
          <w:sz w:val="20"/>
          <w:szCs w:val="20"/>
        </w:rPr>
      </w:pPr>
      <w:r w:rsidRPr="006F1637">
        <w:rPr>
          <w:rFonts w:ascii="Times New Roman" w:hAnsi="Times New Roman"/>
          <w:sz w:val="20"/>
          <w:szCs w:val="20"/>
        </w:rPr>
        <w:t>a) İlgili Kurum: Sözleşmeyi imzalayan Eğitim Kurumunu</w:t>
      </w:r>
    </w:p>
    <w:p w:rsidR="00F01B4C" w:rsidRPr="006F1637" w:rsidRDefault="00F01B4C" w:rsidP="006F1637">
      <w:pPr>
        <w:spacing w:after="0" w:line="240" w:lineRule="auto"/>
        <w:ind w:firstLine="709"/>
        <w:jc w:val="both"/>
        <w:rPr>
          <w:rFonts w:ascii="Times New Roman" w:hAnsi="Times New Roman"/>
          <w:sz w:val="20"/>
          <w:szCs w:val="20"/>
        </w:rPr>
      </w:pPr>
      <w:r w:rsidRPr="006F1637">
        <w:rPr>
          <w:rFonts w:ascii="Times New Roman" w:hAnsi="Times New Roman"/>
          <w:sz w:val="20"/>
          <w:szCs w:val="20"/>
        </w:rPr>
        <w:t>b) Kanun: 5258 sayılı Kanunu,</w:t>
      </w:r>
    </w:p>
    <w:p w:rsidR="00F01B4C" w:rsidRPr="006F1637" w:rsidRDefault="00F01B4C" w:rsidP="006F1637">
      <w:pPr>
        <w:spacing w:after="0" w:line="240" w:lineRule="auto"/>
        <w:ind w:firstLine="709"/>
        <w:jc w:val="both"/>
        <w:rPr>
          <w:rFonts w:ascii="Times New Roman" w:hAnsi="Times New Roman"/>
          <w:sz w:val="20"/>
          <w:szCs w:val="20"/>
        </w:rPr>
      </w:pPr>
      <w:r w:rsidRPr="006F1637">
        <w:rPr>
          <w:rFonts w:ascii="Times New Roman" w:hAnsi="Times New Roman"/>
          <w:sz w:val="20"/>
          <w:szCs w:val="20"/>
        </w:rPr>
        <w:t>c) Kurum: Türkiye Halk Sağlığı Kurumunu</w:t>
      </w:r>
    </w:p>
    <w:p w:rsidR="00F01B4C" w:rsidRPr="006F1637" w:rsidRDefault="00F01B4C" w:rsidP="006F1637">
      <w:pPr>
        <w:spacing w:after="0" w:line="240" w:lineRule="auto"/>
        <w:ind w:firstLine="709"/>
        <w:jc w:val="both"/>
        <w:rPr>
          <w:rFonts w:ascii="Times New Roman" w:hAnsi="Times New Roman"/>
          <w:sz w:val="20"/>
          <w:szCs w:val="20"/>
        </w:rPr>
      </w:pPr>
      <w:r w:rsidRPr="006F1637">
        <w:rPr>
          <w:rFonts w:ascii="Times New Roman" w:hAnsi="Times New Roman"/>
          <w:sz w:val="20"/>
          <w:szCs w:val="20"/>
        </w:rPr>
        <w:t>ç) Sözleşme: Bu hizmet sözleşmesini,</w:t>
      </w:r>
    </w:p>
    <w:p w:rsidR="00F01B4C" w:rsidRPr="006F1637" w:rsidRDefault="00F01B4C" w:rsidP="006F1637">
      <w:pPr>
        <w:spacing w:after="0" w:line="240" w:lineRule="auto"/>
        <w:ind w:firstLine="709"/>
        <w:jc w:val="both"/>
        <w:rPr>
          <w:rFonts w:ascii="Times New Roman" w:hAnsi="Times New Roman"/>
          <w:sz w:val="20"/>
          <w:szCs w:val="20"/>
        </w:rPr>
      </w:pPr>
      <w:r w:rsidRPr="006F1637">
        <w:rPr>
          <w:rFonts w:ascii="Times New Roman" w:hAnsi="Times New Roman"/>
          <w:sz w:val="20"/>
          <w:szCs w:val="20"/>
        </w:rPr>
        <w:t>d) Sözleşme Yönetmeliği: Eğitim Aile Sağlığı Merkezleri Ödeme ve Sözleşme Yönetmeliğini,</w:t>
      </w:r>
    </w:p>
    <w:p w:rsidR="00F01B4C" w:rsidRPr="006F1637" w:rsidRDefault="00F01B4C" w:rsidP="006F1637">
      <w:pPr>
        <w:spacing w:after="0" w:line="240" w:lineRule="auto"/>
        <w:ind w:firstLine="709"/>
        <w:jc w:val="both"/>
        <w:rPr>
          <w:rFonts w:ascii="Times New Roman" w:hAnsi="Times New Roman"/>
          <w:sz w:val="20"/>
          <w:szCs w:val="20"/>
        </w:rPr>
      </w:pPr>
      <w:r w:rsidRPr="006F1637">
        <w:rPr>
          <w:rFonts w:ascii="Times New Roman" w:hAnsi="Times New Roman"/>
          <w:sz w:val="20"/>
          <w:szCs w:val="20"/>
        </w:rPr>
        <w:t>e) Uygulama Yönetmeliği: Aile Hekimliği Uygulama Yönetmeliğini,</w:t>
      </w:r>
    </w:p>
    <w:p w:rsidR="00F01B4C" w:rsidRPr="006F1637" w:rsidRDefault="00F01B4C" w:rsidP="006F1637">
      <w:pPr>
        <w:spacing w:after="0" w:line="240" w:lineRule="auto"/>
        <w:ind w:firstLine="709"/>
        <w:jc w:val="both"/>
        <w:rPr>
          <w:rFonts w:ascii="Times New Roman" w:hAnsi="Times New Roman"/>
          <w:sz w:val="20"/>
          <w:szCs w:val="20"/>
        </w:rPr>
      </w:pPr>
      <w:r w:rsidRPr="006F1637">
        <w:rPr>
          <w:rFonts w:ascii="Times New Roman" w:hAnsi="Times New Roman"/>
          <w:sz w:val="20"/>
          <w:szCs w:val="20"/>
        </w:rPr>
        <w:t> ifade eder.</w:t>
      </w:r>
    </w:p>
    <w:p w:rsidR="00F01B4C" w:rsidRPr="006F1637" w:rsidRDefault="00F01B4C" w:rsidP="006F1637">
      <w:pPr>
        <w:spacing w:after="0" w:line="240" w:lineRule="auto"/>
        <w:ind w:firstLine="709"/>
        <w:jc w:val="both"/>
        <w:rPr>
          <w:rFonts w:ascii="Times New Roman" w:hAnsi="Times New Roman"/>
          <w:sz w:val="20"/>
          <w:szCs w:val="20"/>
        </w:rPr>
      </w:pPr>
      <w:r w:rsidRPr="006F1637">
        <w:rPr>
          <w:rFonts w:ascii="Times New Roman" w:hAnsi="Times New Roman"/>
          <w:sz w:val="20"/>
          <w:szCs w:val="20"/>
        </w:rPr>
        <w:t>3- İlgili Kurum, Uygulama Yönetmeliğine uygun olarak belirlenmiş olan eğitim aile hekimliği birimi</w:t>
      </w:r>
      <w:r>
        <w:rPr>
          <w:rFonts w:ascii="Times New Roman" w:hAnsi="Times New Roman"/>
          <w:sz w:val="20"/>
          <w:szCs w:val="20"/>
        </w:rPr>
        <w:t>/birimlerinde, ilgili mevzuat hükümlerine ve verilecek talimatlara</w:t>
      </w:r>
      <w:r w:rsidRPr="006F1637">
        <w:rPr>
          <w:rFonts w:ascii="Times New Roman" w:hAnsi="Times New Roman"/>
          <w:sz w:val="20"/>
          <w:szCs w:val="20"/>
        </w:rPr>
        <w:t xml:space="preserve"> hasta haklarına, mesleki ve genel etik kurallarına uygun olarak aile hekimliği hizmetlerini ifa etmeyi sözleşme süresince kabul eder.</w:t>
      </w:r>
    </w:p>
    <w:p w:rsidR="00F01B4C" w:rsidRPr="006F1637" w:rsidRDefault="00F01B4C" w:rsidP="006F1637">
      <w:pPr>
        <w:spacing w:after="0" w:line="240" w:lineRule="auto"/>
        <w:ind w:firstLine="709"/>
        <w:jc w:val="both"/>
        <w:rPr>
          <w:rFonts w:ascii="Times New Roman" w:hAnsi="Times New Roman"/>
          <w:sz w:val="20"/>
          <w:szCs w:val="20"/>
        </w:rPr>
      </w:pPr>
      <w:r w:rsidRPr="006F1637">
        <w:rPr>
          <w:rFonts w:ascii="Times New Roman" w:hAnsi="Times New Roman"/>
          <w:sz w:val="20"/>
          <w:szCs w:val="20"/>
        </w:rPr>
        <w:t>4- Eğitim aile hekimliği biriminde görev yapan asistan, eğitici ve aile sağlığı elemanları izinler, disiplin işlemleri ve kazanç getirici faaliyet yasağı bakımından asli statülerine ilişkin mevzuata tabi olup çalışma saatleri bakımından Uygulama Yönetmeliği ile Sözleşme Yönetmeliği hükümlerine tabidir.</w:t>
      </w:r>
    </w:p>
    <w:p w:rsidR="00F01B4C" w:rsidRPr="006F1637" w:rsidRDefault="00F01B4C" w:rsidP="006F1637">
      <w:pPr>
        <w:spacing w:after="0" w:line="240" w:lineRule="auto"/>
        <w:ind w:firstLine="709"/>
        <w:jc w:val="both"/>
        <w:rPr>
          <w:rFonts w:ascii="Times New Roman" w:hAnsi="Times New Roman"/>
          <w:sz w:val="20"/>
          <w:szCs w:val="20"/>
        </w:rPr>
      </w:pPr>
      <w:r w:rsidRPr="006F1637">
        <w:rPr>
          <w:rFonts w:ascii="Times New Roman" w:hAnsi="Times New Roman"/>
          <w:sz w:val="20"/>
          <w:szCs w:val="20"/>
        </w:rPr>
        <w:t>5- İlgili Kuruma yapılacak ödemeler ve kesintilerde Sözleşme Yönetmeliği hükümleri uygulanır. Bunun dışında herhangi bir ad altında başka bir ödeme yapılamaz.</w:t>
      </w:r>
    </w:p>
    <w:p w:rsidR="00F01B4C" w:rsidRPr="006F1637" w:rsidRDefault="00F01B4C" w:rsidP="006F1637">
      <w:pPr>
        <w:spacing w:after="0" w:line="240" w:lineRule="auto"/>
        <w:ind w:firstLine="709"/>
        <w:jc w:val="both"/>
        <w:rPr>
          <w:rFonts w:ascii="Times New Roman" w:hAnsi="Times New Roman"/>
          <w:sz w:val="20"/>
          <w:szCs w:val="20"/>
        </w:rPr>
      </w:pPr>
      <w:r w:rsidRPr="006F1637">
        <w:rPr>
          <w:rFonts w:ascii="Times New Roman" w:hAnsi="Times New Roman"/>
          <w:sz w:val="20"/>
          <w:szCs w:val="20"/>
        </w:rPr>
        <w:t>6- Asistan, eğitici ve aile sağlığı elemanları için yapılacak ödemelere ilişkin her türlü kesenek İlgili Kurum tarafından Sosyal Güvenlik Kurumuna aktarılır. </w:t>
      </w:r>
    </w:p>
    <w:p w:rsidR="00F01B4C" w:rsidRPr="006F1637" w:rsidRDefault="00F01B4C" w:rsidP="006F1637">
      <w:pPr>
        <w:spacing w:after="0" w:line="240" w:lineRule="auto"/>
        <w:ind w:firstLine="709"/>
        <w:jc w:val="both"/>
        <w:rPr>
          <w:rFonts w:ascii="Times New Roman" w:hAnsi="Times New Roman"/>
          <w:sz w:val="20"/>
          <w:szCs w:val="20"/>
        </w:rPr>
      </w:pPr>
      <w:r w:rsidRPr="006F1637">
        <w:rPr>
          <w:rFonts w:ascii="Times New Roman" w:hAnsi="Times New Roman"/>
          <w:sz w:val="20"/>
          <w:szCs w:val="20"/>
        </w:rPr>
        <w:t>7- Aile hekimliği hizmetlerinin ifası sırasında oluşan Kurum zararları İlgili Kurumdan tazmin ettirilir ve sunulan aile hekimliği hizmetleri esnasında veya bu hizmetlerle ilgili olarak üçüncü şahıslara verilen zararlar neticesinde bu kişilere Kurumca yapılmak zorunda kalınan ödemeler için genel hükümler çerçevesinde ilgili Kuruma rücû edilir.</w:t>
      </w:r>
    </w:p>
    <w:p w:rsidR="00F01B4C" w:rsidRPr="006F1637" w:rsidRDefault="00F01B4C" w:rsidP="006F1637">
      <w:pPr>
        <w:spacing w:after="0" w:line="240" w:lineRule="auto"/>
        <w:ind w:firstLine="709"/>
        <w:jc w:val="both"/>
        <w:rPr>
          <w:rFonts w:ascii="Times New Roman" w:hAnsi="Times New Roman"/>
          <w:sz w:val="20"/>
          <w:szCs w:val="20"/>
        </w:rPr>
      </w:pPr>
      <w:r w:rsidRPr="006F1637">
        <w:rPr>
          <w:rFonts w:ascii="Times New Roman" w:hAnsi="Times New Roman"/>
          <w:sz w:val="20"/>
          <w:szCs w:val="20"/>
        </w:rPr>
        <w:t>8- Eğitim aile hekimliği birimi olarak ilgili kuruma tahsis edilen münhal aile hekimliği birimlerinin kira ve diğer giderleri Uygulama Yönetmeliği ve </w:t>
      </w:r>
      <w:r w:rsidRPr="006F1637">
        <w:rPr>
          <w:rFonts w:ascii="Times New Roman" w:hAnsi="Times New Roman"/>
          <w:b/>
          <w:bCs/>
          <w:sz w:val="20"/>
          <w:szCs w:val="20"/>
        </w:rPr>
        <w:t> </w:t>
      </w:r>
      <w:r w:rsidRPr="006F1637">
        <w:rPr>
          <w:rFonts w:ascii="Times New Roman" w:hAnsi="Times New Roman"/>
          <w:sz w:val="20"/>
          <w:szCs w:val="20"/>
        </w:rPr>
        <w:t xml:space="preserve">Sözleşme Yönetmeliği hükümleri doğrultusunda İlgili Kurumca karşılanır. Bu şekilde tahsis edilen birimlerde sözleşmesi devam eden aile sağlığı elemanının bulunması halinde İlgili Kurum mevcut aile sağlığı elemanı ile görev ifa eder. Bu birimlere ilişkin olarak aile sağlığı elemanı için ödenmesi gereken ücret kesilmek suretiyle İlgili Kuruma ödeme yapılır. </w:t>
      </w:r>
    </w:p>
    <w:p w:rsidR="00F01B4C" w:rsidRPr="006F1637" w:rsidRDefault="00F01B4C" w:rsidP="006F1637">
      <w:pPr>
        <w:spacing w:after="0" w:line="240" w:lineRule="auto"/>
        <w:ind w:firstLine="709"/>
        <w:jc w:val="both"/>
        <w:rPr>
          <w:rFonts w:ascii="Times New Roman" w:hAnsi="Times New Roman"/>
          <w:sz w:val="20"/>
          <w:szCs w:val="20"/>
        </w:rPr>
      </w:pPr>
      <w:r w:rsidRPr="006F1637">
        <w:rPr>
          <w:rFonts w:ascii="Times New Roman" w:hAnsi="Times New Roman"/>
          <w:sz w:val="20"/>
          <w:szCs w:val="20"/>
        </w:rPr>
        <w:t>9- İlgili Kurum, aile hekimliği hizmetlerinin ifası sırasında edindiği gizlilik taşıyan bilgileri ve kişisel verileri, sözleşmeyi sonlandırırsa dahi Kurumun yazılı izni olmadan açıklayamaz.</w:t>
      </w:r>
    </w:p>
    <w:p w:rsidR="00F01B4C" w:rsidRPr="006F1637" w:rsidRDefault="00F01B4C" w:rsidP="006F1637">
      <w:pPr>
        <w:spacing w:after="0" w:line="240" w:lineRule="auto"/>
        <w:ind w:firstLine="709"/>
        <w:jc w:val="both"/>
        <w:rPr>
          <w:rFonts w:ascii="Times New Roman" w:hAnsi="Times New Roman"/>
          <w:sz w:val="20"/>
          <w:szCs w:val="20"/>
        </w:rPr>
      </w:pPr>
      <w:r w:rsidRPr="006F1637">
        <w:rPr>
          <w:rFonts w:ascii="Times New Roman" w:hAnsi="Times New Roman"/>
          <w:sz w:val="20"/>
          <w:szCs w:val="20"/>
        </w:rPr>
        <w:t>10- Bu sözleşmede hüküm bulunmayan hâllerde Kanun, Uygulama Yönetmeliği ve </w:t>
      </w:r>
      <w:r w:rsidRPr="006F1637">
        <w:rPr>
          <w:rFonts w:ascii="Times New Roman" w:hAnsi="Times New Roman"/>
          <w:b/>
          <w:bCs/>
          <w:sz w:val="20"/>
          <w:szCs w:val="20"/>
        </w:rPr>
        <w:t> </w:t>
      </w:r>
      <w:r w:rsidRPr="006F1637">
        <w:rPr>
          <w:rFonts w:ascii="Times New Roman" w:hAnsi="Times New Roman"/>
          <w:sz w:val="20"/>
          <w:szCs w:val="20"/>
        </w:rPr>
        <w:t>Sözleşme Yönetmeliği hükümleri uygulanır.</w:t>
      </w:r>
    </w:p>
    <w:p w:rsidR="00F01B4C" w:rsidRPr="006F1637" w:rsidRDefault="00F01B4C" w:rsidP="006F1637">
      <w:pPr>
        <w:spacing w:after="0" w:line="240" w:lineRule="auto"/>
        <w:ind w:firstLine="709"/>
        <w:jc w:val="both"/>
        <w:rPr>
          <w:rFonts w:ascii="Times New Roman" w:hAnsi="Times New Roman"/>
          <w:sz w:val="20"/>
          <w:szCs w:val="20"/>
        </w:rPr>
      </w:pPr>
      <w:r w:rsidRPr="006F1637">
        <w:rPr>
          <w:rFonts w:ascii="Times New Roman" w:hAnsi="Times New Roman"/>
          <w:sz w:val="20"/>
          <w:szCs w:val="20"/>
        </w:rPr>
        <w:t>11- Bu sözleşmenin imzalanmasına müteakip ilgili kuruma; tıpta uzmanlık eğitimi yerleştirme dönemlerinde, tahsis edilen aile hekimliği uzmanı asistan kontenjanı kadar, 1219 sayılı Kanunun Geçici 9 uncu maddesi uyarınca sözleşmeli aile hekimlerinin uzmanlık eğitimi kontenjanı tahsis edilir.</w:t>
      </w:r>
    </w:p>
    <w:p w:rsidR="00F01B4C" w:rsidRPr="006F1637" w:rsidRDefault="00F01B4C" w:rsidP="006F1637">
      <w:pPr>
        <w:spacing w:after="0" w:line="240" w:lineRule="auto"/>
        <w:ind w:firstLine="709"/>
        <w:jc w:val="both"/>
        <w:rPr>
          <w:rFonts w:ascii="Times New Roman" w:hAnsi="Times New Roman"/>
          <w:sz w:val="20"/>
          <w:szCs w:val="20"/>
        </w:rPr>
      </w:pPr>
      <w:r w:rsidRPr="006F1637">
        <w:rPr>
          <w:rFonts w:ascii="Times New Roman" w:hAnsi="Times New Roman"/>
          <w:sz w:val="20"/>
          <w:szCs w:val="20"/>
        </w:rPr>
        <w:t>12- Sözleşmenin süresi 2 yıl olup, bu sözleşme ………………….. tarihinden  ………………… tarihine kadar geçerlidir.</w:t>
      </w:r>
    </w:p>
    <w:p w:rsidR="00F01B4C" w:rsidRPr="006F1637" w:rsidRDefault="00F01B4C" w:rsidP="006F1637">
      <w:pPr>
        <w:spacing w:after="0" w:line="240" w:lineRule="auto"/>
        <w:ind w:firstLine="709"/>
        <w:jc w:val="both"/>
        <w:rPr>
          <w:rFonts w:ascii="Times New Roman" w:hAnsi="Times New Roman"/>
          <w:sz w:val="20"/>
          <w:szCs w:val="20"/>
        </w:rPr>
      </w:pPr>
      <w:r w:rsidRPr="006F1637">
        <w:rPr>
          <w:rFonts w:ascii="Times New Roman" w:hAnsi="Times New Roman"/>
          <w:sz w:val="20"/>
          <w:szCs w:val="20"/>
        </w:rPr>
        <w:t> Bu sözleşme 12 maddeden ibaret olup …/……/……… tarihinde  … (…..) nüsha olarak düzenlenmiştir. </w:t>
      </w:r>
    </w:p>
    <w:p w:rsidR="00F01B4C" w:rsidRPr="006F1637" w:rsidRDefault="00F01B4C" w:rsidP="006F1637">
      <w:pPr>
        <w:spacing w:after="0" w:line="240" w:lineRule="auto"/>
        <w:ind w:firstLine="709"/>
        <w:jc w:val="both"/>
        <w:rPr>
          <w:rFonts w:ascii="Times New Roman" w:hAnsi="Times New Roman"/>
          <w:sz w:val="20"/>
          <w:szCs w:val="20"/>
        </w:rPr>
      </w:pPr>
    </w:p>
    <w:tbl>
      <w:tblPr>
        <w:tblW w:w="7088" w:type="dxa"/>
        <w:jc w:val="center"/>
        <w:tblCellMar>
          <w:left w:w="0" w:type="dxa"/>
          <w:right w:w="0" w:type="dxa"/>
        </w:tblCellMar>
        <w:tblLook w:val="00A0"/>
      </w:tblPr>
      <w:tblGrid>
        <w:gridCol w:w="3387"/>
        <w:gridCol w:w="3701"/>
      </w:tblGrid>
      <w:tr w:rsidR="00F01B4C" w:rsidRPr="006F1637" w:rsidTr="00B920FD">
        <w:trPr>
          <w:jc w:val="center"/>
        </w:trPr>
        <w:tc>
          <w:tcPr>
            <w:tcW w:w="3387" w:type="dxa"/>
            <w:tcMar>
              <w:top w:w="0" w:type="dxa"/>
              <w:left w:w="108" w:type="dxa"/>
              <w:bottom w:w="0" w:type="dxa"/>
              <w:right w:w="108" w:type="dxa"/>
            </w:tcMar>
          </w:tcPr>
          <w:p w:rsidR="00F01B4C" w:rsidRPr="006F1637" w:rsidRDefault="00F01B4C" w:rsidP="006F1637">
            <w:pPr>
              <w:spacing w:after="0" w:line="240" w:lineRule="auto"/>
              <w:ind w:firstLine="709"/>
              <w:jc w:val="both"/>
              <w:rPr>
                <w:rFonts w:ascii="Times New Roman" w:hAnsi="Times New Roman"/>
                <w:sz w:val="20"/>
                <w:szCs w:val="20"/>
              </w:rPr>
            </w:pPr>
            <w:r w:rsidRPr="006F1637">
              <w:rPr>
                <w:rFonts w:ascii="Times New Roman" w:hAnsi="Times New Roman"/>
                <w:sz w:val="20"/>
                <w:szCs w:val="20"/>
              </w:rPr>
              <w:t>İLGİLİ KURUM YETKİLİSİ</w:t>
            </w:r>
          </w:p>
        </w:tc>
        <w:tc>
          <w:tcPr>
            <w:tcW w:w="3701" w:type="dxa"/>
            <w:tcMar>
              <w:top w:w="0" w:type="dxa"/>
              <w:left w:w="108" w:type="dxa"/>
              <w:bottom w:w="0" w:type="dxa"/>
              <w:right w:w="108" w:type="dxa"/>
            </w:tcMar>
          </w:tcPr>
          <w:p w:rsidR="00F01B4C" w:rsidRPr="006F1637" w:rsidRDefault="00F01B4C" w:rsidP="006F1637">
            <w:pPr>
              <w:spacing w:after="0" w:line="240" w:lineRule="auto"/>
              <w:ind w:firstLine="709"/>
              <w:jc w:val="both"/>
              <w:rPr>
                <w:rFonts w:ascii="Times New Roman" w:hAnsi="Times New Roman"/>
                <w:sz w:val="20"/>
                <w:szCs w:val="20"/>
              </w:rPr>
            </w:pPr>
            <w:r w:rsidRPr="006F1637">
              <w:rPr>
                <w:rFonts w:ascii="Times New Roman" w:hAnsi="Times New Roman"/>
                <w:sz w:val="20"/>
                <w:szCs w:val="20"/>
              </w:rPr>
              <w:t>KURUM YETKİLİSİ</w:t>
            </w:r>
          </w:p>
        </w:tc>
      </w:tr>
      <w:tr w:rsidR="00F01B4C" w:rsidRPr="006F1637" w:rsidTr="00B920FD">
        <w:trPr>
          <w:trHeight w:val="287"/>
          <w:jc w:val="center"/>
        </w:trPr>
        <w:tc>
          <w:tcPr>
            <w:tcW w:w="3387" w:type="dxa"/>
            <w:tcMar>
              <w:top w:w="0" w:type="dxa"/>
              <w:left w:w="108" w:type="dxa"/>
              <w:bottom w:w="0" w:type="dxa"/>
              <w:right w:w="108" w:type="dxa"/>
            </w:tcMar>
          </w:tcPr>
          <w:p w:rsidR="00F01B4C" w:rsidRPr="006F1637" w:rsidRDefault="00F01B4C" w:rsidP="006F1637">
            <w:pPr>
              <w:spacing w:after="0" w:line="240" w:lineRule="auto"/>
              <w:ind w:firstLine="709"/>
              <w:jc w:val="both"/>
              <w:rPr>
                <w:rFonts w:ascii="Times New Roman" w:hAnsi="Times New Roman"/>
                <w:sz w:val="20"/>
                <w:szCs w:val="20"/>
              </w:rPr>
            </w:pPr>
            <w:r w:rsidRPr="006F1637">
              <w:rPr>
                <w:rFonts w:ascii="Times New Roman" w:hAnsi="Times New Roman"/>
                <w:sz w:val="20"/>
                <w:szCs w:val="20"/>
              </w:rPr>
              <w:t>…………………..</w:t>
            </w:r>
          </w:p>
          <w:p w:rsidR="00F01B4C" w:rsidRPr="006F1637" w:rsidRDefault="00F01B4C" w:rsidP="006F1637">
            <w:pPr>
              <w:spacing w:after="0" w:line="240" w:lineRule="auto"/>
              <w:ind w:firstLine="709"/>
              <w:jc w:val="both"/>
              <w:rPr>
                <w:rFonts w:ascii="Times New Roman" w:hAnsi="Times New Roman"/>
                <w:sz w:val="20"/>
                <w:szCs w:val="20"/>
              </w:rPr>
            </w:pPr>
            <w:r w:rsidRPr="006F1637">
              <w:rPr>
                <w:rFonts w:ascii="Times New Roman" w:hAnsi="Times New Roman"/>
                <w:sz w:val="20"/>
                <w:szCs w:val="20"/>
              </w:rPr>
              <w:t xml:space="preserve">                  (imza-tarih)</w:t>
            </w:r>
          </w:p>
        </w:tc>
        <w:tc>
          <w:tcPr>
            <w:tcW w:w="3701" w:type="dxa"/>
            <w:tcMar>
              <w:top w:w="0" w:type="dxa"/>
              <w:left w:w="108" w:type="dxa"/>
              <w:bottom w:w="0" w:type="dxa"/>
              <w:right w:w="108" w:type="dxa"/>
            </w:tcMar>
          </w:tcPr>
          <w:p w:rsidR="00F01B4C" w:rsidRPr="006F1637" w:rsidRDefault="00F01B4C" w:rsidP="006F1637">
            <w:pPr>
              <w:spacing w:after="0" w:line="240" w:lineRule="auto"/>
              <w:ind w:firstLine="709"/>
              <w:jc w:val="both"/>
              <w:rPr>
                <w:rFonts w:ascii="Times New Roman" w:hAnsi="Times New Roman"/>
                <w:sz w:val="20"/>
                <w:szCs w:val="20"/>
              </w:rPr>
            </w:pPr>
            <w:r w:rsidRPr="006F1637">
              <w:rPr>
                <w:rFonts w:ascii="Times New Roman" w:hAnsi="Times New Roman"/>
                <w:sz w:val="20"/>
                <w:szCs w:val="20"/>
              </w:rPr>
              <w:t>…………………..</w:t>
            </w:r>
          </w:p>
          <w:p w:rsidR="00F01B4C" w:rsidRPr="006F1637" w:rsidRDefault="00F01B4C" w:rsidP="006F1637">
            <w:pPr>
              <w:spacing w:after="0" w:line="240" w:lineRule="auto"/>
              <w:ind w:firstLine="709"/>
              <w:jc w:val="both"/>
              <w:rPr>
                <w:rFonts w:ascii="Times New Roman" w:hAnsi="Times New Roman"/>
                <w:sz w:val="20"/>
                <w:szCs w:val="20"/>
              </w:rPr>
            </w:pPr>
            <w:r w:rsidRPr="006F1637">
              <w:rPr>
                <w:rFonts w:ascii="Times New Roman" w:hAnsi="Times New Roman"/>
                <w:sz w:val="20"/>
                <w:szCs w:val="20"/>
              </w:rPr>
              <w:t>(imza-tarih)</w:t>
            </w:r>
          </w:p>
        </w:tc>
      </w:tr>
    </w:tbl>
    <w:p w:rsidR="00F01B4C" w:rsidRPr="006F1637" w:rsidRDefault="00F01B4C" w:rsidP="006F1637">
      <w:pPr>
        <w:spacing w:after="0" w:line="240" w:lineRule="auto"/>
        <w:ind w:firstLine="709"/>
        <w:jc w:val="both"/>
        <w:rPr>
          <w:rFonts w:ascii="Times New Roman" w:hAnsi="Times New Roman"/>
          <w:b/>
        </w:rPr>
      </w:pPr>
    </w:p>
    <w:p w:rsidR="00F01B4C" w:rsidRPr="006F1637" w:rsidRDefault="00F01B4C" w:rsidP="006F1637">
      <w:pPr>
        <w:spacing w:after="0" w:line="240" w:lineRule="auto"/>
        <w:ind w:firstLine="709"/>
        <w:jc w:val="both"/>
        <w:rPr>
          <w:rFonts w:ascii="Times New Roman" w:hAnsi="Times New Roman"/>
          <w:b/>
        </w:rPr>
      </w:pPr>
    </w:p>
    <w:p w:rsidR="00F01B4C" w:rsidRPr="006F1637" w:rsidRDefault="00F01B4C" w:rsidP="006F1637">
      <w:pPr>
        <w:spacing w:after="0" w:line="240" w:lineRule="auto"/>
        <w:ind w:firstLine="709"/>
        <w:jc w:val="both"/>
        <w:rPr>
          <w:rFonts w:ascii="Times New Roman" w:hAnsi="Times New Roman"/>
          <w:b/>
          <w:sz w:val="24"/>
          <w:szCs w:val="24"/>
        </w:rPr>
      </w:pPr>
    </w:p>
    <w:p w:rsidR="00F01B4C" w:rsidRDefault="00F01B4C" w:rsidP="006F1637">
      <w:pPr>
        <w:spacing w:after="0" w:line="240" w:lineRule="auto"/>
        <w:ind w:firstLine="709"/>
        <w:jc w:val="both"/>
        <w:rPr>
          <w:rFonts w:ascii="Times New Roman" w:hAnsi="Times New Roman"/>
          <w:b/>
          <w:sz w:val="24"/>
          <w:szCs w:val="24"/>
        </w:rPr>
      </w:pPr>
    </w:p>
    <w:p w:rsidR="00F01B4C" w:rsidRDefault="00F01B4C" w:rsidP="006F1637">
      <w:pPr>
        <w:spacing w:after="0" w:line="240" w:lineRule="auto"/>
        <w:ind w:firstLine="709"/>
        <w:jc w:val="both"/>
        <w:rPr>
          <w:rFonts w:ascii="Times New Roman" w:hAnsi="Times New Roman"/>
          <w:b/>
          <w:sz w:val="24"/>
          <w:szCs w:val="24"/>
        </w:rPr>
      </w:pPr>
    </w:p>
    <w:p w:rsidR="00F01B4C" w:rsidRDefault="00F01B4C" w:rsidP="006F1637">
      <w:pPr>
        <w:spacing w:after="0" w:line="240" w:lineRule="auto"/>
        <w:ind w:firstLine="709"/>
        <w:jc w:val="both"/>
        <w:rPr>
          <w:rFonts w:ascii="Times New Roman" w:hAnsi="Times New Roman"/>
          <w:b/>
          <w:sz w:val="24"/>
          <w:szCs w:val="24"/>
        </w:rPr>
      </w:pPr>
    </w:p>
    <w:p w:rsidR="00F01B4C" w:rsidRDefault="00F01B4C" w:rsidP="006F1637">
      <w:pPr>
        <w:spacing w:after="0" w:line="240" w:lineRule="auto"/>
        <w:ind w:firstLine="709"/>
        <w:jc w:val="both"/>
        <w:rPr>
          <w:rFonts w:ascii="Times New Roman" w:hAnsi="Times New Roman"/>
          <w:b/>
          <w:sz w:val="24"/>
          <w:szCs w:val="24"/>
        </w:rPr>
      </w:pPr>
    </w:p>
    <w:p w:rsidR="00F01B4C" w:rsidRPr="006F1637" w:rsidRDefault="00F01B4C" w:rsidP="006F1637">
      <w:pPr>
        <w:spacing w:after="0" w:line="240" w:lineRule="auto"/>
        <w:ind w:firstLine="709"/>
        <w:jc w:val="center"/>
        <w:rPr>
          <w:rFonts w:ascii="Times New Roman" w:hAnsi="Times New Roman"/>
          <w:b/>
          <w:sz w:val="24"/>
          <w:szCs w:val="24"/>
        </w:rPr>
      </w:pPr>
      <w:r w:rsidRPr="006F1637">
        <w:rPr>
          <w:rFonts w:ascii="Times New Roman" w:hAnsi="Times New Roman"/>
          <w:b/>
          <w:sz w:val="24"/>
          <w:szCs w:val="24"/>
        </w:rPr>
        <w:t>EK-2</w:t>
      </w:r>
    </w:p>
    <w:p w:rsidR="00F01B4C" w:rsidRPr="006F1637" w:rsidRDefault="00F01B4C" w:rsidP="006F1637">
      <w:pPr>
        <w:spacing w:after="0" w:line="240" w:lineRule="auto"/>
        <w:ind w:firstLine="709"/>
        <w:jc w:val="center"/>
        <w:rPr>
          <w:rFonts w:ascii="Times New Roman" w:hAnsi="Times New Roman"/>
          <w:b/>
          <w:sz w:val="24"/>
          <w:szCs w:val="24"/>
        </w:rPr>
      </w:pPr>
      <w:r w:rsidRPr="006F1637">
        <w:rPr>
          <w:rFonts w:ascii="Times New Roman" w:hAnsi="Times New Roman"/>
          <w:b/>
          <w:sz w:val="24"/>
          <w:szCs w:val="24"/>
        </w:rPr>
        <w:t>EĞİTİCİ ÖDEME KATSAYISI TABLOSU</w:t>
      </w:r>
    </w:p>
    <w:p w:rsidR="00F01B4C" w:rsidRPr="006F1637" w:rsidRDefault="00F01B4C" w:rsidP="006F1637">
      <w:pPr>
        <w:spacing w:after="0" w:line="240" w:lineRule="auto"/>
        <w:jc w:val="both"/>
        <w:rPr>
          <w:rFonts w:ascii="Times New Roman" w:hAnsi="Times New Roman"/>
          <w:sz w:val="24"/>
          <w:szCs w:val="24"/>
        </w:rPr>
      </w:pPr>
    </w:p>
    <w:p w:rsidR="00F01B4C" w:rsidRPr="006F1637" w:rsidRDefault="00F01B4C" w:rsidP="006F1637">
      <w:pPr>
        <w:spacing w:after="0" w:line="240" w:lineRule="auto"/>
        <w:ind w:firstLine="709"/>
        <w:jc w:val="both"/>
        <w:rPr>
          <w:rFonts w:ascii="Times New Roman" w:hAnsi="Times New Roman"/>
          <w:sz w:val="24"/>
          <w:szCs w:val="24"/>
        </w:rPr>
      </w:pPr>
      <w:r w:rsidRPr="006F1637">
        <w:rPr>
          <w:rFonts w:ascii="Times New Roman" w:hAnsi="Times New Roman"/>
          <w:sz w:val="24"/>
          <w:szCs w:val="24"/>
        </w:rPr>
        <w:t xml:space="preserve">         </w:t>
      </w:r>
    </w:p>
    <w:tbl>
      <w:tblPr>
        <w:tblW w:w="7264" w:type="dxa"/>
        <w:jc w:val="center"/>
        <w:tblInd w:w="-214" w:type="dxa"/>
        <w:tblCellMar>
          <w:left w:w="70" w:type="dxa"/>
          <w:right w:w="70" w:type="dxa"/>
        </w:tblCellMar>
        <w:tblLook w:val="00A0"/>
      </w:tblPr>
      <w:tblGrid>
        <w:gridCol w:w="1169"/>
        <w:gridCol w:w="1134"/>
        <w:gridCol w:w="1326"/>
        <w:gridCol w:w="2111"/>
        <w:gridCol w:w="1524"/>
      </w:tblGrid>
      <w:tr w:rsidR="00F01B4C" w:rsidRPr="006F1637" w:rsidTr="006F1637">
        <w:trPr>
          <w:trHeight w:val="315"/>
          <w:jc w:val="center"/>
        </w:trPr>
        <w:tc>
          <w:tcPr>
            <w:tcW w:w="7264" w:type="dxa"/>
            <w:gridSpan w:val="5"/>
            <w:tcBorders>
              <w:top w:val="single" w:sz="4" w:space="0" w:color="auto"/>
              <w:left w:val="single" w:sz="4" w:space="0" w:color="auto"/>
              <w:bottom w:val="single" w:sz="4" w:space="0" w:color="auto"/>
              <w:right w:val="single" w:sz="4" w:space="0" w:color="auto"/>
            </w:tcBorders>
            <w:vAlign w:val="bottom"/>
          </w:tcPr>
          <w:p w:rsidR="00F01B4C" w:rsidRPr="006F1637" w:rsidRDefault="00F01B4C" w:rsidP="006F1637">
            <w:pPr>
              <w:spacing w:after="0" w:line="240" w:lineRule="auto"/>
              <w:ind w:firstLine="709"/>
              <w:jc w:val="both"/>
              <w:rPr>
                <w:rFonts w:ascii="Times New Roman" w:hAnsi="Times New Roman"/>
                <w:color w:val="000000"/>
                <w:sz w:val="20"/>
                <w:szCs w:val="20"/>
              </w:rPr>
            </w:pPr>
            <w:r w:rsidRPr="006F1637">
              <w:rPr>
                <w:rFonts w:ascii="Times New Roman" w:hAnsi="Times New Roman"/>
                <w:color w:val="000000"/>
                <w:sz w:val="20"/>
                <w:szCs w:val="20"/>
              </w:rPr>
              <w:t>UNVAN</w:t>
            </w:r>
          </w:p>
        </w:tc>
      </w:tr>
      <w:tr w:rsidR="00F01B4C" w:rsidRPr="006F1637" w:rsidTr="006F1637">
        <w:trPr>
          <w:trHeight w:val="315"/>
          <w:jc w:val="center"/>
        </w:trPr>
        <w:tc>
          <w:tcPr>
            <w:tcW w:w="1169" w:type="dxa"/>
            <w:tcBorders>
              <w:top w:val="single" w:sz="4" w:space="0" w:color="auto"/>
              <w:left w:val="single" w:sz="4" w:space="0" w:color="auto"/>
              <w:bottom w:val="single" w:sz="4" w:space="0" w:color="auto"/>
              <w:right w:val="single" w:sz="4" w:space="0" w:color="auto"/>
            </w:tcBorders>
            <w:vAlign w:val="bottom"/>
          </w:tcPr>
          <w:p w:rsidR="00F01B4C" w:rsidRPr="006F1637" w:rsidRDefault="00F01B4C" w:rsidP="006F1637">
            <w:pPr>
              <w:spacing w:after="0" w:line="240" w:lineRule="auto"/>
              <w:jc w:val="both"/>
              <w:rPr>
                <w:rFonts w:ascii="Times New Roman" w:hAnsi="Times New Roman"/>
                <w:color w:val="000000"/>
                <w:sz w:val="24"/>
                <w:szCs w:val="24"/>
              </w:rPr>
            </w:pPr>
            <w:r w:rsidRPr="006F1637">
              <w:rPr>
                <w:rFonts w:ascii="Times New Roman" w:hAnsi="Times New Roman"/>
                <w:color w:val="000000"/>
                <w:sz w:val="24"/>
                <w:szCs w:val="24"/>
              </w:rPr>
              <w:t>Birim sayısı</w:t>
            </w:r>
          </w:p>
        </w:tc>
        <w:tc>
          <w:tcPr>
            <w:tcW w:w="1134" w:type="dxa"/>
            <w:tcBorders>
              <w:top w:val="single" w:sz="4" w:space="0" w:color="auto"/>
              <w:left w:val="single" w:sz="4" w:space="0" w:color="auto"/>
              <w:bottom w:val="single" w:sz="4" w:space="0" w:color="auto"/>
              <w:right w:val="single" w:sz="4" w:space="0" w:color="auto"/>
            </w:tcBorders>
            <w:noWrap/>
            <w:vAlign w:val="center"/>
          </w:tcPr>
          <w:p w:rsidR="00F01B4C" w:rsidRPr="006F1637" w:rsidRDefault="00F01B4C" w:rsidP="006F1637">
            <w:pPr>
              <w:spacing w:after="0" w:line="240" w:lineRule="auto"/>
              <w:jc w:val="both"/>
              <w:rPr>
                <w:rFonts w:ascii="Times New Roman" w:hAnsi="Times New Roman"/>
                <w:color w:val="000000"/>
                <w:sz w:val="20"/>
                <w:szCs w:val="20"/>
                <w:lang w:eastAsia="tr-TR"/>
              </w:rPr>
            </w:pPr>
            <w:r w:rsidRPr="006F1637">
              <w:rPr>
                <w:rFonts w:ascii="Times New Roman" w:hAnsi="Times New Roman"/>
                <w:color w:val="000000"/>
                <w:sz w:val="20"/>
                <w:szCs w:val="20"/>
              </w:rPr>
              <w:t>Profesör</w:t>
            </w:r>
          </w:p>
        </w:tc>
        <w:tc>
          <w:tcPr>
            <w:tcW w:w="1326" w:type="dxa"/>
            <w:tcBorders>
              <w:top w:val="single" w:sz="4" w:space="0" w:color="auto"/>
              <w:left w:val="nil"/>
              <w:bottom w:val="single" w:sz="4" w:space="0" w:color="auto"/>
              <w:right w:val="single" w:sz="4" w:space="0" w:color="auto"/>
            </w:tcBorders>
            <w:noWrap/>
            <w:vAlign w:val="center"/>
          </w:tcPr>
          <w:p w:rsidR="00F01B4C" w:rsidRPr="006F1637" w:rsidRDefault="00F01B4C" w:rsidP="006F1637">
            <w:pPr>
              <w:spacing w:after="0" w:line="240" w:lineRule="auto"/>
              <w:jc w:val="both"/>
              <w:rPr>
                <w:rFonts w:ascii="Times New Roman" w:hAnsi="Times New Roman"/>
                <w:color w:val="000000"/>
                <w:sz w:val="20"/>
                <w:szCs w:val="20"/>
                <w:lang w:eastAsia="tr-TR"/>
              </w:rPr>
            </w:pPr>
            <w:r w:rsidRPr="006F1637">
              <w:rPr>
                <w:rFonts w:ascii="Times New Roman" w:hAnsi="Times New Roman"/>
                <w:color w:val="000000"/>
                <w:sz w:val="20"/>
                <w:szCs w:val="20"/>
              </w:rPr>
              <w:t>Doçent\Eğitim Görevlisi</w:t>
            </w:r>
          </w:p>
        </w:tc>
        <w:tc>
          <w:tcPr>
            <w:tcW w:w="2111" w:type="dxa"/>
            <w:tcBorders>
              <w:top w:val="single" w:sz="4" w:space="0" w:color="auto"/>
              <w:left w:val="nil"/>
              <w:bottom w:val="single" w:sz="4" w:space="0" w:color="auto"/>
              <w:right w:val="single" w:sz="4" w:space="0" w:color="auto"/>
            </w:tcBorders>
            <w:noWrap/>
            <w:vAlign w:val="center"/>
          </w:tcPr>
          <w:p w:rsidR="00F01B4C" w:rsidRPr="006F1637" w:rsidRDefault="00F01B4C" w:rsidP="006F1637">
            <w:pPr>
              <w:spacing w:after="0" w:line="240" w:lineRule="auto"/>
              <w:jc w:val="both"/>
              <w:rPr>
                <w:rFonts w:ascii="Times New Roman" w:hAnsi="Times New Roman"/>
                <w:color w:val="000000"/>
                <w:sz w:val="20"/>
                <w:szCs w:val="20"/>
                <w:lang w:eastAsia="tr-TR"/>
              </w:rPr>
            </w:pPr>
            <w:r w:rsidRPr="006F1637">
              <w:rPr>
                <w:rFonts w:ascii="Times New Roman" w:hAnsi="Times New Roman"/>
                <w:color w:val="000000"/>
                <w:sz w:val="20"/>
                <w:szCs w:val="20"/>
              </w:rPr>
              <w:t>Yrd. Doçent/Başasistan</w:t>
            </w:r>
          </w:p>
        </w:tc>
        <w:tc>
          <w:tcPr>
            <w:tcW w:w="1524" w:type="dxa"/>
            <w:tcBorders>
              <w:top w:val="single" w:sz="4" w:space="0" w:color="auto"/>
              <w:left w:val="nil"/>
              <w:bottom w:val="single" w:sz="4" w:space="0" w:color="auto"/>
              <w:right w:val="single" w:sz="4" w:space="0" w:color="auto"/>
            </w:tcBorders>
            <w:noWrap/>
            <w:vAlign w:val="center"/>
          </w:tcPr>
          <w:p w:rsidR="00F01B4C" w:rsidRPr="006F1637" w:rsidRDefault="00F01B4C" w:rsidP="006F1637">
            <w:pPr>
              <w:spacing w:after="0" w:line="240" w:lineRule="auto"/>
              <w:jc w:val="both"/>
              <w:rPr>
                <w:rFonts w:ascii="Times New Roman" w:hAnsi="Times New Roman"/>
                <w:color w:val="000000"/>
                <w:sz w:val="20"/>
                <w:szCs w:val="20"/>
                <w:lang w:eastAsia="tr-TR"/>
              </w:rPr>
            </w:pPr>
            <w:r w:rsidRPr="006F1637">
              <w:rPr>
                <w:rFonts w:ascii="Times New Roman" w:hAnsi="Times New Roman"/>
                <w:color w:val="000000"/>
                <w:sz w:val="20"/>
                <w:szCs w:val="20"/>
              </w:rPr>
              <w:t>Uzman/Öğretim Görevlisi</w:t>
            </w:r>
          </w:p>
        </w:tc>
      </w:tr>
      <w:tr w:rsidR="00F01B4C" w:rsidRPr="006F1637" w:rsidTr="006F1637">
        <w:trPr>
          <w:trHeight w:val="315"/>
          <w:jc w:val="center"/>
        </w:trPr>
        <w:tc>
          <w:tcPr>
            <w:tcW w:w="1169" w:type="dxa"/>
            <w:tcBorders>
              <w:top w:val="single" w:sz="4" w:space="0" w:color="auto"/>
              <w:left w:val="single" w:sz="4" w:space="0" w:color="auto"/>
              <w:bottom w:val="single" w:sz="4" w:space="0" w:color="auto"/>
              <w:right w:val="single" w:sz="4" w:space="0" w:color="auto"/>
            </w:tcBorders>
            <w:vAlign w:val="center"/>
          </w:tcPr>
          <w:p w:rsidR="00F01B4C" w:rsidRPr="006F1637" w:rsidRDefault="00F01B4C" w:rsidP="006F1637">
            <w:pPr>
              <w:spacing w:after="0" w:line="240" w:lineRule="auto"/>
              <w:jc w:val="both"/>
              <w:rPr>
                <w:rFonts w:ascii="Times New Roman" w:hAnsi="Times New Roman"/>
                <w:color w:val="000000"/>
                <w:sz w:val="24"/>
                <w:szCs w:val="24"/>
              </w:rPr>
            </w:pPr>
            <w:r w:rsidRPr="006F1637">
              <w:rPr>
                <w:rFonts w:ascii="Times New Roman" w:hAnsi="Times New Roman"/>
                <w:color w:val="000000"/>
                <w:sz w:val="24"/>
                <w:szCs w:val="24"/>
              </w:rPr>
              <w:t>1</w:t>
            </w:r>
          </w:p>
        </w:tc>
        <w:tc>
          <w:tcPr>
            <w:tcW w:w="1134" w:type="dxa"/>
            <w:tcBorders>
              <w:top w:val="single" w:sz="4" w:space="0" w:color="auto"/>
              <w:left w:val="single" w:sz="4" w:space="0" w:color="auto"/>
              <w:bottom w:val="single" w:sz="4" w:space="0" w:color="auto"/>
              <w:right w:val="single" w:sz="4" w:space="0" w:color="auto"/>
            </w:tcBorders>
            <w:noWrap/>
            <w:vAlign w:val="center"/>
          </w:tcPr>
          <w:p w:rsidR="00F01B4C" w:rsidRPr="006F1637" w:rsidRDefault="00F01B4C" w:rsidP="006F1637">
            <w:pPr>
              <w:spacing w:after="0" w:line="240" w:lineRule="auto"/>
              <w:jc w:val="both"/>
              <w:rPr>
                <w:rFonts w:ascii="Times New Roman" w:hAnsi="Times New Roman"/>
                <w:color w:val="000000"/>
                <w:sz w:val="20"/>
                <w:szCs w:val="20"/>
                <w:lang w:eastAsia="tr-TR"/>
              </w:rPr>
            </w:pPr>
            <w:r w:rsidRPr="006F1637">
              <w:rPr>
                <w:rFonts w:ascii="Times New Roman" w:hAnsi="Times New Roman"/>
                <w:color w:val="000000"/>
                <w:sz w:val="20"/>
                <w:szCs w:val="20"/>
                <w:lang w:eastAsia="tr-TR"/>
              </w:rPr>
              <w:t>0,50</w:t>
            </w:r>
          </w:p>
        </w:tc>
        <w:tc>
          <w:tcPr>
            <w:tcW w:w="1326" w:type="dxa"/>
            <w:tcBorders>
              <w:top w:val="single" w:sz="4" w:space="0" w:color="auto"/>
              <w:left w:val="nil"/>
              <w:bottom w:val="single" w:sz="4" w:space="0" w:color="auto"/>
              <w:right w:val="single" w:sz="4" w:space="0" w:color="auto"/>
            </w:tcBorders>
            <w:noWrap/>
            <w:vAlign w:val="center"/>
          </w:tcPr>
          <w:p w:rsidR="00F01B4C" w:rsidRPr="006F1637" w:rsidRDefault="00F01B4C" w:rsidP="006F1637">
            <w:pPr>
              <w:spacing w:after="0" w:line="240" w:lineRule="auto"/>
              <w:rPr>
                <w:rFonts w:ascii="Times New Roman" w:hAnsi="Times New Roman"/>
                <w:color w:val="000000"/>
                <w:sz w:val="20"/>
                <w:szCs w:val="20"/>
                <w:lang w:eastAsia="tr-TR"/>
              </w:rPr>
            </w:pPr>
            <w:r w:rsidRPr="006F1637">
              <w:rPr>
                <w:rFonts w:ascii="Times New Roman" w:hAnsi="Times New Roman"/>
                <w:color w:val="000000"/>
                <w:sz w:val="20"/>
                <w:szCs w:val="20"/>
                <w:lang w:eastAsia="tr-TR"/>
              </w:rPr>
              <w:t>0,47</w:t>
            </w:r>
          </w:p>
        </w:tc>
        <w:tc>
          <w:tcPr>
            <w:tcW w:w="2111" w:type="dxa"/>
            <w:tcBorders>
              <w:top w:val="single" w:sz="4" w:space="0" w:color="auto"/>
              <w:left w:val="nil"/>
              <w:bottom w:val="single" w:sz="4" w:space="0" w:color="auto"/>
              <w:right w:val="single" w:sz="4" w:space="0" w:color="auto"/>
            </w:tcBorders>
            <w:noWrap/>
            <w:vAlign w:val="center"/>
          </w:tcPr>
          <w:p w:rsidR="00F01B4C" w:rsidRPr="006F1637" w:rsidRDefault="00F01B4C" w:rsidP="006F1637">
            <w:pPr>
              <w:spacing w:after="0" w:line="240" w:lineRule="auto"/>
              <w:ind w:firstLine="709"/>
              <w:jc w:val="both"/>
              <w:rPr>
                <w:rFonts w:ascii="Times New Roman" w:hAnsi="Times New Roman"/>
                <w:color w:val="000000"/>
                <w:sz w:val="20"/>
                <w:szCs w:val="20"/>
                <w:lang w:eastAsia="tr-TR"/>
              </w:rPr>
            </w:pPr>
            <w:r w:rsidRPr="006F1637">
              <w:rPr>
                <w:rFonts w:ascii="Times New Roman" w:hAnsi="Times New Roman"/>
                <w:color w:val="000000"/>
                <w:sz w:val="20"/>
                <w:szCs w:val="20"/>
                <w:lang w:eastAsia="tr-TR"/>
              </w:rPr>
              <w:t>0,43</w:t>
            </w:r>
          </w:p>
        </w:tc>
        <w:tc>
          <w:tcPr>
            <w:tcW w:w="1524" w:type="dxa"/>
            <w:tcBorders>
              <w:top w:val="single" w:sz="4" w:space="0" w:color="auto"/>
              <w:left w:val="nil"/>
              <w:bottom w:val="single" w:sz="4" w:space="0" w:color="auto"/>
              <w:right w:val="single" w:sz="4" w:space="0" w:color="auto"/>
            </w:tcBorders>
            <w:noWrap/>
            <w:vAlign w:val="center"/>
          </w:tcPr>
          <w:p w:rsidR="00F01B4C" w:rsidRPr="006F1637" w:rsidRDefault="00F01B4C" w:rsidP="006F1637">
            <w:pPr>
              <w:spacing w:after="0" w:line="240" w:lineRule="auto"/>
              <w:jc w:val="both"/>
              <w:rPr>
                <w:rFonts w:ascii="Times New Roman" w:hAnsi="Times New Roman"/>
                <w:color w:val="000000"/>
                <w:sz w:val="20"/>
                <w:szCs w:val="20"/>
                <w:lang w:eastAsia="tr-TR"/>
              </w:rPr>
            </w:pPr>
            <w:r w:rsidRPr="006F1637">
              <w:rPr>
                <w:rFonts w:ascii="Times New Roman" w:hAnsi="Times New Roman"/>
                <w:color w:val="000000"/>
                <w:sz w:val="20"/>
                <w:szCs w:val="20"/>
                <w:lang w:eastAsia="tr-TR"/>
              </w:rPr>
              <w:t>0,38</w:t>
            </w:r>
          </w:p>
        </w:tc>
      </w:tr>
      <w:tr w:rsidR="00F01B4C" w:rsidRPr="006F1637" w:rsidTr="006F1637">
        <w:trPr>
          <w:trHeight w:val="315"/>
          <w:jc w:val="center"/>
        </w:trPr>
        <w:tc>
          <w:tcPr>
            <w:tcW w:w="1169" w:type="dxa"/>
            <w:tcBorders>
              <w:top w:val="nil"/>
              <w:left w:val="single" w:sz="4" w:space="0" w:color="auto"/>
              <w:bottom w:val="single" w:sz="4" w:space="0" w:color="auto"/>
              <w:right w:val="single" w:sz="4" w:space="0" w:color="auto"/>
            </w:tcBorders>
            <w:vAlign w:val="center"/>
          </w:tcPr>
          <w:p w:rsidR="00F01B4C" w:rsidRPr="006F1637" w:rsidRDefault="00F01B4C" w:rsidP="006F1637">
            <w:pPr>
              <w:spacing w:after="0" w:line="240" w:lineRule="auto"/>
              <w:jc w:val="both"/>
              <w:rPr>
                <w:rFonts w:ascii="Times New Roman" w:hAnsi="Times New Roman"/>
                <w:color w:val="000000"/>
                <w:sz w:val="24"/>
                <w:szCs w:val="24"/>
                <w:lang w:eastAsia="tr-TR"/>
              </w:rPr>
            </w:pPr>
            <w:r w:rsidRPr="006F1637">
              <w:rPr>
                <w:rFonts w:ascii="Times New Roman" w:hAnsi="Times New Roman"/>
                <w:color w:val="000000"/>
                <w:sz w:val="24"/>
                <w:szCs w:val="24"/>
                <w:lang w:eastAsia="tr-TR"/>
              </w:rPr>
              <w:t>2</w:t>
            </w:r>
          </w:p>
        </w:tc>
        <w:tc>
          <w:tcPr>
            <w:tcW w:w="1134" w:type="dxa"/>
            <w:tcBorders>
              <w:top w:val="nil"/>
              <w:left w:val="single" w:sz="4" w:space="0" w:color="auto"/>
              <w:bottom w:val="single" w:sz="4" w:space="0" w:color="auto"/>
              <w:right w:val="single" w:sz="4" w:space="0" w:color="auto"/>
            </w:tcBorders>
            <w:noWrap/>
            <w:vAlign w:val="center"/>
          </w:tcPr>
          <w:p w:rsidR="00F01B4C" w:rsidRPr="006F1637" w:rsidRDefault="00F01B4C" w:rsidP="006F1637">
            <w:pPr>
              <w:spacing w:after="0" w:line="240" w:lineRule="auto"/>
              <w:jc w:val="both"/>
              <w:rPr>
                <w:rFonts w:ascii="Times New Roman" w:hAnsi="Times New Roman"/>
                <w:color w:val="000000"/>
                <w:sz w:val="20"/>
                <w:szCs w:val="20"/>
                <w:lang w:eastAsia="tr-TR"/>
              </w:rPr>
            </w:pPr>
            <w:r w:rsidRPr="006F1637">
              <w:rPr>
                <w:rFonts w:ascii="Times New Roman" w:hAnsi="Times New Roman"/>
                <w:color w:val="000000"/>
                <w:sz w:val="20"/>
                <w:szCs w:val="20"/>
                <w:lang w:eastAsia="tr-TR"/>
              </w:rPr>
              <w:t>0,49</w:t>
            </w:r>
          </w:p>
        </w:tc>
        <w:tc>
          <w:tcPr>
            <w:tcW w:w="1326" w:type="dxa"/>
            <w:tcBorders>
              <w:top w:val="nil"/>
              <w:left w:val="nil"/>
              <w:bottom w:val="single" w:sz="4" w:space="0" w:color="auto"/>
              <w:right w:val="single" w:sz="4" w:space="0" w:color="auto"/>
            </w:tcBorders>
            <w:noWrap/>
            <w:vAlign w:val="center"/>
          </w:tcPr>
          <w:p w:rsidR="00F01B4C" w:rsidRPr="006F1637" w:rsidRDefault="00F01B4C" w:rsidP="006F1637">
            <w:pPr>
              <w:spacing w:after="0" w:line="240" w:lineRule="auto"/>
              <w:rPr>
                <w:rFonts w:ascii="Times New Roman" w:hAnsi="Times New Roman"/>
                <w:color w:val="000000"/>
                <w:sz w:val="20"/>
                <w:szCs w:val="20"/>
                <w:lang w:eastAsia="tr-TR"/>
              </w:rPr>
            </w:pPr>
            <w:r w:rsidRPr="006F1637">
              <w:rPr>
                <w:rFonts w:ascii="Times New Roman" w:hAnsi="Times New Roman"/>
                <w:color w:val="000000"/>
                <w:sz w:val="20"/>
                <w:szCs w:val="20"/>
                <w:lang w:eastAsia="tr-TR"/>
              </w:rPr>
              <w:t>0,45</w:t>
            </w:r>
          </w:p>
        </w:tc>
        <w:tc>
          <w:tcPr>
            <w:tcW w:w="2111" w:type="dxa"/>
            <w:tcBorders>
              <w:top w:val="nil"/>
              <w:left w:val="nil"/>
              <w:bottom w:val="single" w:sz="4" w:space="0" w:color="auto"/>
              <w:right w:val="single" w:sz="4" w:space="0" w:color="auto"/>
            </w:tcBorders>
            <w:noWrap/>
            <w:vAlign w:val="center"/>
          </w:tcPr>
          <w:p w:rsidR="00F01B4C" w:rsidRPr="006F1637" w:rsidRDefault="00F01B4C" w:rsidP="006F1637">
            <w:pPr>
              <w:spacing w:after="0" w:line="240" w:lineRule="auto"/>
              <w:ind w:firstLine="709"/>
              <w:jc w:val="both"/>
              <w:rPr>
                <w:rFonts w:ascii="Times New Roman" w:hAnsi="Times New Roman"/>
                <w:color w:val="000000"/>
                <w:sz w:val="20"/>
                <w:szCs w:val="20"/>
                <w:lang w:eastAsia="tr-TR"/>
              </w:rPr>
            </w:pPr>
            <w:r w:rsidRPr="006F1637">
              <w:rPr>
                <w:rFonts w:ascii="Times New Roman" w:hAnsi="Times New Roman"/>
                <w:color w:val="000000"/>
                <w:sz w:val="20"/>
                <w:szCs w:val="20"/>
                <w:lang w:eastAsia="tr-TR"/>
              </w:rPr>
              <w:t>0,41</w:t>
            </w:r>
          </w:p>
        </w:tc>
        <w:tc>
          <w:tcPr>
            <w:tcW w:w="1524" w:type="dxa"/>
            <w:tcBorders>
              <w:top w:val="nil"/>
              <w:left w:val="nil"/>
              <w:bottom w:val="single" w:sz="4" w:space="0" w:color="auto"/>
              <w:right w:val="single" w:sz="4" w:space="0" w:color="auto"/>
            </w:tcBorders>
            <w:noWrap/>
            <w:vAlign w:val="center"/>
          </w:tcPr>
          <w:p w:rsidR="00F01B4C" w:rsidRPr="006F1637" w:rsidRDefault="00F01B4C" w:rsidP="006F1637">
            <w:pPr>
              <w:spacing w:after="0" w:line="240" w:lineRule="auto"/>
              <w:jc w:val="both"/>
              <w:rPr>
                <w:rFonts w:ascii="Times New Roman" w:hAnsi="Times New Roman"/>
                <w:color w:val="000000"/>
                <w:sz w:val="20"/>
                <w:szCs w:val="20"/>
                <w:lang w:eastAsia="tr-TR"/>
              </w:rPr>
            </w:pPr>
            <w:r w:rsidRPr="006F1637">
              <w:rPr>
                <w:rFonts w:ascii="Times New Roman" w:hAnsi="Times New Roman"/>
                <w:color w:val="000000"/>
                <w:sz w:val="20"/>
                <w:szCs w:val="20"/>
                <w:lang w:eastAsia="tr-TR"/>
              </w:rPr>
              <w:t>0,36</w:t>
            </w:r>
          </w:p>
        </w:tc>
      </w:tr>
      <w:tr w:rsidR="00F01B4C" w:rsidRPr="006F1637" w:rsidTr="006F1637">
        <w:trPr>
          <w:trHeight w:val="315"/>
          <w:jc w:val="center"/>
        </w:trPr>
        <w:tc>
          <w:tcPr>
            <w:tcW w:w="1169" w:type="dxa"/>
            <w:tcBorders>
              <w:top w:val="nil"/>
              <w:left w:val="single" w:sz="4" w:space="0" w:color="auto"/>
              <w:bottom w:val="single" w:sz="4" w:space="0" w:color="auto"/>
              <w:right w:val="single" w:sz="4" w:space="0" w:color="auto"/>
            </w:tcBorders>
            <w:vAlign w:val="center"/>
          </w:tcPr>
          <w:p w:rsidR="00F01B4C" w:rsidRPr="006F1637" w:rsidRDefault="00F01B4C" w:rsidP="006F1637">
            <w:pPr>
              <w:spacing w:after="0" w:line="240" w:lineRule="auto"/>
              <w:jc w:val="both"/>
              <w:rPr>
                <w:rFonts w:ascii="Times New Roman" w:hAnsi="Times New Roman"/>
                <w:color w:val="000000"/>
                <w:sz w:val="24"/>
                <w:szCs w:val="24"/>
                <w:lang w:eastAsia="tr-TR"/>
              </w:rPr>
            </w:pPr>
            <w:r w:rsidRPr="006F1637">
              <w:rPr>
                <w:rFonts w:ascii="Times New Roman" w:hAnsi="Times New Roman"/>
                <w:color w:val="000000"/>
                <w:sz w:val="24"/>
                <w:szCs w:val="24"/>
                <w:lang w:eastAsia="tr-TR"/>
              </w:rPr>
              <w:t>3</w:t>
            </w:r>
          </w:p>
        </w:tc>
        <w:tc>
          <w:tcPr>
            <w:tcW w:w="1134" w:type="dxa"/>
            <w:tcBorders>
              <w:top w:val="nil"/>
              <w:left w:val="single" w:sz="4" w:space="0" w:color="auto"/>
              <w:bottom w:val="single" w:sz="4" w:space="0" w:color="auto"/>
              <w:right w:val="single" w:sz="4" w:space="0" w:color="auto"/>
            </w:tcBorders>
            <w:noWrap/>
            <w:vAlign w:val="center"/>
          </w:tcPr>
          <w:p w:rsidR="00F01B4C" w:rsidRPr="006F1637" w:rsidRDefault="00F01B4C" w:rsidP="006F1637">
            <w:pPr>
              <w:spacing w:after="0" w:line="240" w:lineRule="auto"/>
              <w:jc w:val="both"/>
              <w:rPr>
                <w:rFonts w:ascii="Times New Roman" w:hAnsi="Times New Roman"/>
                <w:color w:val="000000"/>
                <w:sz w:val="20"/>
                <w:szCs w:val="20"/>
                <w:lang w:eastAsia="tr-TR"/>
              </w:rPr>
            </w:pPr>
            <w:r w:rsidRPr="006F1637">
              <w:rPr>
                <w:rFonts w:ascii="Times New Roman" w:hAnsi="Times New Roman"/>
                <w:color w:val="000000"/>
                <w:sz w:val="20"/>
                <w:szCs w:val="20"/>
                <w:lang w:eastAsia="tr-TR"/>
              </w:rPr>
              <w:t>0,48</w:t>
            </w:r>
          </w:p>
        </w:tc>
        <w:tc>
          <w:tcPr>
            <w:tcW w:w="1326" w:type="dxa"/>
            <w:tcBorders>
              <w:top w:val="nil"/>
              <w:left w:val="nil"/>
              <w:bottom w:val="single" w:sz="4" w:space="0" w:color="auto"/>
              <w:right w:val="single" w:sz="4" w:space="0" w:color="auto"/>
            </w:tcBorders>
            <w:noWrap/>
            <w:vAlign w:val="center"/>
          </w:tcPr>
          <w:p w:rsidR="00F01B4C" w:rsidRPr="006F1637" w:rsidRDefault="00F01B4C" w:rsidP="006F1637">
            <w:pPr>
              <w:spacing w:after="0" w:line="240" w:lineRule="auto"/>
              <w:rPr>
                <w:rFonts w:ascii="Times New Roman" w:hAnsi="Times New Roman"/>
                <w:color w:val="000000"/>
                <w:sz w:val="20"/>
                <w:szCs w:val="20"/>
                <w:lang w:eastAsia="tr-TR"/>
              </w:rPr>
            </w:pPr>
            <w:r w:rsidRPr="006F1637">
              <w:rPr>
                <w:rFonts w:ascii="Times New Roman" w:hAnsi="Times New Roman"/>
                <w:color w:val="000000"/>
                <w:sz w:val="20"/>
                <w:szCs w:val="20"/>
                <w:lang w:eastAsia="tr-TR"/>
              </w:rPr>
              <w:t>0,43</w:t>
            </w:r>
          </w:p>
        </w:tc>
        <w:tc>
          <w:tcPr>
            <w:tcW w:w="2111" w:type="dxa"/>
            <w:tcBorders>
              <w:top w:val="nil"/>
              <w:left w:val="nil"/>
              <w:bottom w:val="single" w:sz="4" w:space="0" w:color="auto"/>
              <w:right w:val="single" w:sz="4" w:space="0" w:color="auto"/>
            </w:tcBorders>
            <w:noWrap/>
            <w:vAlign w:val="center"/>
          </w:tcPr>
          <w:p w:rsidR="00F01B4C" w:rsidRPr="006F1637" w:rsidRDefault="00F01B4C" w:rsidP="006F1637">
            <w:pPr>
              <w:spacing w:after="0" w:line="240" w:lineRule="auto"/>
              <w:ind w:firstLine="709"/>
              <w:jc w:val="both"/>
              <w:rPr>
                <w:rFonts w:ascii="Times New Roman" w:hAnsi="Times New Roman"/>
                <w:color w:val="000000"/>
                <w:sz w:val="20"/>
                <w:szCs w:val="20"/>
                <w:lang w:eastAsia="tr-TR"/>
              </w:rPr>
            </w:pPr>
            <w:r w:rsidRPr="006F1637">
              <w:rPr>
                <w:rFonts w:ascii="Times New Roman" w:hAnsi="Times New Roman"/>
                <w:color w:val="000000"/>
                <w:sz w:val="20"/>
                <w:szCs w:val="20"/>
                <w:lang w:eastAsia="tr-TR"/>
              </w:rPr>
              <w:t>0,39</w:t>
            </w:r>
          </w:p>
        </w:tc>
        <w:tc>
          <w:tcPr>
            <w:tcW w:w="1524" w:type="dxa"/>
            <w:tcBorders>
              <w:top w:val="nil"/>
              <w:left w:val="nil"/>
              <w:bottom w:val="single" w:sz="4" w:space="0" w:color="auto"/>
              <w:right w:val="single" w:sz="4" w:space="0" w:color="auto"/>
            </w:tcBorders>
            <w:noWrap/>
            <w:vAlign w:val="center"/>
          </w:tcPr>
          <w:p w:rsidR="00F01B4C" w:rsidRPr="006F1637" w:rsidRDefault="00F01B4C" w:rsidP="006F1637">
            <w:pPr>
              <w:spacing w:after="0" w:line="240" w:lineRule="auto"/>
              <w:jc w:val="both"/>
              <w:rPr>
                <w:rFonts w:ascii="Times New Roman" w:hAnsi="Times New Roman"/>
                <w:color w:val="000000"/>
                <w:sz w:val="20"/>
                <w:szCs w:val="20"/>
                <w:lang w:eastAsia="tr-TR"/>
              </w:rPr>
            </w:pPr>
            <w:r w:rsidRPr="006F1637">
              <w:rPr>
                <w:rFonts w:ascii="Times New Roman" w:hAnsi="Times New Roman"/>
                <w:color w:val="000000"/>
                <w:sz w:val="20"/>
                <w:szCs w:val="20"/>
                <w:lang w:eastAsia="tr-TR"/>
              </w:rPr>
              <w:t>0,35</w:t>
            </w:r>
          </w:p>
        </w:tc>
      </w:tr>
      <w:tr w:rsidR="00F01B4C" w:rsidRPr="006F1637" w:rsidTr="006F1637">
        <w:trPr>
          <w:trHeight w:val="300"/>
          <w:jc w:val="center"/>
        </w:trPr>
        <w:tc>
          <w:tcPr>
            <w:tcW w:w="1169" w:type="dxa"/>
            <w:tcBorders>
              <w:top w:val="nil"/>
              <w:left w:val="single" w:sz="4" w:space="0" w:color="auto"/>
              <w:bottom w:val="single" w:sz="4" w:space="0" w:color="auto"/>
              <w:right w:val="single" w:sz="4" w:space="0" w:color="auto"/>
            </w:tcBorders>
            <w:vAlign w:val="center"/>
          </w:tcPr>
          <w:p w:rsidR="00F01B4C" w:rsidRPr="006F1637" w:rsidRDefault="00F01B4C" w:rsidP="006F1637">
            <w:pPr>
              <w:spacing w:after="0" w:line="240" w:lineRule="auto"/>
              <w:jc w:val="both"/>
              <w:rPr>
                <w:rFonts w:ascii="Times New Roman" w:hAnsi="Times New Roman"/>
                <w:color w:val="000000"/>
                <w:sz w:val="24"/>
                <w:szCs w:val="24"/>
                <w:lang w:eastAsia="tr-TR"/>
              </w:rPr>
            </w:pPr>
            <w:r w:rsidRPr="006F1637">
              <w:rPr>
                <w:rFonts w:ascii="Times New Roman" w:hAnsi="Times New Roman"/>
                <w:color w:val="000000"/>
                <w:sz w:val="24"/>
                <w:szCs w:val="24"/>
                <w:lang w:eastAsia="tr-TR"/>
              </w:rPr>
              <w:t>4</w:t>
            </w:r>
          </w:p>
        </w:tc>
        <w:tc>
          <w:tcPr>
            <w:tcW w:w="1134" w:type="dxa"/>
            <w:tcBorders>
              <w:top w:val="nil"/>
              <w:left w:val="single" w:sz="4" w:space="0" w:color="auto"/>
              <w:bottom w:val="single" w:sz="4" w:space="0" w:color="auto"/>
              <w:right w:val="single" w:sz="4" w:space="0" w:color="auto"/>
            </w:tcBorders>
            <w:noWrap/>
            <w:vAlign w:val="center"/>
          </w:tcPr>
          <w:p w:rsidR="00F01B4C" w:rsidRPr="006F1637" w:rsidRDefault="00F01B4C" w:rsidP="006F1637">
            <w:pPr>
              <w:spacing w:after="0" w:line="240" w:lineRule="auto"/>
              <w:jc w:val="both"/>
              <w:rPr>
                <w:rFonts w:ascii="Times New Roman" w:hAnsi="Times New Roman"/>
                <w:color w:val="000000"/>
                <w:sz w:val="20"/>
                <w:szCs w:val="20"/>
                <w:lang w:eastAsia="tr-TR"/>
              </w:rPr>
            </w:pPr>
            <w:r w:rsidRPr="006F1637">
              <w:rPr>
                <w:rFonts w:ascii="Times New Roman" w:hAnsi="Times New Roman"/>
                <w:color w:val="000000"/>
                <w:sz w:val="20"/>
                <w:szCs w:val="20"/>
                <w:lang w:eastAsia="tr-TR"/>
              </w:rPr>
              <w:t>0,45</w:t>
            </w:r>
          </w:p>
        </w:tc>
        <w:tc>
          <w:tcPr>
            <w:tcW w:w="1326" w:type="dxa"/>
            <w:tcBorders>
              <w:top w:val="nil"/>
              <w:left w:val="nil"/>
              <w:bottom w:val="single" w:sz="4" w:space="0" w:color="auto"/>
              <w:right w:val="single" w:sz="4" w:space="0" w:color="auto"/>
            </w:tcBorders>
            <w:noWrap/>
            <w:vAlign w:val="center"/>
          </w:tcPr>
          <w:p w:rsidR="00F01B4C" w:rsidRPr="006F1637" w:rsidRDefault="00F01B4C" w:rsidP="006F1637">
            <w:pPr>
              <w:spacing w:after="0" w:line="240" w:lineRule="auto"/>
              <w:rPr>
                <w:rFonts w:ascii="Times New Roman" w:hAnsi="Times New Roman"/>
                <w:color w:val="000000"/>
                <w:sz w:val="20"/>
                <w:szCs w:val="20"/>
                <w:lang w:eastAsia="tr-TR"/>
              </w:rPr>
            </w:pPr>
            <w:r w:rsidRPr="006F1637">
              <w:rPr>
                <w:rFonts w:ascii="Times New Roman" w:hAnsi="Times New Roman"/>
                <w:color w:val="000000"/>
                <w:sz w:val="20"/>
                <w:szCs w:val="20"/>
                <w:lang w:eastAsia="tr-TR"/>
              </w:rPr>
              <w:t>0,41</w:t>
            </w:r>
          </w:p>
        </w:tc>
        <w:tc>
          <w:tcPr>
            <w:tcW w:w="2111" w:type="dxa"/>
            <w:tcBorders>
              <w:top w:val="nil"/>
              <w:left w:val="nil"/>
              <w:bottom w:val="single" w:sz="4" w:space="0" w:color="auto"/>
              <w:right w:val="single" w:sz="4" w:space="0" w:color="auto"/>
            </w:tcBorders>
            <w:noWrap/>
            <w:vAlign w:val="center"/>
          </w:tcPr>
          <w:p w:rsidR="00F01B4C" w:rsidRPr="006F1637" w:rsidRDefault="00F01B4C" w:rsidP="006F1637">
            <w:pPr>
              <w:spacing w:after="0" w:line="240" w:lineRule="auto"/>
              <w:ind w:firstLine="709"/>
              <w:jc w:val="both"/>
              <w:rPr>
                <w:rFonts w:ascii="Times New Roman" w:hAnsi="Times New Roman"/>
                <w:color w:val="000000"/>
                <w:sz w:val="20"/>
                <w:szCs w:val="20"/>
                <w:lang w:eastAsia="tr-TR"/>
              </w:rPr>
            </w:pPr>
            <w:r w:rsidRPr="006F1637">
              <w:rPr>
                <w:rFonts w:ascii="Times New Roman" w:hAnsi="Times New Roman"/>
                <w:color w:val="000000"/>
                <w:sz w:val="20"/>
                <w:szCs w:val="20"/>
                <w:lang w:eastAsia="tr-TR"/>
              </w:rPr>
              <w:t>0,37</w:t>
            </w:r>
          </w:p>
        </w:tc>
        <w:tc>
          <w:tcPr>
            <w:tcW w:w="1524" w:type="dxa"/>
            <w:tcBorders>
              <w:top w:val="nil"/>
              <w:left w:val="nil"/>
              <w:bottom w:val="single" w:sz="4" w:space="0" w:color="auto"/>
              <w:right w:val="single" w:sz="4" w:space="0" w:color="auto"/>
            </w:tcBorders>
            <w:noWrap/>
            <w:vAlign w:val="center"/>
          </w:tcPr>
          <w:p w:rsidR="00F01B4C" w:rsidRPr="006F1637" w:rsidRDefault="00F01B4C" w:rsidP="006F1637">
            <w:pPr>
              <w:spacing w:after="0" w:line="240" w:lineRule="auto"/>
              <w:jc w:val="both"/>
              <w:rPr>
                <w:rFonts w:ascii="Times New Roman" w:hAnsi="Times New Roman"/>
                <w:color w:val="000000"/>
                <w:sz w:val="20"/>
                <w:szCs w:val="20"/>
                <w:lang w:eastAsia="tr-TR"/>
              </w:rPr>
            </w:pPr>
            <w:r w:rsidRPr="006F1637">
              <w:rPr>
                <w:rFonts w:ascii="Times New Roman" w:hAnsi="Times New Roman"/>
                <w:color w:val="000000"/>
                <w:sz w:val="20"/>
                <w:szCs w:val="20"/>
                <w:lang w:eastAsia="tr-TR"/>
              </w:rPr>
              <w:t>0,33</w:t>
            </w:r>
          </w:p>
        </w:tc>
      </w:tr>
      <w:tr w:rsidR="00F01B4C" w:rsidRPr="006F1637" w:rsidTr="006F1637">
        <w:trPr>
          <w:trHeight w:val="300"/>
          <w:jc w:val="center"/>
        </w:trPr>
        <w:tc>
          <w:tcPr>
            <w:tcW w:w="1169" w:type="dxa"/>
            <w:tcBorders>
              <w:top w:val="nil"/>
              <w:left w:val="single" w:sz="4" w:space="0" w:color="auto"/>
              <w:bottom w:val="single" w:sz="4" w:space="0" w:color="auto"/>
              <w:right w:val="single" w:sz="4" w:space="0" w:color="auto"/>
            </w:tcBorders>
            <w:vAlign w:val="center"/>
          </w:tcPr>
          <w:p w:rsidR="00F01B4C" w:rsidRPr="006F1637" w:rsidRDefault="00F01B4C" w:rsidP="006F1637">
            <w:pPr>
              <w:spacing w:after="0" w:line="240" w:lineRule="auto"/>
              <w:jc w:val="both"/>
              <w:rPr>
                <w:rFonts w:ascii="Times New Roman" w:hAnsi="Times New Roman"/>
                <w:color w:val="000000"/>
                <w:sz w:val="24"/>
                <w:szCs w:val="24"/>
                <w:lang w:eastAsia="tr-TR"/>
              </w:rPr>
            </w:pPr>
            <w:r w:rsidRPr="006F1637">
              <w:rPr>
                <w:rFonts w:ascii="Times New Roman" w:hAnsi="Times New Roman"/>
                <w:color w:val="000000"/>
                <w:sz w:val="24"/>
                <w:szCs w:val="24"/>
                <w:lang w:eastAsia="tr-TR"/>
              </w:rPr>
              <w:t>5</w:t>
            </w:r>
          </w:p>
        </w:tc>
        <w:tc>
          <w:tcPr>
            <w:tcW w:w="1134" w:type="dxa"/>
            <w:tcBorders>
              <w:top w:val="nil"/>
              <w:left w:val="single" w:sz="4" w:space="0" w:color="auto"/>
              <w:bottom w:val="single" w:sz="4" w:space="0" w:color="auto"/>
              <w:right w:val="single" w:sz="4" w:space="0" w:color="auto"/>
            </w:tcBorders>
            <w:noWrap/>
            <w:vAlign w:val="center"/>
          </w:tcPr>
          <w:p w:rsidR="00F01B4C" w:rsidRPr="006F1637" w:rsidRDefault="00F01B4C" w:rsidP="006F1637">
            <w:pPr>
              <w:spacing w:after="0" w:line="240" w:lineRule="auto"/>
              <w:jc w:val="both"/>
              <w:rPr>
                <w:rFonts w:ascii="Times New Roman" w:hAnsi="Times New Roman"/>
                <w:color w:val="000000"/>
                <w:sz w:val="20"/>
                <w:szCs w:val="20"/>
                <w:lang w:eastAsia="tr-TR"/>
              </w:rPr>
            </w:pPr>
            <w:r w:rsidRPr="006F1637">
              <w:rPr>
                <w:rFonts w:ascii="Times New Roman" w:hAnsi="Times New Roman"/>
                <w:color w:val="000000"/>
                <w:sz w:val="20"/>
                <w:szCs w:val="20"/>
                <w:lang w:eastAsia="tr-TR"/>
              </w:rPr>
              <w:t>0,43</w:t>
            </w:r>
          </w:p>
        </w:tc>
        <w:tc>
          <w:tcPr>
            <w:tcW w:w="1326" w:type="dxa"/>
            <w:tcBorders>
              <w:top w:val="nil"/>
              <w:left w:val="nil"/>
              <w:bottom w:val="single" w:sz="4" w:space="0" w:color="auto"/>
              <w:right w:val="single" w:sz="4" w:space="0" w:color="auto"/>
            </w:tcBorders>
            <w:noWrap/>
            <w:vAlign w:val="center"/>
          </w:tcPr>
          <w:p w:rsidR="00F01B4C" w:rsidRPr="006F1637" w:rsidRDefault="00F01B4C" w:rsidP="006F1637">
            <w:pPr>
              <w:spacing w:after="0" w:line="240" w:lineRule="auto"/>
              <w:rPr>
                <w:rFonts w:ascii="Times New Roman" w:hAnsi="Times New Roman"/>
                <w:color w:val="000000"/>
                <w:sz w:val="20"/>
                <w:szCs w:val="20"/>
                <w:lang w:eastAsia="tr-TR"/>
              </w:rPr>
            </w:pPr>
            <w:r w:rsidRPr="006F1637">
              <w:rPr>
                <w:rFonts w:ascii="Times New Roman" w:hAnsi="Times New Roman"/>
                <w:color w:val="000000"/>
                <w:sz w:val="20"/>
                <w:szCs w:val="20"/>
                <w:lang w:eastAsia="tr-TR"/>
              </w:rPr>
              <w:t>0,39</w:t>
            </w:r>
          </w:p>
        </w:tc>
        <w:tc>
          <w:tcPr>
            <w:tcW w:w="2111" w:type="dxa"/>
            <w:tcBorders>
              <w:top w:val="nil"/>
              <w:left w:val="nil"/>
              <w:bottom w:val="single" w:sz="4" w:space="0" w:color="auto"/>
              <w:right w:val="single" w:sz="4" w:space="0" w:color="auto"/>
            </w:tcBorders>
            <w:noWrap/>
            <w:vAlign w:val="center"/>
          </w:tcPr>
          <w:p w:rsidR="00F01B4C" w:rsidRPr="006F1637" w:rsidRDefault="00F01B4C" w:rsidP="006F1637">
            <w:pPr>
              <w:spacing w:after="0" w:line="240" w:lineRule="auto"/>
              <w:ind w:firstLine="709"/>
              <w:jc w:val="both"/>
              <w:rPr>
                <w:rFonts w:ascii="Times New Roman" w:hAnsi="Times New Roman"/>
                <w:color w:val="000000"/>
                <w:sz w:val="20"/>
                <w:szCs w:val="20"/>
                <w:lang w:eastAsia="tr-TR"/>
              </w:rPr>
            </w:pPr>
            <w:r w:rsidRPr="006F1637">
              <w:rPr>
                <w:rFonts w:ascii="Times New Roman" w:hAnsi="Times New Roman"/>
                <w:color w:val="000000"/>
                <w:sz w:val="20"/>
                <w:szCs w:val="20"/>
                <w:lang w:eastAsia="tr-TR"/>
              </w:rPr>
              <w:t>0,35</w:t>
            </w:r>
          </w:p>
        </w:tc>
        <w:tc>
          <w:tcPr>
            <w:tcW w:w="1524" w:type="dxa"/>
            <w:tcBorders>
              <w:top w:val="nil"/>
              <w:left w:val="nil"/>
              <w:bottom w:val="single" w:sz="4" w:space="0" w:color="auto"/>
              <w:right w:val="single" w:sz="4" w:space="0" w:color="auto"/>
            </w:tcBorders>
            <w:noWrap/>
            <w:vAlign w:val="center"/>
          </w:tcPr>
          <w:p w:rsidR="00F01B4C" w:rsidRPr="006F1637" w:rsidRDefault="00F01B4C" w:rsidP="006F1637">
            <w:pPr>
              <w:spacing w:after="0" w:line="240" w:lineRule="auto"/>
              <w:jc w:val="both"/>
              <w:rPr>
                <w:rFonts w:ascii="Times New Roman" w:hAnsi="Times New Roman"/>
                <w:color w:val="000000"/>
                <w:sz w:val="20"/>
                <w:szCs w:val="20"/>
                <w:lang w:eastAsia="tr-TR"/>
              </w:rPr>
            </w:pPr>
            <w:r w:rsidRPr="006F1637">
              <w:rPr>
                <w:rFonts w:ascii="Times New Roman" w:hAnsi="Times New Roman"/>
                <w:color w:val="000000"/>
                <w:sz w:val="20"/>
                <w:szCs w:val="20"/>
                <w:lang w:eastAsia="tr-TR"/>
              </w:rPr>
              <w:t>0,32</w:t>
            </w:r>
          </w:p>
        </w:tc>
      </w:tr>
      <w:tr w:rsidR="00F01B4C" w:rsidRPr="006F1637" w:rsidTr="006F1637">
        <w:trPr>
          <w:trHeight w:val="300"/>
          <w:jc w:val="center"/>
        </w:trPr>
        <w:tc>
          <w:tcPr>
            <w:tcW w:w="1169" w:type="dxa"/>
            <w:tcBorders>
              <w:top w:val="nil"/>
              <w:left w:val="single" w:sz="4" w:space="0" w:color="auto"/>
              <w:bottom w:val="single" w:sz="4" w:space="0" w:color="auto"/>
              <w:right w:val="single" w:sz="4" w:space="0" w:color="auto"/>
            </w:tcBorders>
            <w:vAlign w:val="center"/>
          </w:tcPr>
          <w:p w:rsidR="00F01B4C" w:rsidRPr="006F1637" w:rsidRDefault="00F01B4C" w:rsidP="006F1637">
            <w:pPr>
              <w:spacing w:after="0" w:line="240" w:lineRule="auto"/>
              <w:jc w:val="both"/>
              <w:rPr>
                <w:rFonts w:ascii="Times New Roman" w:hAnsi="Times New Roman"/>
                <w:color w:val="000000"/>
                <w:sz w:val="24"/>
                <w:szCs w:val="24"/>
                <w:lang w:eastAsia="tr-TR"/>
              </w:rPr>
            </w:pPr>
            <w:r w:rsidRPr="006F1637">
              <w:rPr>
                <w:rFonts w:ascii="Times New Roman" w:hAnsi="Times New Roman"/>
                <w:color w:val="000000"/>
                <w:sz w:val="24"/>
                <w:szCs w:val="24"/>
                <w:lang w:eastAsia="tr-TR"/>
              </w:rPr>
              <w:t>6</w:t>
            </w:r>
          </w:p>
        </w:tc>
        <w:tc>
          <w:tcPr>
            <w:tcW w:w="1134" w:type="dxa"/>
            <w:tcBorders>
              <w:top w:val="nil"/>
              <w:left w:val="single" w:sz="4" w:space="0" w:color="auto"/>
              <w:bottom w:val="single" w:sz="4" w:space="0" w:color="auto"/>
              <w:right w:val="single" w:sz="4" w:space="0" w:color="auto"/>
            </w:tcBorders>
            <w:noWrap/>
            <w:vAlign w:val="center"/>
          </w:tcPr>
          <w:p w:rsidR="00F01B4C" w:rsidRPr="006F1637" w:rsidRDefault="00F01B4C" w:rsidP="006F1637">
            <w:pPr>
              <w:spacing w:after="0" w:line="240" w:lineRule="auto"/>
              <w:jc w:val="both"/>
              <w:rPr>
                <w:rFonts w:ascii="Times New Roman" w:hAnsi="Times New Roman"/>
                <w:color w:val="000000"/>
                <w:sz w:val="20"/>
                <w:szCs w:val="20"/>
                <w:lang w:eastAsia="tr-TR"/>
              </w:rPr>
            </w:pPr>
            <w:r w:rsidRPr="006F1637">
              <w:rPr>
                <w:rFonts w:ascii="Times New Roman" w:hAnsi="Times New Roman"/>
                <w:color w:val="000000"/>
                <w:sz w:val="20"/>
                <w:szCs w:val="20"/>
                <w:lang w:eastAsia="tr-TR"/>
              </w:rPr>
              <w:t>0,40</w:t>
            </w:r>
          </w:p>
        </w:tc>
        <w:tc>
          <w:tcPr>
            <w:tcW w:w="1326" w:type="dxa"/>
            <w:tcBorders>
              <w:top w:val="nil"/>
              <w:left w:val="nil"/>
              <w:bottom w:val="single" w:sz="4" w:space="0" w:color="auto"/>
              <w:right w:val="single" w:sz="4" w:space="0" w:color="auto"/>
            </w:tcBorders>
            <w:noWrap/>
            <w:vAlign w:val="center"/>
          </w:tcPr>
          <w:p w:rsidR="00F01B4C" w:rsidRPr="006F1637" w:rsidRDefault="00F01B4C" w:rsidP="006F1637">
            <w:pPr>
              <w:spacing w:after="0" w:line="240" w:lineRule="auto"/>
              <w:rPr>
                <w:rFonts w:ascii="Times New Roman" w:hAnsi="Times New Roman"/>
                <w:color w:val="000000"/>
                <w:sz w:val="20"/>
                <w:szCs w:val="20"/>
                <w:lang w:eastAsia="tr-TR"/>
              </w:rPr>
            </w:pPr>
            <w:r w:rsidRPr="006F1637">
              <w:rPr>
                <w:rFonts w:ascii="Times New Roman" w:hAnsi="Times New Roman"/>
                <w:color w:val="000000"/>
                <w:sz w:val="20"/>
                <w:szCs w:val="20"/>
                <w:lang w:eastAsia="tr-TR"/>
              </w:rPr>
              <w:t>0,36</w:t>
            </w:r>
          </w:p>
        </w:tc>
        <w:tc>
          <w:tcPr>
            <w:tcW w:w="2111" w:type="dxa"/>
            <w:tcBorders>
              <w:top w:val="nil"/>
              <w:left w:val="nil"/>
              <w:bottom w:val="single" w:sz="4" w:space="0" w:color="auto"/>
              <w:right w:val="single" w:sz="4" w:space="0" w:color="auto"/>
            </w:tcBorders>
            <w:noWrap/>
            <w:vAlign w:val="center"/>
          </w:tcPr>
          <w:p w:rsidR="00F01B4C" w:rsidRPr="006F1637" w:rsidRDefault="00F01B4C" w:rsidP="006F1637">
            <w:pPr>
              <w:spacing w:after="0" w:line="240" w:lineRule="auto"/>
              <w:ind w:firstLine="709"/>
              <w:jc w:val="both"/>
              <w:rPr>
                <w:rFonts w:ascii="Times New Roman" w:hAnsi="Times New Roman"/>
                <w:color w:val="000000"/>
                <w:sz w:val="20"/>
                <w:szCs w:val="20"/>
                <w:lang w:eastAsia="tr-TR"/>
              </w:rPr>
            </w:pPr>
            <w:r w:rsidRPr="006F1637">
              <w:rPr>
                <w:rFonts w:ascii="Times New Roman" w:hAnsi="Times New Roman"/>
                <w:color w:val="000000"/>
                <w:sz w:val="20"/>
                <w:szCs w:val="20"/>
                <w:lang w:eastAsia="tr-TR"/>
              </w:rPr>
              <w:t>0,34</w:t>
            </w:r>
          </w:p>
        </w:tc>
        <w:tc>
          <w:tcPr>
            <w:tcW w:w="1524" w:type="dxa"/>
            <w:tcBorders>
              <w:top w:val="nil"/>
              <w:left w:val="nil"/>
              <w:bottom w:val="single" w:sz="4" w:space="0" w:color="auto"/>
              <w:right w:val="single" w:sz="4" w:space="0" w:color="auto"/>
            </w:tcBorders>
            <w:noWrap/>
            <w:vAlign w:val="center"/>
          </w:tcPr>
          <w:p w:rsidR="00F01B4C" w:rsidRPr="006F1637" w:rsidRDefault="00F01B4C" w:rsidP="006F1637">
            <w:pPr>
              <w:spacing w:after="0" w:line="240" w:lineRule="auto"/>
              <w:jc w:val="both"/>
              <w:rPr>
                <w:rFonts w:ascii="Times New Roman" w:hAnsi="Times New Roman"/>
                <w:color w:val="000000"/>
                <w:sz w:val="20"/>
                <w:szCs w:val="20"/>
                <w:lang w:eastAsia="tr-TR"/>
              </w:rPr>
            </w:pPr>
            <w:r w:rsidRPr="006F1637">
              <w:rPr>
                <w:rFonts w:ascii="Times New Roman" w:hAnsi="Times New Roman"/>
                <w:color w:val="000000"/>
                <w:sz w:val="20"/>
                <w:szCs w:val="20"/>
                <w:lang w:eastAsia="tr-TR"/>
              </w:rPr>
              <w:t>0,30</w:t>
            </w:r>
          </w:p>
        </w:tc>
      </w:tr>
      <w:tr w:rsidR="00F01B4C" w:rsidRPr="006F1637" w:rsidTr="006F1637">
        <w:trPr>
          <w:trHeight w:val="300"/>
          <w:jc w:val="center"/>
        </w:trPr>
        <w:tc>
          <w:tcPr>
            <w:tcW w:w="1169" w:type="dxa"/>
            <w:tcBorders>
              <w:top w:val="nil"/>
              <w:left w:val="single" w:sz="4" w:space="0" w:color="auto"/>
              <w:bottom w:val="single" w:sz="4" w:space="0" w:color="auto"/>
              <w:right w:val="single" w:sz="4" w:space="0" w:color="auto"/>
            </w:tcBorders>
            <w:vAlign w:val="center"/>
          </w:tcPr>
          <w:p w:rsidR="00F01B4C" w:rsidRPr="006F1637" w:rsidRDefault="00F01B4C" w:rsidP="006F1637">
            <w:pPr>
              <w:spacing w:after="0" w:line="240" w:lineRule="auto"/>
              <w:jc w:val="both"/>
              <w:rPr>
                <w:rFonts w:ascii="Times New Roman" w:hAnsi="Times New Roman"/>
                <w:color w:val="000000"/>
                <w:sz w:val="24"/>
                <w:szCs w:val="24"/>
                <w:lang w:eastAsia="tr-TR"/>
              </w:rPr>
            </w:pPr>
            <w:r w:rsidRPr="006F1637">
              <w:rPr>
                <w:rFonts w:ascii="Times New Roman" w:hAnsi="Times New Roman"/>
                <w:color w:val="000000"/>
                <w:sz w:val="24"/>
                <w:szCs w:val="24"/>
                <w:lang w:eastAsia="tr-TR"/>
              </w:rPr>
              <w:t>7</w:t>
            </w:r>
          </w:p>
        </w:tc>
        <w:tc>
          <w:tcPr>
            <w:tcW w:w="1134" w:type="dxa"/>
            <w:tcBorders>
              <w:top w:val="nil"/>
              <w:left w:val="single" w:sz="4" w:space="0" w:color="auto"/>
              <w:bottom w:val="single" w:sz="4" w:space="0" w:color="auto"/>
              <w:right w:val="single" w:sz="4" w:space="0" w:color="auto"/>
            </w:tcBorders>
            <w:noWrap/>
            <w:vAlign w:val="center"/>
          </w:tcPr>
          <w:p w:rsidR="00F01B4C" w:rsidRPr="006F1637" w:rsidRDefault="00F01B4C" w:rsidP="006F1637">
            <w:pPr>
              <w:spacing w:after="0" w:line="240" w:lineRule="auto"/>
              <w:jc w:val="both"/>
              <w:rPr>
                <w:rFonts w:ascii="Times New Roman" w:hAnsi="Times New Roman"/>
                <w:color w:val="000000"/>
                <w:sz w:val="20"/>
                <w:szCs w:val="20"/>
                <w:lang w:eastAsia="tr-TR"/>
              </w:rPr>
            </w:pPr>
            <w:r w:rsidRPr="006F1637">
              <w:rPr>
                <w:rFonts w:ascii="Times New Roman" w:hAnsi="Times New Roman"/>
                <w:color w:val="000000"/>
                <w:sz w:val="20"/>
                <w:szCs w:val="20"/>
                <w:lang w:eastAsia="tr-TR"/>
              </w:rPr>
              <w:t>0,38</w:t>
            </w:r>
          </w:p>
        </w:tc>
        <w:tc>
          <w:tcPr>
            <w:tcW w:w="1326" w:type="dxa"/>
            <w:tcBorders>
              <w:top w:val="nil"/>
              <w:left w:val="nil"/>
              <w:bottom w:val="single" w:sz="4" w:space="0" w:color="auto"/>
              <w:right w:val="single" w:sz="4" w:space="0" w:color="auto"/>
            </w:tcBorders>
            <w:noWrap/>
            <w:vAlign w:val="center"/>
          </w:tcPr>
          <w:p w:rsidR="00F01B4C" w:rsidRPr="006F1637" w:rsidRDefault="00F01B4C" w:rsidP="006F1637">
            <w:pPr>
              <w:spacing w:after="0" w:line="240" w:lineRule="auto"/>
              <w:rPr>
                <w:rFonts w:ascii="Times New Roman" w:hAnsi="Times New Roman"/>
                <w:color w:val="000000"/>
                <w:sz w:val="20"/>
                <w:szCs w:val="20"/>
                <w:lang w:eastAsia="tr-TR"/>
              </w:rPr>
            </w:pPr>
            <w:r w:rsidRPr="006F1637">
              <w:rPr>
                <w:rFonts w:ascii="Times New Roman" w:hAnsi="Times New Roman"/>
                <w:color w:val="000000"/>
                <w:sz w:val="20"/>
                <w:szCs w:val="20"/>
                <w:lang w:eastAsia="tr-TR"/>
              </w:rPr>
              <w:t>0,34</w:t>
            </w:r>
          </w:p>
        </w:tc>
        <w:tc>
          <w:tcPr>
            <w:tcW w:w="2111" w:type="dxa"/>
            <w:tcBorders>
              <w:top w:val="nil"/>
              <w:left w:val="nil"/>
              <w:bottom w:val="single" w:sz="4" w:space="0" w:color="auto"/>
              <w:right w:val="single" w:sz="4" w:space="0" w:color="auto"/>
            </w:tcBorders>
            <w:noWrap/>
            <w:vAlign w:val="center"/>
          </w:tcPr>
          <w:p w:rsidR="00F01B4C" w:rsidRPr="006F1637" w:rsidRDefault="00F01B4C" w:rsidP="006F1637">
            <w:pPr>
              <w:spacing w:after="0" w:line="240" w:lineRule="auto"/>
              <w:ind w:firstLine="709"/>
              <w:jc w:val="both"/>
              <w:rPr>
                <w:rFonts w:ascii="Times New Roman" w:hAnsi="Times New Roman"/>
                <w:color w:val="000000"/>
                <w:sz w:val="20"/>
                <w:szCs w:val="20"/>
                <w:lang w:eastAsia="tr-TR"/>
              </w:rPr>
            </w:pPr>
            <w:r w:rsidRPr="006F1637">
              <w:rPr>
                <w:rFonts w:ascii="Times New Roman" w:hAnsi="Times New Roman"/>
                <w:color w:val="000000"/>
                <w:sz w:val="20"/>
                <w:szCs w:val="20"/>
                <w:lang w:eastAsia="tr-TR"/>
              </w:rPr>
              <w:t>0,32</w:t>
            </w:r>
          </w:p>
        </w:tc>
        <w:tc>
          <w:tcPr>
            <w:tcW w:w="1524" w:type="dxa"/>
            <w:tcBorders>
              <w:top w:val="nil"/>
              <w:left w:val="nil"/>
              <w:bottom w:val="single" w:sz="4" w:space="0" w:color="auto"/>
              <w:right w:val="single" w:sz="4" w:space="0" w:color="auto"/>
            </w:tcBorders>
            <w:noWrap/>
            <w:vAlign w:val="center"/>
          </w:tcPr>
          <w:p w:rsidR="00F01B4C" w:rsidRPr="006F1637" w:rsidRDefault="00F01B4C" w:rsidP="006F1637">
            <w:pPr>
              <w:spacing w:after="0" w:line="240" w:lineRule="auto"/>
              <w:jc w:val="both"/>
              <w:rPr>
                <w:rFonts w:ascii="Times New Roman" w:hAnsi="Times New Roman"/>
                <w:color w:val="000000"/>
                <w:sz w:val="20"/>
                <w:szCs w:val="20"/>
                <w:lang w:eastAsia="tr-TR"/>
              </w:rPr>
            </w:pPr>
            <w:r w:rsidRPr="006F1637">
              <w:rPr>
                <w:rFonts w:ascii="Times New Roman" w:hAnsi="Times New Roman"/>
                <w:color w:val="000000"/>
                <w:sz w:val="20"/>
                <w:szCs w:val="20"/>
                <w:lang w:eastAsia="tr-TR"/>
              </w:rPr>
              <w:t>0,29</w:t>
            </w:r>
          </w:p>
        </w:tc>
      </w:tr>
      <w:tr w:rsidR="00F01B4C" w:rsidRPr="006F1637" w:rsidTr="006F1637">
        <w:trPr>
          <w:trHeight w:val="300"/>
          <w:jc w:val="center"/>
        </w:trPr>
        <w:tc>
          <w:tcPr>
            <w:tcW w:w="1169" w:type="dxa"/>
            <w:tcBorders>
              <w:top w:val="nil"/>
              <w:left w:val="single" w:sz="4" w:space="0" w:color="auto"/>
              <w:bottom w:val="single" w:sz="4" w:space="0" w:color="auto"/>
              <w:right w:val="single" w:sz="4" w:space="0" w:color="auto"/>
            </w:tcBorders>
            <w:vAlign w:val="center"/>
          </w:tcPr>
          <w:p w:rsidR="00F01B4C" w:rsidRPr="006F1637" w:rsidRDefault="00F01B4C" w:rsidP="006F1637">
            <w:pPr>
              <w:spacing w:after="0" w:line="240" w:lineRule="auto"/>
              <w:jc w:val="both"/>
              <w:rPr>
                <w:rFonts w:ascii="Times New Roman" w:hAnsi="Times New Roman"/>
                <w:color w:val="000000"/>
                <w:sz w:val="24"/>
                <w:szCs w:val="24"/>
                <w:lang w:eastAsia="tr-TR"/>
              </w:rPr>
            </w:pPr>
            <w:r w:rsidRPr="006F1637">
              <w:rPr>
                <w:rFonts w:ascii="Times New Roman" w:hAnsi="Times New Roman"/>
                <w:color w:val="000000"/>
                <w:sz w:val="24"/>
                <w:szCs w:val="24"/>
                <w:lang w:eastAsia="tr-TR"/>
              </w:rPr>
              <w:t>8</w:t>
            </w:r>
          </w:p>
        </w:tc>
        <w:tc>
          <w:tcPr>
            <w:tcW w:w="1134" w:type="dxa"/>
            <w:tcBorders>
              <w:top w:val="nil"/>
              <w:left w:val="single" w:sz="4" w:space="0" w:color="auto"/>
              <w:bottom w:val="single" w:sz="4" w:space="0" w:color="auto"/>
              <w:right w:val="single" w:sz="4" w:space="0" w:color="auto"/>
            </w:tcBorders>
            <w:noWrap/>
            <w:vAlign w:val="center"/>
          </w:tcPr>
          <w:p w:rsidR="00F01B4C" w:rsidRPr="006F1637" w:rsidRDefault="00F01B4C" w:rsidP="006F1637">
            <w:pPr>
              <w:spacing w:after="0" w:line="240" w:lineRule="auto"/>
              <w:jc w:val="both"/>
              <w:rPr>
                <w:rFonts w:ascii="Times New Roman" w:hAnsi="Times New Roman"/>
                <w:color w:val="000000"/>
                <w:sz w:val="20"/>
                <w:szCs w:val="20"/>
                <w:lang w:eastAsia="tr-TR"/>
              </w:rPr>
            </w:pPr>
            <w:r w:rsidRPr="006F1637">
              <w:rPr>
                <w:rFonts w:ascii="Times New Roman" w:hAnsi="Times New Roman"/>
                <w:color w:val="000000"/>
                <w:sz w:val="20"/>
                <w:szCs w:val="20"/>
                <w:lang w:eastAsia="tr-TR"/>
              </w:rPr>
              <w:t>0,35</w:t>
            </w:r>
          </w:p>
        </w:tc>
        <w:tc>
          <w:tcPr>
            <w:tcW w:w="1326" w:type="dxa"/>
            <w:tcBorders>
              <w:top w:val="nil"/>
              <w:left w:val="nil"/>
              <w:bottom w:val="single" w:sz="4" w:space="0" w:color="auto"/>
              <w:right w:val="single" w:sz="4" w:space="0" w:color="auto"/>
            </w:tcBorders>
            <w:noWrap/>
            <w:vAlign w:val="center"/>
          </w:tcPr>
          <w:p w:rsidR="00F01B4C" w:rsidRPr="006F1637" w:rsidRDefault="00F01B4C" w:rsidP="006F1637">
            <w:pPr>
              <w:spacing w:after="0" w:line="240" w:lineRule="auto"/>
              <w:rPr>
                <w:rFonts w:ascii="Times New Roman" w:hAnsi="Times New Roman"/>
                <w:color w:val="000000"/>
                <w:sz w:val="20"/>
                <w:szCs w:val="20"/>
                <w:lang w:eastAsia="tr-TR"/>
              </w:rPr>
            </w:pPr>
            <w:r w:rsidRPr="006F1637">
              <w:rPr>
                <w:rFonts w:ascii="Times New Roman" w:hAnsi="Times New Roman"/>
                <w:color w:val="000000"/>
                <w:sz w:val="20"/>
                <w:szCs w:val="20"/>
                <w:lang w:eastAsia="tr-TR"/>
              </w:rPr>
              <w:t>0,32</w:t>
            </w:r>
          </w:p>
        </w:tc>
        <w:tc>
          <w:tcPr>
            <w:tcW w:w="2111" w:type="dxa"/>
            <w:tcBorders>
              <w:top w:val="nil"/>
              <w:left w:val="nil"/>
              <w:bottom w:val="single" w:sz="4" w:space="0" w:color="auto"/>
              <w:right w:val="single" w:sz="4" w:space="0" w:color="auto"/>
            </w:tcBorders>
            <w:noWrap/>
            <w:vAlign w:val="center"/>
          </w:tcPr>
          <w:p w:rsidR="00F01B4C" w:rsidRPr="006F1637" w:rsidRDefault="00F01B4C" w:rsidP="006F1637">
            <w:pPr>
              <w:spacing w:after="0" w:line="240" w:lineRule="auto"/>
              <w:ind w:firstLine="709"/>
              <w:jc w:val="both"/>
              <w:rPr>
                <w:rFonts w:ascii="Times New Roman" w:hAnsi="Times New Roman"/>
                <w:color w:val="000000"/>
                <w:sz w:val="20"/>
                <w:szCs w:val="20"/>
                <w:lang w:eastAsia="tr-TR"/>
              </w:rPr>
            </w:pPr>
            <w:r w:rsidRPr="006F1637">
              <w:rPr>
                <w:rFonts w:ascii="Times New Roman" w:hAnsi="Times New Roman"/>
                <w:color w:val="000000"/>
                <w:sz w:val="20"/>
                <w:szCs w:val="20"/>
                <w:lang w:eastAsia="tr-TR"/>
              </w:rPr>
              <w:t>0,30</w:t>
            </w:r>
          </w:p>
        </w:tc>
        <w:tc>
          <w:tcPr>
            <w:tcW w:w="1524" w:type="dxa"/>
            <w:tcBorders>
              <w:top w:val="nil"/>
              <w:left w:val="nil"/>
              <w:bottom w:val="single" w:sz="4" w:space="0" w:color="auto"/>
              <w:right w:val="single" w:sz="4" w:space="0" w:color="auto"/>
            </w:tcBorders>
            <w:noWrap/>
            <w:vAlign w:val="center"/>
          </w:tcPr>
          <w:p w:rsidR="00F01B4C" w:rsidRPr="006F1637" w:rsidRDefault="00F01B4C" w:rsidP="006F1637">
            <w:pPr>
              <w:spacing w:after="0" w:line="240" w:lineRule="auto"/>
              <w:jc w:val="both"/>
              <w:rPr>
                <w:rFonts w:ascii="Times New Roman" w:hAnsi="Times New Roman"/>
                <w:color w:val="000000"/>
                <w:sz w:val="20"/>
                <w:szCs w:val="20"/>
                <w:lang w:eastAsia="tr-TR"/>
              </w:rPr>
            </w:pPr>
            <w:r w:rsidRPr="006F1637">
              <w:rPr>
                <w:rFonts w:ascii="Times New Roman" w:hAnsi="Times New Roman"/>
                <w:color w:val="000000"/>
                <w:sz w:val="20"/>
                <w:szCs w:val="20"/>
                <w:lang w:eastAsia="tr-TR"/>
              </w:rPr>
              <w:t>0,27</w:t>
            </w:r>
          </w:p>
        </w:tc>
      </w:tr>
      <w:tr w:rsidR="00F01B4C" w:rsidRPr="006F1637" w:rsidTr="006F1637">
        <w:trPr>
          <w:trHeight w:val="300"/>
          <w:jc w:val="center"/>
        </w:trPr>
        <w:tc>
          <w:tcPr>
            <w:tcW w:w="1169" w:type="dxa"/>
            <w:tcBorders>
              <w:top w:val="nil"/>
              <w:left w:val="single" w:sz="4" w:space="0" w:color="auto"/>
              <w:bottom w:val="single" w:sz="4" w:space="0" w:color="auto"/>
              <w:right w:val="single" w:sz="4" w:space="0" w:color="auto"/>
            </w:tcBorders>
            <w:vAlign w:val="center"/>
          </w:tcPr>
          <w:p w:rsidR="00F01B4C" w:rsidRPr="006F1637" w:rsidRDefault="00F01B4C" w:rsidP="006F1637">
            <w:pPr>
              <w:spacing w:after="0" w:line="240" w:lineRule="auto"/>
              <w:jc w:val="both"/>
              <w:rPr>
                <w:rFonts w:ascii="Times New Roman" w:hAnsi="Times New Roman"/>
                <w:color w:val="000000"/>
                <w:sz w:val="24"/>
                <w:szCs w:val="24"/>
                <w:lang w:eastAsia="tr-TR"/>
              </w:rPr>
            </w:pPr>
            <w:r w:rsidRPr="006F1637">
              <w:rPr>
                <w:rFonts w:ascii="Times New Roman" w:hAnsi="Times New Roman"/>
                <w:color w:val="000000"/>
                <w:sz w:val="24"/>
                <w:szCs w:val="24"/>
                <w:lang w:eastAsia="tr-TR"/>
              </w:rPr>
              <w:t>9</w:t>
            </w:r>
          </w:p>
        </w:tc>
        <w:tc>
          <w:tcPr>
            <w:tcW w:w="1134" w:type="dxa"/>
            <w:tcBorders>
              <w:top w:val="nil"/>
              <w:left w:val="single" w:sz="4" w:space="0" w:color="auto"/>
              <w:bottom w:val="single" w:sz="4" w:space="0" w:color="auto"/>
              <w:right w:val="single" w:sz="4" w:space="0" w:color="auto"/>
            </w:tcBorders>
            <w:noWrap/>
            <w:vAlign w:val="center"/>
          </w:tcPr>
          <w:p w:rsidR="00F01B4C" w:rsidRPr="006F1637" w:rsidRDefault="00F01B4C" w:rsidP="006F1637">
            <w:pPr>
              <w:spacing w:after="0" w:line="240" w:lineRule="auto"/>
              <w:jc w:val="both"/>
              <w:rPr>
                <w:rFonts w:ascii="Times New Roman" w:hAnsi="Times New Roman"/>
                <w:color w:val="000000"/>
                <w:sz w:val="20"/>
                <w:szCs w:val="20"/>
                <w:lang w:eastAsia="tr-TR"/>
              </w:rPr>
            </w:pPr>
            <w:r w:rsidRPr="006F1637">
              <w:rPr>
                <w:rFonts w:ascii="Times New Roman" w:hAnsi="Times New Roman"/>
                <w:color w:val="000000"/>
                <w:sz w:val="20"/>
                <w:szCs w:val="20"/>
                <w:lang w:eastAsia="tr-TR"/>
              </w:rPr>
              <w:t>0,33</w:t>
            </w:r>
          </w:p>
        </w:tc>
        <w:tc>
          <w:tcPr>
            <w:tcW w:w="1326" w:type="dxa"/>
            <w:tcBorders>
              <w:top w:val="nil"/>
              <w:left w:val="nil"/>
              <w:bottom w:val="single" w:sz="4" w:space="0" w:color="auto"/>
              <w:right w:val="single" w:sz="4" w:space="0" w:color="auto"/>
            </w:tcBorders>
            <w:noWrap/>
            <w:vAlign w:val="center"/>
          </w:tcPr>
          <w:p w:rsidR="00F01B4C" w:rsidRPr="006F1637" w:rsidRDefault="00F01B4C" w:rsidP="006F1637">
            <w:pPr>
              <w:spacing w:after="0" w:line="240" w:lineRule="auto"/>
              <w:rPr>
                <w:rFonts w:ascii="Times New Roman" w:hAnsi="Times New Roman"/>
                <w:color w:val="000000"/>
                <w:sz w:val="20"/>
                <w:szCs w:val="20"/>
                <w:lang w:eastAsia="tr-TR"/>
              </w:rPr>
            </w:pPr>
            <w:r w:rsidRPr="006F1637">
              <w:rPr>
                <w:rFonts w:ascii="Times New Roman" w:hAnsi="Times New Roman"/>
                <w:color w:val="000000"/>
                <w:sz w:val="20"/>
                <w:szCs w:val="20"/>
                <w:lang w:eastAsia="tr-TR"/>
              </w:rPr>
              <w:t>0,30</w:t>
            </w:r>
          </w:p>
        </w:tc>
        <w:tc>
          <w:tcPr>
            <w:tcW w:w="2111" w:type="dxa"/>
            <w:tcBorders>
              <w:top w:val="nil"/>
              <w:left w:val="nil"/>
              <w:bottom w:val="single" w:sz="4" w:space="0" w:color="auto"/>
              <w:right w:val="single" w:sz="4" w:space="0" w:color="auto"/>
            </w:tcBorders>
            <w:noWrap/>
            <w:vAlign w:val="center"/>
          </w:tcPr>
          <w:p w:rsidR="00F01B4C" w:rsidRPr="006F1637" w:rsidRDefault="00F01B4C" w:rsidP="006F1637">
            <w:pPr>
              <w:spacing w:after="0" w:line="240" w:lineRule="auto"/>
              <w:ind w:firstLine="709"/>
              <w:jc w:val="both"/>
              <w:rPr>
                <w:rFonts w:ascii="Times New Roman" w:hAnsi="Times New Roman"/>
                <w:color w:val="000000"/>
                <w:sz w:val="20"/>
                <w:szCs w:val="20"/>
                <w:lang w:eastAsia="tr-TR"/>
              </w:rPr>
            </w:pPr>
            <w:r w:rsidRPr="006F1637">
              <w:rPr>
                <w:rFonts w:ascii="Times New Roman" w:hAnsi="Times New Roman"/>
                <w:color w:val="000000"/>
                <w:sz w:val="20"/>
                <w:szCs w:val="20"/>
                <w:lang w:eastAsia="tr-TR"/>
              </w:rPr>
              <w:t>0,28</w:t>
            </w:r>
          </w:p>
        </w:tc>
        <w:tc>
          <w:tcPr>
            <w:tcW w:w="1524" w:type="dxa"/>
            <w:tcBorders>
              <w:top w:val="nil"/>
              <w:left w:val="nil"/>
              <w:bottom w:val="single" w:sz="4" w:space="0" w:color="auto"/>
              <w:right w:val="single" w:sz="4" w:space="0" w:color="auto"/>
            </w:tcBorders>
            <w:noWrap/>
            <w:vAlign w:val="center"/>
          </w:tcPr>
          <w:p w:rsidR="00F01B4C" w:rsidRPr="006F1637" w:rsidRDefault="00F01B4C" w:rsidP="006F1637">
            <w:pPr>
              <w:spacing w:after="0" w:line="240" w:lineRule="auto"/>
              <w:jc w:val="both"/>
              <w:rPr>
                <w:rFonts w:ascii="Times New Roman" w:hAnsi="Times New Roman"/>
                <w:color w:val="000000"/>
                <w:sz w:val="20"/>
                <w:szCs w:val="20"/>
                <w:lang w:eastAsia="tr-TR"/>
              </w:rPr>
            </w:pPr>
            <w:r w:rsidRPr="006F1637">
              <w:rPr>
                <w:rFonts w:ascii="Times New Roman" w:hAnsi="Times New Roman"/>
                <w:color w:val="000000"/>
                <w:sz w:val="20"/>
                <w:szCs w:val="20"/>
                <w:lang w:eastAsia="tr-TR"/>
              </w:rPr>
              <w:t>0,26</w:t>
            </w:r>
          </w:p>
        </w:tc>
      </w:tr>
      <w:tr w:rsidR="00F01B4C" w:rsidRPr="006F1637" w:rsidTr="006F1637">
        <w:trPr>
          <w:trHeight w:val="315"/>
          <w:jc w:val="center"/>
        </w:trPr>
        <w:tc>
          <w:tcPr>
            <w:tcW w:w="1169" w:type="dxa"/>
            <w:tcBorders>
              <w:top w:val="nil"/>
              <w:left w:val="single" w:sz="4" w:space="0" w:color="auto"/>
              <w:bottom w:val="single" w:sz="8" w:space="0" w:color="auto"/>
              <w:right w:val="single" w:sz="4" w:space="0" w:color="auto"/>
            </w:tcBorders>
            <w:vAlign w:val="center"/>
          </w:tcPr>
          <w:p w:rsidR="00F01B4C" w:rsidRPr="006F1637" w:rsidRDefault="00F01B4C" w:rsidP="006F1637">
            <w:pPr>
              <w:spacing w:after="0" w:line="240" w:lineRule="auto"/>
              <w:jc w:val="both"/>
              <w:rPr>
                <w:rFonts w:ascii="Times New Roman" w:hAnsi="Times New Roman"/>
                <w:color w:val="000000"/>
                <w:sz w:val="24"/>
                <w:szCs w:val="24"/>
                <w:lang w:eastAsia="tr-TR"/>
              </w:rPr>
            </w:pPr>
            <w:r w:rsidRPr="006F1637">
              <w:rPr>
                <w:rFonts w:ascii="Times New Roman" w:hAnsi="Times New Roman"/>
                <w:color w:val="000000"/>
                <w:sz w:val="24"/>
                <w:szCs w:val="24"/>
                <w:lang w:eastAsia="tr-TR"/>
              </w:rPr>
              <w:t>10</w:t>
            </w:r>
          </w:p>
        </w:tc>
        <w:tc>
          <w:tcPr>
            <w:tcW w:w="1134" w:type="dxa"/>
            <w:tcBorders>
              <w:top w:val="nil"/>
              <w:left w:val="single" w:sz="4" w:space="0" w:color="auto"/>
              <w:bottom w:val="single" w:sz="8" w:space="0" w:color="auto"/>
              <w:right w:val="single" w:sz="4" w:space="0" w:color="auto"/>
            </w:tcBorders>
            <w:noWrap/>
            <w:vAlign w:val="center"/>
          </w:tcPr>
          <w:p w:rsidR="00F01B4C" w:rsidRPr="006F1637" w:rsidRDefault="00F01B4C" w:rsidP="006F1637">
            <w:pPr>
              <w:spacing w:after="0" w:line="240" w:lineRule="auto"/>
              <w:jc w:val="both"/>
              <w:rPr>
                <w:rFonts w:ascii="Times New Roman" w:hAnsi="Times New Roman"/>
                <w:color w:val="000000"/>
                <w:sz w:val="20"/>
                <w:szCs w:val="20"/>
                <w:lang w:eastAsia="tr-TR"/>
              </w:rPr>
            </w:pPr>
            <w:r w:rsidRPr="006F1637">
              <w:rPr>
                <w:rFonts w:ascii="Times New Roman" w:hAnsi="Times New Roman"/>
                <w:color w:val="000000"/>
                <w:sz w:val="20"/>
                <w:szCs w:val="20"/>
                <w:lang w:eastAsia="tr-TR"/>
              </w:rPr>
              <w:t>0,30</w:t>
            </w:r>
          </w:p>
        </w:tc>
        <w:tc>
          <w:tcPr>
            <w:tcW w:w="1326" w:type="dxa"/>
            <w:tcBorders>
              <w:top w:val="nil"/>
              <w:left w:val="nil"/>
              <w:bottom w:val="single" w:sz="8" w:space="0" w:color="auto"/>
              <w:right w:val="single" w:sz="4" w:space="0" w:color="auto"/>
            </w:tcBorders>
            <w:noWrap/>
            <w:vAlign w:val="center"/>
          </w:tcPr>
          <w:p w:rsidR="00F01B4C" w:rsidRPr="006F1637" w:rsidRDefault="00F01B4C" w:rsidP="006F1637">
            <w:pPr>
              <w:spacing w:after="0" w:line="240" w:lineRule="auto"/>
              <w:rPr>
                <w:rFonts w:ascii="Times New Roman" w:hAnsi="Times New Roman"/>
                <w:color w:val="000000"/>
                <w:sz w:val="20"/>
                <w:szCs w:val="20"/>
                <w:lang w:eastAsia="tr-TR"/>
              </w:rPr>
            </w:pPr>
            <w:r w:rsidRPr="006F1637">
              <w:rPr>
                <w:rFonts w:ascii="Times New Roman" w:hAnsi="Times New Roman"/>
                <w:color w:val="000000"/>
                <w:sz w:val="20"/>
                <w:szCs w:val="20"/>
                <w:lang w:eastAsia="tr-TR"/>
              </w:rPr>
              <w:t>0,28</w:t>
            </w:r>
          </w:p>
        </w:tc>
        <w:tc>
          <w:tcPr>
            <w:tcW w:w="2111" w:type="dxa"/>
            <w:tcBorders>
              <w:top w:val="nil"/>
              <w:left w:val="nil"/>
              <w:bottom w:val="single" w:sz="8" w:space="0" w:color="auto"/>
              <w:right w:val="single" w:sz="4" w:space="0" w:color="auto"/>
            </w:tcBorders>
            <w:noWrap/>
            <w:vAlign w:val="center"/>
          </w:tcPr>
          <w:p w:rsidR="00F01B4C" w:rsidRPr="006F1637" w:rsidRDefault="00F01B4C" w:rsidP="006F1637">
            <w:pPr>
              <w:spacing w:after="0" w:line="240" w:lineRule="auto"/>
              <w:ind w:firstLine="709"/>
              <w:jc w:val="both"/>
              <w:rPr>
                <w:rFonts w:ascii="Times New Roman" w:hAnsi="Times New Roman"/>
                <w:color w:val="000000"/>
                <w:sz w:val="20"/>
                <w:szCs w:val="20"/>
                <w:lang w:eastAsia="tr-TR"/>
              </w:rPr>
            </w:pPr>
            <w:r w:rsidRPr="006F1637">
              <w:rPr>
                <w:rFonts w:ascii="Times New Roman" w:hAnsi="Times New Roman"/>
                <w:color w:val="000000"/>
                <w:sz w:val="20"/>
                <w:szCs w:val="20"/>
                <w:lang w:eastAsia="tr-TR"/>
              </w:rPr>
              <w:t>0,26</w:t>
            </w:r>
          </w:p>
        </w:tc>
        <w:tc>
          <w:tcPr>
            <w:tcW w:w="1524" w:type="dxa"/>
            <w:tcBorders>
              <w:top w:val="nil"/>
              <w:left w:val="nil"/>
              <w:bottom w:val="single" w:sz="8" w:space="0" w:color="auto"/>
              <w:right w:val="single" w:sz="4" w:space="0" w:color="auto"/>
            </w:tcBorders>
            <w:noWrap/>
            <w:vAlign w:val="center"/>
          </w:tcPr>
          <w:p w:rsidR="00F01B4C" w:rsidRPr="006F1637" w:rsidRDefault="00F01B4C" w:rsidP="006F1637">
            <w:pPr>
              <w:spacing w:after="0" w:line="240" w:lineRule="auto"/>
              <w:jc w:val="both"/>
              <w:rPr>
                <w:rFonts w:ascii="Times New Roman" w:hAnsi="Times New Roman"/>
                <w:color w:val="000000"/>
                <w:sz w:val="20"/>
                <w:szCs w:val="20"/>
                <w:lang w:eastAsia="tr-TR"/>
              </w:rPr>
            </w:pPr>
            <w:r w:rsidRPr="006F1637">
              <w:rPr>
                <w:rFonts w:ascii="Times New Roman" w:hAnsi="Times New Roman"/>
                <w:color w:val="000000"/>
                <w:sz w:val="20"/>
                <w:szCs w:val="20"/>
                <w:lang w:eastAsia="tr-TR"/>
              </w:rPr>
              <w:t>0,24</w:t>
            </w:r>
          </w:p>
        </w:tc>
      </w:tr>
    </w:tbl>
    <w:p w:rsidR="00F01B4C" w:rsidRPr="006F1637" w:rsidRDefault="00F01B4C" w:rsidP="006F1637">
      <w:pPr>
        <w:spacing w:after="0" w:line="240" w:lineRule="auto"/>
        <w:ind w:firstLine="709"/>
        <w:jc w:val="both"/>
        <w:rPr>
          <w:rFonts w:ascii="Times New Roman" w:hAnsi="Times New Roman"/>
          <w:color w:val="000000"/>
          <w:sz w:val="24"/>
          <w:szCs w:val="24"/>
          <w:lang w:eastAsia="tr-TR"/>
        </w:rPr>
      </w:pPr>
    </w:p>
    <w:sectPr w:rsidR="00F01B4C" w:rsidRPr="006F1637" w:rsidSect="00BC04AB">
      <w:headerReference w:type="default" r:id="rId7"/>
      <w:footerReference w:type="default" r:id="rId8"/>
      <w:pgSz w:w="11906" w:h="16838"/>
      <w:pgMar w:top="1417" w:right="1417" w:bottom="1276"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1B4C" w:rsidRDefault="00F01B4C" w:rsidP="00AB5E11">
      <w:pPr>
        <w:spacing w:after="0" w:line="240" w:lineRule="auto"/>
      </w:pPr>
      <w:r>
        <w:separator/>
      </w:r>
    </w:p>
  </w:endnote>
  <w:endnote w:type="continuationSeparator" w:id="0">
    <w:p w:rsidR="00F01B4C" w:rsidRDefault="00F01B4C" w:rsidP="00AB5E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Segoe UI">
    <w:panose1 w:val="020B0502040204020203"/>
    <w:charset w:val="A2"/>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B4C" w:rsidRDefault="00F01B4C" w:rsidP="00ED5E7A">
    <w:pPr>
      <w:pStyle w:val="Footer"/>
      <w:ind w:left="4536" w:firstLine="4536"/>
    </w:pPr>
    <w:fldSimple w:instr="PAGE   \* MERGEFORMAT">
      <w:r>
        <w:rPr>
          <w:noProof/>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1B4C" w:rsidRDefault="00F01B4C" w:rsidP="00AB5E11">
      <w:pPr>
        <w:spacing w:after="0" w:line="240" w:lineRule="auto"/>
      </w:pPr>
      <w:r>
        <w:separator/>
      </w:r>
    </w:p>
  </w:footnote>
  <w:footnote w:type="continuationSeparator" w:id="0">
    <w:p w:rsidR="00F01B4C" w:rsidRDefault="00F01B4C" w:rsidP="00AB5E1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B4C" w:rsidRDefault="00F01B4C">
    <w:pPr>
      <w:pStyle w:val="Header"/>
    </w:pPr>
    <w:r>
      <w:rPr>
        <w:noProof/>
        <w:lang w:eastAsia="tr-TR"/>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59471" o:spid="_x0000_s2049" type="#_x0000_t136" style="position:absolute;margin-left:0;margin-top:0;width:426.35pt;height:213.15pt;rotation:315;z-index:-251656192;mso-position-horizontal:center;mso-position-horizontal-relative:margin;mso-position-vertical:center;mso-position-vertical-relative:margin" o:allowincell="f" fillcolor="silver" stroked="f">
          <v:fill opacity=".5"/>
          <v:textpath style="font-family:&quot;calibri&quot;;font-size:1pt" string="TASLAK"/>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E12354"/>
    <w:multiLevelType w:val="hybridMultilevel"/>
    <w:tmpl w:val="DA8CD20C"/>
    <w:lvl w:ilvl="0" w:tplc="041F0017">
      <w:start w:val="1"/>
      <w:numFmt w:val="lowerLetter"/>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
    <w:nsid w:val="5B3260B2"/>
    <w:multiLevelType w:val="hybridMultilevel"/>
    <w:tmpl w:val="12269AD6"/>
    <w:lvl w:ilvl="0" w:tplc="8F5E9314">
      <w:start w:val="1"/>
      <w:numFmt w:val="lowerLetter"/>
      <w:lvlText w:val="%1)"/>
      <w:lvlJc w:val="left"/>
      <w:pPr>
        <w:ind w:left="1429" w:hanging="360"/>
      </w:pPr>
      <w:rPr>
        <w:rFonts w:cs="Times New Roman" w:hint="default"/>
      </w:rPr>
    </w:lvl>
    <w:lvl w:ilvl="1" w:tplc="041F0019" w:tentative="1">
      <w:start w:val="1"/>
      <w:numFmt w:val="lowerLetter"/>
      <w:lvlText w:val="%2."/>
      <w:lvlJc w:val="left"/>
      <w:pPr>
        <w:ind w:left="2149" w:hanging="360"/>
      </w:pPr>
      <w:rPr>
        <w:rFonts w:cs="Times New Roman"/>
      </w:rPr>
    </w:lvl>
    <w:lvl w:ilvl="2" w:tplc="041F001B" w:tentative="1">
      <w:start w:val="1"/>
      <w:numFmt w:val="lowerRoman"/>
      <w:lvlText w:val="%3."/>
      <w:lvlJc w:val="right"/>
      <w:pPr>
        <w:ind w:left="2869" w:hanging="180"/>
      </w:pPr>
      <w:rPr>
        <w:rFonts w:cs="Times New Roman"/>
      </w:rPr>
    </w:lvl>
    <w:lvl w:ilvl="3" w:tplc="041F000F" w:tentative="1">
      <w:start w:val="1"/>
      <w:numFmt w:val="decimal"/>
      <w:lvlText w:val="%4."/>
      <w:lvlJc w:val="left"/>
      <w:pPr>
        <w:ind w:left="3589" w:hanging="360"/>
      </w:pPr>
      <w:rPr>
        <w:rFonts w:cs="Times New Roman"/>
      </w:rPr>
    </w:lvl>
    <w:lvl w:ilvl="4" w:tplc="041F0019" w:tentative="1">
      <w:start w:val="1"/>
      <w:numFmt w:val="lowerLetter"/>
      <w:lvlText w:val="%5."/>
      <w:lvlJc w:val="left"/>
      <w:pPr>
        <w:ind w:left="4309" w:hanging="360"/>
      </w:pPr>
      <w:rPr>
        <w:rFonts w:cs="Times New Roman"/>
      </w:rPr>
    </w:lvl>
    <w:lvl w:ilvl="5" w:tplc="041F001B" w:tentative="1">
      <w:start w:val="1"/>
      <w:numFmt w:val="lowerRoman"/>
      <w:lvlText w:val="%6."/>
      <w:lvlJc w:val="right"/>
      <w:pPr>
        <w:ind w:left="5029" w:hanging="180"/>
      </w:pPr>
      <w:rPr>
        <w:rFonts w:cs="Times New Roman"/>
      </w:rPr>
    </w:lvl>
    <w:lvl w:ilvl="6" w:tplc="041F000F" w:tentative="1">
      <w:start w:val="1"/>
      <w:numFmt w:val="decimal"/>
      <w:lvlText w:val="%7."/>
      <w:lvlJc w:val="left"/>
      <w:pPr>
        <w:ind w:left="5749" w:hanging="360"/>
      </w:pPr>
      <w:rPr>
        <w:rFonts w:cs="Times New Roman"/>
      </w:rPr>
    </w:lvl>
    <w:lvl w:ilvl="7" w:tplc="041F0019" w:tentative="1">
      <w:start w:val="1"/>
      <w:numFmt w:val="lowerLetter"/>
      <w:lvlText w:val="%8."/>
      <w:lvlJc w:val="left"/>
      <w:pPr>
        <w:ind w:left="6469" w:hanging="360"/>
      </w:pPr>
      <w:rPr>
        <w:rFonts w:cs="Times New Roman"/>
      </w:rPr>
    </w:lvl>
    <w:lvl w:ilvl="8" w:tplc="041F001B" w:tentative="1">
      <w:start w:val="1"/>
      <w:numFmt w:val="lowerRoman"/>
      <w:lvlText w:val="%9."/>
      <w:lvlJc w:val="right"/>
      <w:pPr>
        <w:ind w:left="7189" w:hanging="180"/>
      </w:pPr>
      <w:rPr>
        <w:rFonts w:cs="Times New Roman"/>
      </w:rPr>
    </w:lvl>
  </w:abstractNum>
  <w:abstractNum w:abstractNumId="2">
    <w:nsid w:val="732113B7"/>
    <w:multiLevelType w:val="hybridMultilevel"/>
    <w:tmpl w:val="0602C35A"/>
    <w:lvl w:ilvl="0" w:tplc="8F96F7E0">
      <w:start w:val="1"/>
      <w:numFmt w:val="decimal"/>
      <w:lvlText w:val="%1."/>
      <w:lvlJc w:val="left"/>
      <w:pPr>
        <w:ind w:left="1068" w:hanging="360"/>
      </w:pPr>
      <w:rPr>
        <w:rFonts w:cs="Times New Roman" w:hint="default"/>
      </w:rPr>
    </w:lvl>
    <w:lvl w:ilvl="1" w:tplc="041F0019" w:tentative="1">
      <w:start w:val="1"/>
      <w:numFmt w:val="lowerLetter"/>
      <w:lvlText w:val="%2."/>
      <w:lvlJc w:val="left"/>
      <w:pPr>
        <w:ind w:left="1788" w:hanging="360"/>
      </w:pPr>
      <w:rPr>
        <w:rFonts w:cs="Times New Roman"/>
      </w:rPr>
    </w:lvl>
    <w:lvl w:ilvl="2" w:tplc="041F001B" w:tentative="1">
      <w:start w:val="1"/>
      <w:numFmt w:val="lowerRoman"/>
      <w:lvlText w:val="%3."/>
      <w:lvlJc w:val="right"/>
      <w:pPr>
        <w:ind w:left="2508" w:hanging="180"/>
      </w:pPr>
      <w:rPr>
        <w:rFonts w:cs="Times New Roman"/>
      </w:rPr>
    </w:lvl>
    <w:lvl w:ilvl="3" w:tplc="041F000F" w:tentative="1">
      <w:start w:val="1"/>
      <w:numFmt w:val="decimal"/>
      <w:lvlText w:val="%4."/>
      <w:lvlJc w:val="left"/>
      <w:pPr>
        <w:ind w:left="3228" w:hanging="360"/>
      </w:pPr>
      <w:rPr>
        <w:rFonts w:cs="Times New Roman"/>
      </w:rPr>
    </w:lvl>
    <w:lvl w:ilvl="4" w:tplc="041F0019" w:tentative="1">
      <w:start w:val="1"/>
      <w:numFmt w:val="lowerLetter"/>
      <w:lvlText w:val="%5."/>
      <w:lvlJc w:val="left"/>
      <w:pPr>
        <w:ind w:left="3948" w:hanging="360"/>
      </w:pPr>
      <w:rPr>
        <w:rFonts w:cs="Times New Roman"/>
      </w:rPr>
    </w:lvl>
    <w:lvl w:ilvl="5" w:tplc="041F001B" w:tentative="1">
      <w:start w:val="1"/>
      <w:numFmt w:val="lowerRoman"/>
      <w:lvlText w:val="%6."/>
      <w:lvlJc w:val="right"/>
      <w:pPr>
        <w:ind w:left="4668" w:hanging="180"/>
      </w:pPr>
      <w:rPr>
        <w:rFonts w:cs="Times New Roman"/>
      </w:rPr>
    </w:lvl>
    <w:lvl w:ilvl="6" w:tplc="041F000F" w:tentative="1">
      <w:start w:val="1"/>
      <w:numFmt w:val="decimal"/>
      <w:lvlText w:val="%7."/>
      <w:lvlJc w:val="left"/>
      <w:pPr>
        <w:ind w:left="5388" w:hanging="360"/>
      </w:pPr>
      <w:rPr>
        <w:rFonts w:cs="Times New Roman"/>
      </w:rPr>
    </w:lvl>
    <w:lvl w:ilvl="7" w:tplc="041F0019" w:tentative="1">
      <w:start w:val="1"/>
      <w:numFmt w:val="lowerLetter"/>
      <w:lvlText w:val="%8."/>
      <w:lvlJc w:val="left"/>
      <w:pPr>
        <w:ind w:left="6108" w:hanging="360"/>
      </w:pPr>
      <w:rPr>
        <w:rFonts w:cs="Times New Roman"/>
      </w:rPr>
    </w:lvl>
    <w:lvl w:ilvl="8" w:tplc="041F001B" w:tentative="1">
      <w:start w:val="1"/>
      <w:numFmt w:val="lowerRoman"/>
      <w:lvlText w:val="%9."/>
      <w:lvlJc w:val="right"/>
      <w:pPr>
        <w:ind w:left="6828" w:hanging="180"/>
      </w:pPr>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87623"/>
    <w:rsid w:val="000022ED"/>
    <w:rsid w:val="00004CD8"/>
    <w:rsid w:val="00015956"/>
    <w:rsid w:val="00017BBF"/>
    <w:rsid w:val="00021706"/>
    <w:rsid w:val="00041E65"/>
    <w:rsid w:val="00045E65"/>
    <w:rsid w:val="00060974"/>
    <w:rsid w:val="00062FAC"/>
    <w:rsid w:val="0007174B"/>
    <w:rsid w:val="00073829"/>
    <w:rsid w:val="000764D3"/>
    <w:rsid w:val="000831C1"/>
    <w:rsid w:val="00092B5E"/>
    <w:rsid w:val="000A4476"/>
    <w:rsid w:val="000A5C71"/>
    <w:rsid w:val="000B4A6E"/>
    <w:rsid w:val="000C2E06"/>
    <w:rsid w:val="000D50A5"/>
    <w:rsid w:val="000E0785"/>
    <w:rsid w:val="000E355E"/>
    <w:rsid w:val="000E7048"/>
    <w:rsid w:val="000F717D"/>
    <w:rsid w:val="001054C4"/>
    <w:rsid w:val="00110971"/>
    <w:rsid w:val="00112652"/>
    <w:rsid w:val="001207EF"/>
    <w:rsid w:val="00122782"/>
    <w:rsid w:val="001362D8"/>
    <w:rsid w:val="00145C64"/>
    <w:rsid w:val="001A3825"/>
    <w:rsid w:val="001A4909"/>
    <w:rsid w:val="001C150F"/>
    <w:rsid w:val="001C22DB"/>
    <w:rsid w:val="001E0D17"/>
    <w:rsid w:val="001E1875"/>
    <w:rsid w:val="001E5F22"/>
    <w:rsid w:val="001F1557"/>
    <w:rsid w:val="001F54CB"/>
    <w:rsid w:val="0020256B"/>
    <w:rsid w:val="0020613C"/>
    <w:rsid w:val="00222740"/>
    <w:rsid w:val="00222A4C"/>
    <w:rsid w:val="0022664C"/>
    <w:rsid w:val="00226955"/>
    <w:rsid w:val="00257831"/>
    <w:rsid w:val="002612C4"/>
    <w:rsid w:val="0026706D"/>
    <w:rsid w:val="00292991"/>
    <w:rsid w:val="002A0BFA"/>
    <w:rsid w:val="002C7556"/>
    <w:rsid w:val="002E5A45"/>
    <w:rsid w:val="002F1BC9"/>
    <w:rsid w:val="002F218F"/>
    <w:rsid w:val="00301BBA"/>
    <w:rsid w:val="00315560"/>
    <w:rsid w:val="00334B13"/>
    <w:rsid w:val="003467E6"/>
    <w:rsid w:val="00363F4A"/>
    <w:rsid w:val="003670C9"/>
    <w:rsid w:val="00367B6F"/>
    <w:rsid w:val="00367CF1"/>
    <w:rsid w:val="00384E68"/>
    <w:rsid w:val="00385EAF"/>
    <w:rsid w:val="00387623"/>
    <w:rsid w:val="00396AE3"/>
    <w:rsid w:val="003A4DAF"/>
    <w:rsid w:val="003D3BE2"/>
    <w:rsid w:val="003D6B30"/>
    <w:rsid w:val="003E1FD5"/>
    <w:rsid w:val="003F5A9C"/>
    <w:rsid w:val="004078A9"/>
    <w:rsid w:val="0041237D"/>
    <w:rsid w:val="0044499E"/>
    <w:rsid w:val="00461355"/>
    <w:rsid w:val="00467A4B"/>
    <w:rsid w:val="004943B5"/>
    <w:rsid w:val="00494776"/>
    <w:rsid w:val="004974F7"/>
    <w:rsid w:val="004A0956"/>
    <w:rsid w:val="004A7F92"/>
    <w:rsid w:val="004B19EC"/>
    <w:rsid w:val="004B5073"/>
    <w:rsid w:val="004B50F5"/>
    <w:rsid w:val="004B60BA"/>
    <w:rsid w:val="004D0213"/>
    <w:rsid w:val="004E065C"/>
    <w:rsid w:val="004E4D5D"/>
    <w:rsid w:val="004E7A0F"/>
    <w:rsid w:val="004F367F"/>
    <w:rsid w:val="004F4F83"/>
    <w:rsid w:val="00505569"/>
    <w:rsid w:val="00525CA4"/>
    <w:rsid w:val="00525EBF"/>
    <w:rsid w:val="0053557F"/>
    <w:rsid w:val="00542216"/>
    <w:rsid w:val="00555A49"/>
    <w:rsid w:val="0056704D"/>
    <w:rsid w:val="0058555C"/>
    <w:rsid w:val="005909C2"/>
    <w:rsid w:val="005A4734"/>
    <w:rsid w:val="005B0F83"/>
    <w:rsid w:val="005B3172"/>
    <w:rsid w:val="005B321D"/>
    <w:rsid w:val="005B5A39"/>
    <w:rsid w:val="005C2E05"/>
    <w:rsid w:val="005E38A5"/>
    <w:rsid w:val="005E6AFE"/>
    <w:rsid w:val="005F52D3"/>
    <w:rsid w:val="006267DF"/>
    <w:rsid w:val="00645C51"/>
    <w:rsid w:val="00666BE7"/>
    <w:rsid w:val="00677B0F"/>
    <w:rsid w:val="006A247D"/>
    <w:rsid w:val="006A3EF8"/>
    <w:rsid w:val="006B79A3"/>
    <w:rsid w:val="006B7FBF"/>
    <w:rsid w:val="006C5498"/>
    <w:rsid w:val="006D1D60"/>
    <w:rsid w:val="006D306E"/>
    <w:rsid w:val="006D6CEC"/>
    <w:rsid w:val="006E4EA3"/>
    <w:rsid w:val="006F1637"/>
    <w:rsid w:val="006F4F9F"/>
    <w:rsid w:val="006F786D"/>
    <w:rsid w:val="007007DB"/>
    <w:rsid w:val="007116A8"/>
    <w:rsid w:val="00750AFC"/>
    <w:rsid w:val="00753C4C"/>
    <w:rsid w:val="00760120"/>
    <w:rsid w:val="007856C9"/>
    <w:rsid w:val="00790BC4"/>
    <w:rsid w:val="00794FC6"/>
    <w:rsid w:val="007A2954"/>
    <w:rsid w:val="007A4216"/>
    <w:rsid w:val="007B7F50"/>
    <w:rsid w:val="007D13ED"/>
    <w:rsid w:val="008065CF"/>
    <w:rsid w:val="00807799"/>
    <w:rsid w:val="00820CD5"/>
    <w:rsid w:val="00827743"/>
    <w:rsid w:val="00827BA9"/>
    <w:rsid w:val="008332A2"/>
    <w:rsid w:val="008428E4"/>
    <w:rsid w:val="00855907"/>
    <w:rsid w:val="00862AA3"/>
    <w:rsid w:val="00864935"/>
    <w:rsid w:val="00880D8C"/>
    <w:rsid w:val="008A5224"/>
    <w:rsid w:val="008B64F9"/>
    <w:rsid w:val="008E3EC4"/>
    <w:rsid w:val="008F33D5"/>
    <w:rsid w:val="008F775B"/>
    <w:rsid w:val="00901815"/>
    <w:rsid w:val="00903D7C"/>
    <w:rsid w:val="00907739"/>
    <w:rsid w:val="00913230"/>
    <w:rsid w:val="00927B26"/>
    <w:rsid w:val="0093651A"/>
    <w:rsid w:val="00943037"/>
    <w:rsid w:val="00943C2D"/>
    <w:rsid w:val="00977692"/>
    <w:rsid w:val="00983518"/>
    <w:rsid w:val="00991CA8"/>
    <w:rsid w:val="009A4564"/>
    <w:rsid w:val="009A5EC2"/>
    <w:rsid w:val="009C0DFD"/>
    <w:rsid w:val="009D5D08"/>
    <w:rsid w:val="009E2035"/>
    <w:rsid w:val="009F620F"/>
    <w:rsid w:val="009F64F0"/>
    <w:rsid w:val="00A01FE3"/>
    <w:rsid w:val="00A06A1A"/>
    <w:rsid w:val="00A20901"/>
    <w:rsid w:val="00A25A91"/>
    <w:rsid w:val="00A43FAB"/>
    <w:rsid w:val="00A52B1F"/>
    <w:rsid w:val="00A67F1C"/>
    <w:rsid w:val="00A90D09"/>
    <w:rsid w:val="00A92E03"/>
    <w:rsid w:val="00AB5222"/>
    <w:rsid w:val="00AB5E11"/>
    <w:rsid w:val="00AD4DB0"/>
    <w:rsid w:val="00AD5F04"/>
    <w:rsid w:val="00AD72AD"/>
    <w:rsid w:val="00AE2747"/>
    <w:rsid w:val="00B02747"/>
    <w:rsid w:val="00B04FA2"/>
    <w:rsid w:val="00B07C25"/>
    <w:rsid w:val="00B15A30"/>
    <w:rsid w:val="00B325CE"/>
    <w:rsid w:val="00B37F1F"/>
    <w:rsid w:val="00B70B38"/>
    <w:rsid w:val="00B713E4"/>
    <w:rsid w:val="00B84E7C"/>
    <w:rsid w:val="00B85593"/>
    <w:rsid w:val="00B920FD"/>
    <w:rsid w:val="00B95943"/>
    <w:rsid w:val="00B968E7"/>
    <w:rsid w:val="00BB0868"/>
    <w:rsid w:val="00BC04AB"/>
    <w:rsid w:val="00BC60FF"/>
    <w:rsid w:val="00BD39C4"/>
    <w:rsid w:val="00BE0AFD"/>
    <w:rsid w:val="00BE5BD0"/>
    <w:rsid w:val="00C01925"/>
    <w:rsid w:val="00C051B3"/>
    <w:rsid w:val="00C07F93"/>
    <w:rsid w:val="00C1510B"/>
    <w:rsid w:val="00C238BC"/>
    <w:rsid w:val="00C3757E"/>
    <w:rsid w:val="00C447DE"/>
    <w:rsid w:val="00C452DB"/>
    <w:rsid w:val="00C53337"/>
    <w:rsid w:val="00C647FA"/>
    <w:rsid w:val="00C67241"/>
    <w:rsid w:val="00C71D25"/>
    <w:rsid w:val="00CA426E"/>
    <w:rsid w:val="00CA4401"/>
    <w:rsid w:val="00CC225C"/>
    <w:rsid w:val="00CD1AC4"/>
    <w:rsid w:val="00CE16F1"/>
    <w:rsid w:val="00D0473B"/>
    <w:rsid w:val="00D061DD"/>
    <w:rsid w:val="00D16F4B"/>
    <w:rsid w:val="00D26B1F"/>
    <w:rsid w:val="00D30BB7"/>
    <w:rsid w:val="00D337B7"/>
    <w:rsid w:val="00D414E1"/>
    <w:rsid w:val="00D4220B"/>
    <w:rsid w:val="00D54727"/>
    <w:rsid w:val="00D660D4"/>
    <w:rsid w:val="00D70C42"/>
    <w:rsid w:val="00D94D5D"/>
    <w:rsid w:val="00DA0F05"/>
    <w:rsid w:val="00DA2D57"/>
    <w:rsid w:val="00DA3056"/>
    <w:rsid w:val="00DA5AA2"/>
    <w:rsid w:val="00DB3441"/>
    <w:rsid w:val="00DC5603"/>
    <w:rsid w:val="00DF3AFF"/>
    <w:rsid w:val="00DF6A85"/>
    <w:rsid w:val="00E06523"/>
    <w:rsid w:val="00E14E86"/>
    <w:rsid w:val="00E15F10"/>
    <w:rsid w:val="00E405EB"/>
    <w:rsid w:val="00E41AEA"/>
    <w:rsid w:val="00E56E13"/>
    <w:rsid w:val="00E76171"/>
    <w:rsid w:val="00E81573"/>
    <w:rsid w:val="00E945C0"/>
    <w:rsid w:val="00E95C01"/>
    <w:rsid w:val="00ED4AF0"/>
    <w:rsid w:val="00ED5E7A"/>
    <w:rsid w:val="00EE508B"/>
    <w:rsid w:val="00F01B4C"/>
    <w:rsid w:val="00F04165"/>
    <w:rsid w:val="00F058BA"/>
    <w:rsid w:val="00F12AB9"/>
    <w:rsid w:val="00F1699D"/>
    <w:rsid w:val="00F2030F"/>
    <w:rsid w:val="00F264BC"/>
    <w:rsid w:val="00F357CF"/>
    <w:rsid w:val="00F4414A"/>
    <w:rsid w:val="00F52458"/>
    <w:rsid w:val="00F74D0D"/>
    <w:rsid w:val="00F9032C"/>
    <w:rsid w:val="00F9278D"/>
    <w:rsid w:val="00FA21EB"/>
    <w:rsid w:val="00FD1587"/>
    <w:rsid w:val="00FD6136"/>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623"/>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87623"/>
    <w:pPr>
      <w:spacing w:before="100" w:beforeAutospacing="1" w:after="100" w:afterAutospacing="1" w:line="240" w:lineRule="auto"/>
    </w:pPr>
    <w:rPr>
      <w:rFonts w:ascii="Times New Roman" w:eastAsia="Times New Roman" w:hAnsi="Times New Roman"/>
      <w:sz w:val="24"/>
      <w:szCs w:val="24"/>
      <w:lang w:eastAsia="tr-TR"/>
    </w:rPr>
  </w:style>
  <w:style w:type="character" w:styleId="CommentReference">
    <w:name w:val="annotation reference"/>
    <w:basedOn w:val="DefaultParagraphFont"/>
    <w:uiPriority w:val="99"/>
    <w:semiHidden/>
    <w:rsid w:val="009A4564"/>
    <w:rPr>
      <w:rFonts w:cs="Times New Roman"/>
      <w:sz w:val="16"/>
      <w:szCs w:val="16"/>
    </w:rPr>
  </w:style>
  <w:style w:type="paragraph" w:styleId="CommentText">
    <w:name w:val="annotation text"/>
    <w:basedOn w:val="Normal"/>
    <w:link w:val="CommentTextChar"/>
    <w:uiPriority w:val="99"/>
    <w:semiHidden/>
    <w:rsid w:val="009A4564"/>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A4564"/>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rsid w:val="009A4564"/>
    <w:rPr>
      <w:b/>
      <w:bCs/>
    </w:rPr>
  </w:style>
  <w:style w:type="character" w:customStyle="1" w:styleId="CommentSubjectChar">
    <w:name w:val="Comment Subject Char"/>
    <w:basedOn w:val="CommentTextChar"/>
    <w:link w:val="CommentSubject"/>
    <w:uiPriority w:val="99"/>
    <w:semiHidden/>
    <w:locked/>
    <w:rsid w:val="009A4564"/>
    <w:rPr>
      <w:b/>
      <w:bCs/>
    </w:rPr>
  </w:style>
  <w:style w:type="paragraph" w:styleId="BalloonText">
    <w:name w:val="Balloon Text"/>
    <w:basedOn w:val="Normal"/>
    <w:link w:val="BalloonTextChar"/>
    <w:uiPriority w:val="99"/>
    <w:semiHidden/>
    <w:rsid w:val="009A45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9A4564"/>
    <w:rPr>
      <w:rFonts w:ascii="Segoe UI" w:eastAsia="Times New Roman" w:hAnsi="Segoe UI" w:cs="Segoe UI"/>
      <w:sz w:val="18"/>
      <w:szCs w:val="18"/>
    </w:rPr>
  </w:style>
  <w:style w:type="paragraph" w:styleId="Header">
    <w:name w:val="header"/>
    <w:basedOn w:val="Normal"/>
    <w:link w:val="HeaderChar"/>
    <w:uiPriority w:val="99"/>
    <w:rsid w:val="00AB5E11"/>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AB5E11"/>
    <w:rPr>
      <w:rFonts w:ascii="Calibri" w:eastAsia="Times New Roman" w:hAnsi="Calibri" w:cs="Times New Roman"/>
    </w:rPr>
  </w:style>
  <w:style w:type="paragraph" w:styleId="Footer">
    <w:name w:val="footer"/>
    <w:basedOn w:val="Normal"/>
    <w:link w:val="FooterChar"/>
    <w:uiPriority w:val="99"/>
    <w:rsid w:val="00AB5E11"/>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AB5E11"/>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560</Words>
  <Characters>3192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EK-1</dc:title>
  <dc:subject/>
  <dc:creator>Thsk</dc:creator>
  <cp:keywords/>
  <dc:description/>
  <cp:lastModifiedBy>AHMET</cp:lastModifiedBy>
  <cp:revision>2</cp:revision>
  <cp:lastPrinted>2014-09-23T09:08:00Z</cp:lastPrinted>
  <dcterms:created xsi:type="dcterms:W3CDTF">2014-09-25T16:15:00Z</dcterms:created>
  <dcterms:modified xsi:type="dcterms:W3CDTF">2014-09-25T16:15:00Z</dcterms:modified>
</cp:coreProperties>
</file>