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E1A" w:rsidRDefault="00C240AB" w:rsidP="00CD1E1A">
      <w:pPr>
        <w:pStyle w:val="AralkYok"/>
        <w:ind w:left="1276"/>
        <w:rPr>
          <w:rFonts w:ascii="Times New Roman" w:hAnsi="Times New Roman"/>
          <w:noProof/>
          <w:szCs w:val="24"/>
          <w:lang w:eastAsia="tr-TR"/>
        </w:rPr>
      </w:pPr>
      <w:r w:rsidRPr="00C240AB">
        <w:rPr>
          <w:rFonts w:ascii="Times New Roman" w:hAnsi="Times New Roman" w:cs="Times New Roman"/>
          <w:b/>
          <w:noProof/>
          <w:color w:val="5B9BD5" w:themeColor="accent1"/>
          <w:sz w:val="24"/>
          <w:szCs w:val="24"/>
          <w:lang w:eastAsia="tr-TR"/>
        </w:rPr>
        <w:drawing>
          <wp:anchor distT="0" distB="0" distL="114300" distR="114300" simplePos="0" relativeHeight="251706880" behindDoc="1" locked="0" layoutInCell="1" allowOverlap="1">
            <wp:simplePos x="0" y="0"/>
            <wp:positionH relativeFrom="margin">
              <wp:posOffset>-763317</wp:posOffset>
            </wp:positionH>
            <wp:positionV relativeFrom="paragraph">
              <wp:posOffset>-597259</wp:posOffset>
            </wp:positionV>
            <wp:extent cx="7257947" cy="10413242"/>
            <wp:effectExtent l="0" t="0" r="635" b="7620"/>
            <wp:wrapNone/>
            <wp:docPr id="3" name="Resim 3" descr="Z:\Hasta çalışan güvenliği\2019 Yılı HÇHGDB\Transfer Klasorü\Eğitim Modülü\İnfografik\Take A Brain Brea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sta çalışan güvenliği\2019 Yılı HÇHGDB\Transfer Klasorü\Eğitim Modülü\İnfografik\Take A Brain Break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3762" cy="104359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0AB" w:rsidRDefault="00C240AB" w:rsidP="00C240AB">
      <w:pPr>
        <w:spacing w:after="0" w:line="360" w:lineRule="auto"/>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C240AB" w:rsidP="00881AC3">
      <w:pPr>
        <w:spacing w:after="0" w:line="360" w:lineRule="auto"/>
        <w:ind w:firstLine="708"/>
        <w:jc w:val="both"/>
        <w:rPr>
          <w:rFonts w:ascii="Times New Roman" w:hAnsi="Times New Roman" w:cs="Times New Roman"/>
          <w:b/>
          <w:color w:val="5B9BD5" w:themeColor="accent1"/>
          <w:sz w:val="24"/>
          <w:szCs w:val="24"/>
        </w:rPr>
      </w:pPr>
    </w:p>
    <w:p w:rsidR="00C240AB" w:rsidRDefault="007C6091" w:rsidP="00881AC3">
      <w:pPr>
        <w:spacing w:after="0" w:line="360" w:lineRule="auto"/>
        <w:ind w:firstLine="708"/>
        <w:jc w:val="both"/>
        <w:rPr>
          <w:rFonts w:ascii="Times New Roman" w:hAnsi="Times New Roman" w:cs="Times New Roman"/>
          <w:b/>
          <w:color w:val="5B9BD5" w:themeColor="accent1"/>
          <w:sz w:val="24"/>
          <w:szCs w:val="24"/>
        </w:rPr>
      </w:pPr>
      <w:r w:rsidRPr="007C6091">
        <w:rPr>
          <w:rFonts w:ascii="Times New Roman" w:hAnsi="Times New Roman" w:cs="Times New Roman"/>
          <w:b/>
          <w:noProof/>
          <w:sz w:val="24"/>
          <w:szCs w:val="24"/>
          <w:lang w:eastAsia="tr-TR"/>
        </w:rPr>
        <mc:AlternateContent>
          <mc:Choice Requires="wps">
            <w:drawing>
              <wp:anchor distT="91440" distB="91440" distL="137160" distR="137160" simplePos="0" relativeHeight="251716096" behindDoc="1" locked="0" layoutInCell="0" allowOverlap="1" wp14:anchorId="53FF8B49" wp14:editId="0D8F4B63">
                <wp:simplePos x="0" y="0"/>
                <wp:positionH relativeFrom="margin">
                  <wp:align>center</wp:align>
                </wp:positionH>
                <wp:positionV relativeFrom="bottomMargin">
                  <wp:posOffset>-124460</wp:posOffset>
                </wp:positionV>
                <wp:extent cx="455295" cy="1106805"/>
                <wp:effectExtent l="0" t="0" r="0" b="0"/>
                <wp:wrapNone/>
                <wp:docPr id="1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5295" cy="1106805"/>
                        </a:xfrm>
                        <a:prstGeom prst="roundRect">
                          <a:avLst>
                            <a:gd name="adj" fmla="val 13032"/>
                          </a:avLst>
                        </a:prstGeom>
                        <a:noFill/>
                        <a:extLst/>
                      </wps:spPr>
                      <wps:txbx>
                        <w:txbxContent>
                          <w:p w:rsidR="007C6091" w:rsidRPr="00522BBE" w:rsidRDefault="007C6091" w:rsidP="007C6091">
                            <w:pPr>
                              <w:jc w:val="center"/>
                              <w:rPr>
                                <w:rFonts w:ascii="Aparajita" w:eastAsiaTheme="majorEastAsia" w:hAnsi="Aparajita" w:cs="Aparajita"/>
                                <w:iCs/>
                                <w:color w:val="C00000"/>
                                <w:sz w:val="24"/>
                                <w:szCs w:val="24"/>
                              </w:rPr>
                            </w:pPr>
                            <w:r w:rsidRPr="00522BBE">
                              <w:rPr>
                                <w:rFonts w:ascii="Aparajita" w:eastAsiaTheme="majorEastAsia" w:hAnsi="Aparajita" w:cs="Aparajita"/>
                                <w:iCs/>
                                <w:color w:val="0D0D0D" w:themeColor="text1" w:themeTint="F2"/>
                                <w:sz w:val="24"/>
                                <w:szCs w:val="24"/>
                              </w:rPr>
                              <w:t>Mayıs 2019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FF8B49" id="Otomatik Şekil 2" o:spid="_x0000_s1026" style="position:absolute;left:0;text-align:left;margin-left:0;margin-top:-9.8pt;width:35.85pt;height:87.15pt;rotation:90;z-index:-25160038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" o:allowincell="f" filled="f" stroked="f">
                <v:textbox>
                  <w:txbxContent>
                    <w:p w:rsidR="007C6091" w:rsidRPr="00522BBE" w:rsidRDefault="007C6091" w:rsidP="007C6091">
                      <w:pPr>
                        <w:jc w:val="center"/>
                        <w:rPr>
                          <w:rFonts w:ascii="Aparajita" w:eastAsiaTheme="majorEastAsia" w:hAnsi="Aparajita" w:cs="Aparajita"/>
                          <w:iCs/>
                          <w:color w:val="C00000"/>
                          <w:sz w:val="24"/>
                          <w:szCs w:val="24"/>
                        </w:rPr>
                      </w:pPr>
                      <w:r w:rsidRPr="00522BBE">
                        <w:rPr>
                          <w:rFonts w:ascii="Aparajita" w:eastAsiaTheme="majorEastAsia" w:hAnsi="Aparajita" w:cs="Aparajita"/>
                          <w:iCs/>
                          <w:color w:val="0D0D0D" w:themeColor="text1" w:themeTint="F2"/>
                          <w:sz w:val="24"/>
                          <w:szCs w:val="24"/>
                        </w:rPr>
                        <w:t>Mayıs 2019</w:t>
                      </w:r>
                    </w:p>
                  </w:txbxContent>
                </v:textbox>
                <w10:wrap anchorx="margin" anchory="margin"/>
              </v:roundrect>
            </w:pict>
          </mc:Fallback>
        </mc:AlternateContent>
      </w:r>
    </w:p>
    <w:p w:rsidR="001B0860" w:rsidRPr="00881AC3" w:rsidRDefault="001B0860" w:rsidP="001B0860">
      <w:pPr>
        <w:spacing w:after="0" w:line="360" w:lineRule="auto"/>
        <w:ind w:firstLine="708"/>
        <w:jc w:val="both"/>
        <w:rPr>
          <w:rFonts w:ascii="Times New Roman" w:hAnsi="Times New Roman" w:cs="Times New Roman"/>
          <w:b/>
          <w:color w:val="5B9BD5" w:themeColor="accent1"/>
          <w:sz w:val="24"/>
          <w:szCs w:val="24"/>
        </w:rPr>
      </w:pPr>
      <w:r w:rsidRPr="001B0860">
        <w:rPr>
          <w:rFonts w:ascii="Times New Roman" w:hAnsi="Times New Roman"/>
          <w:noProof/>
          <w:sz w:val="24"/>
          <w:szCs w:val="24"/>
          <w:lang w:eastAsia="tr-TR"/>
        </w:rPr>
        <w:lastRenderedPageBreak/>
        <w:drawing>
          <wp:anchor distT="36576" distB="36576" distL="36576" distR="36576" simplePos="0" relativeHeight="251709952" behindDoc="1" locked="0" layoutInCell="1" allowOverlap="1">
            <wp:simplePos x="0" y="0"/>
            <wp:positionH relativeFrom="margin">
              <wp:align>center</wp:align>
            </wp:positionH>
            <wp:positionV relativeFrom="paragraph">
              <wp:posOffset>235024</wp:posOffset>
            </wp:positionV>
            <wp:extent cx="5029200" cy="2631600"/>
            <wp:effectExtent l="0" t="0" r="0" b="0"/>
            <wp:wrapTight wrapText="bothSides">
              <wp:wrapPolygon edited="0">
                <wp:start x="0" y="0"/>
                <wp:lineTo x="0" y="21423"/>
                <wp:lineTo x="21518" y="21423"/>
                <wp:lineTo x="21518" y="0"/>
                <wp:lineTo x="0" y="0"/>
              </wp:wrapPolygon>
            </wp:wrapTight>
            <wp:docPr id="4" name="Resim 4" descr="38414,s-bakan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414,s-bakanimi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63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81AC3">
        <w:rPr>
          <w:rFonts w:ascii="Times New Roman" w:hAnsi="Times New Roman" w:cs="Times New Roman"/>
          <w:b/>
          <w:color w:val="5B9BD5" w:themeColor="accent1"/>
          <w:sz w:val="24"/>
          <w:szCs w:val="24"/>
        </w:rPr>
        <w:t>ÖNSÖZ</w:t>
      </w:r>
    </w:p>
    <w:p w:rsidR="001B0860" w:rsidRDefault="001B0860" w:rsidP="001B0860">
      <w:pPr>
        <w:tabs>
          <w:tab w:val="left" w:pos="567"/>
          <w:tab w:val="left" w:pos="8505"/>
        </w:tabs>
        <w:spacing w:after="0" w:line="240" w:lineRule="auto"/>
        <w:ind w:firstLine="708"/>
        <w:jc w:val="both"/>
        <w:rPr>
          <w:rFonts w:ascii="Times New Roman" w:hAnsi="Times New Roman" w:cs="Times New Roman"/>
          <w:sz w:val="24"/>
          <w:szCs w:val="24"/>
        </w:rPr>
      </w:pPr>
    </w:p>
    <w:p w:rsidR="001B0860" w:rsidRPr="001B0860" w:rsidRDefault="001B0860" w:rsidP="001B0860">
      <w:pPr>
        <w:tabs>
          <w:tab w:val="left" w:pos="567"/>
          <w:tab w:val="left" w:pos="8505"/>
        </w:tabs>
        <w:spacing w:after="0" w:line="240" w:lineRule="auto"/>
        <w:ind w:firstLine="708"/>
        <w:jc w:val="both"/>
        <w:rPr>
          <w:rFonts w:ascii="Times New Roman" w:hAnsi="Times New Roman" w:cs="Times New Roman"/>
          <w:sz w:val="24"/>
          <w:szCs w:val="24"/>
        </w:rPr>
      </w:pPr>
      <w:r w:rsidRPr="001B0860">
        <w:rPr>
          <w:rFonts w:ascii="Times New Roman" w:hAnsi="Times New Roman" w:cs="Times New Roman"/>
          <w:sz w:val="24"/>
          <w:szCs w:val="24"/>
        </w:rPr>
        <w:t xml:space="preserve">Yaşadığımız bu günler iletişim çağı olarak ifade edilmektedir. Burada ifade edilmek istenen daha çok teknolojik aletler sayesinde artan bilgi paylaşımı ve karşılıklı haberleşmedir. Pek çok hizmet sektöründe yüz yüze iletişimin ağırlığı giderek azalsa da sağlık hizmetleri sektöründe konu insan bedeni ve ruhu olması sebebiyle birebir ve yüz yüze iletişim gün geçtikçe artmakta, sayısal olarak artışa paralel olarak da kalitesi öne çıkmaktadır. </w:t>
      </w:r>
    </w:p>
    <w:p w:rsidR="001B0860" w:rsidRPr="001B0860" w:rsidRDefault="001B0860" w:rsidP="001B0860">
      <w:pPr>
        <w:spacing w:after="0" w:line="240" w:lineRule="auto"/>
        <w:ind w:firstLine="709"/>
        <w:jc w:val="both"/>
        <w:rPr>
          <w:rFonts w:ascii="Times New Roman" w:hAnsi="Times New Roman" w:cs="Times New Roman"/>
          <w:sz w:val="24"/>
          <w:szCs w:val="24"/>
        </w:rPr>
      </w:pPr>
      <w:r w:rsidRPr="001B0860">
        <w:rPr>
          <w:rFonts w:ascii="Times New Roman" w:hAnsi="Times New Roman" w:cs="Times New Roman"/>
          <w:sz w:val="24"/>
          <w:szCs w:val="24"/>
        </w:rPr>
        <w:t>Ülkemizde normal bir hafta içi günde yaklaşık bir milyon üç yüz bin ayaktan hasta muayenesi yapılmaktadır. Sadece bu rakam üzerinden hasta, hasta yakınları, hekim, hemşire ve diğer sağlık personeli, idari personel dikkate alındığında günde en az beş milyonluk bir iletişim oluştuğunu tahmin edebiliriz. Sayısal olarak bu kadar büyük karşılıklı etkileşimin olduğu ortamda iletişimin doğru ve kaliteli yapılması büyük önem taşımaktadır.</w:t>
      </w:r>
    </w:p>
    <w:p w:rsidR="001B0860" w:rsidRPr="001B0860" w:rsidRDefault="001B0860" w:rsidP="001B0860">
      <w:pPr>
        <w:spacing w:after="0" w:line="240" w:lineRule="auto"/>
        <w:ind w:firstLine="709"/>
        <w:jc w:val="both"/>
        <w:rPr>
          <w:rFonts w:ascii="Times New Roman" w:hAnsi="Times New Roman" w:cs="Times New Roman"/>
          <w:sz w:val="24"/>
          <w:szCs w:val="24"/>
        </w:rPr>
      </w:pPr>
      <w:r w:rsidRPr="001B0860">
        <w:rPr>
          <w:rFonts w:ascii="Times New Roman" w:hAnsi="Times New Roman" w:cs="Times New Roman"/>
          <w:sz w:val="24"/>
          <w:szCs w:val="24"/>
        </w:rPr>
        <w:t>Son zamanlarda sağlık çalışma alanındaki şiddet olayları maalesef gündemimize sık sık gelmektedir. Yoğun iş yükü ve yüksek rakamda gerçekleşen iletişim sayılarına göre şiddet oranı diğer ülkelerle kıyaslandığında oransal olarak ülkemizde daha düşüktür. Ancak şiddet hiçbir şekilde karşılaşmak ve duymak istemediğimiz bir durumdur. Toplumsal kültürümüzde hala var olan hassasiyet sebebiyle sağlık çalışanlarına karşı olan şiddete daha kuvvetli ve duygusal tepkiler vermekteyiz. Özellikle sağlık alanında şiddet, kesinlikle kabullenemediğimiz bir durumdur.</w:t>
      </w:r>
    </w:p>
    <w:p w:rsidR="001B0860" w:rsidRPr="001B0860" w:rsidRDefault="001B0860" w:rsidP="001B0860">
      <w:pPr>
        <w:spacing w:after="0" w:line="240" w:lineRule="auto"/>
        <w:ind w:firstLine="709"/>
        <w:jc w:val="both"/>
        <w:rPr>
          <w:rFonts w:ascii="Times New Roman" w:hAnsi="Times New Roman" w:cs="Times New Roman"/>
          <w:sz w:val="24"/>
          <w:szCs w:val="24"/>
        </w:rPr>
      </w:pPr>
      <w:r w:rsidRPr="001B0860">
        <w:rPr>
          <w:rFonts w:ascii="Times New Roman" w:hAnsi="Times New Roman" w:cs="Times New Roman"/>
          <w:sz w:val="24"/>
          <w:szCs w:val="24"/>
        </w:rPr>
        <w:t xml:space="preserve">Oluşmuş şiddet olayları incelendiğinde pek çok olayın kaynağının doğru iletişim kurulamaması olduğu veya pek çok olayın da doğru iletişim teknikleri ile ortaya çıkmasının engellenebileceği görülmüştür. Sağlık alanında şiddeti önleme adına alınan kanuni ve adli tedbirlerin etkisinin sınırlı olduğu, şiddeti azaltmada tam etkili olamadığı tespit edilmektedir. </w:t>
      </w:r>
    </w:p>
    <w:p w:rsidR="001B0860" w:rsidRPr="001B0860" w:rsidRDefault="001B0860" w:rsidP="001B0860">
      <w:pPr>
        <w:spacing w:after="0" w:line="240" w:lineRule="auto"/>
        <w:ind w:firstLine="709"/>
        <w:jc w:val="both"/>
        <w:rPr>
          <w:rFonts w:ascii="Times New Roman" w:hAnsi="Times New Roman" w:cs="Times New Roman"/>
          <w:sz w:val="24"/>
          <w:szCs w:val="24"/>
        </w:rPr>
      </w:pPr>
      <w:r w:rsidRPr="001B0860">
        <w:rPr>
          <w:rFonts w:ascii="Times New Roman" w:hAnsi="Times New Roman" w:cs="Times New Roman"/>
          <w:sz w:val="24"/>
          <w:szCs w:val="24"/>
        </w:rPr>
        <w:t xml:space="preserve">Sağlık kurumlarımızda hasta ve hasta yakını bilgilendirmelerinin doğru yapılması, hasta ve hasta yakınlarının ihtiyaç duydukları hizmet ve bilgiye nasıl ulaşabileceklerinin gösterilmesinin sağlık hizmet kalitesine katkısı çok yüksek olmaktadır. </w:t>
      </w:r>
    </w:p>
    <w:p w:rsidR="001B0860" w:rsidRPr="001B0860" w:rsidRDefault="001B0860" w:rsidP="001B0860">
      <w:pPr>
        <w:spacing w:after="0" w:line="240" w:lineRule="auto"/>
        <w:ind w:firstLine="709"/>
        <w:jc w:val="both"/>
        <w:rPr>
          <w:rFonts w:ascii="Times New Roman" w:hAnsi="Times New Roman" w:cs="Times New Roman"/>
          <w:sz w:val="24"/>
          <w:szCs w:val="24"/>
        </w:rPr>
      </w:pPr>
      <w:r w:rsidRPr="001B0860">
        <w:rPr>
          <w:rFonts w:ascii="Times New Roman" w:hAnsi="Times New Roman" w:cs="Times New Roman"/>
          <w:sz w:val="24"/>
          <w:szCs w:val="24"/>
        </w:rPr>
        <w:t xml:space="preserve">Sağlık kurumlarında çalışan personele de iletişim hususunda destek olunması hem işlerini kolay yürütmelerine destek olmakta hem de vakit ve emek kayıplarının önüne geçmektedir. </w:t>
      </w:r>
    </w:p>
    <w:p w:rsidR="001B0860" w:rsidRPr="001B0860" w:rsidRDefault="001B0860" w:rsidP="001B0860">
      <w:pPr>
        <w:spacing w:after="0" w:line="240" w:lineRule="auto"/>
        <w:ind w:firstLine="709"/>
        <w:jc w:val="both"/>
        <w:rPr>
          <w:rFonts w:ascii="Times New Roman" w:hAnsi="Times New Roman" w:cs="Times New Roman"/>
          <w:sz w:val="24"/>
          <w:szCs w:val="24"/>
        </w:rPr>
      </w:pPr>
      <w:r w:rsidRPr="001B0860">
        <w:rPr>
          <w:rFonts w:ascii="Times New Roman" w:hAnsi="Times New Roman" w:cs="Times New Roman"/>
          <w:sz w:val="24"/>
          <w:szCs w:val="24"/>
        </w:rPr>
        <w:t>Temel iletişim tekniklerinin anlatıldığı bu kitapçığın tüm vatandaşlarımız ve sağlık çalışanlarına temel seviyede faydalı olmasını temenni ediyor, sağlıklı bir ömür diliyorum.</w:t>
      </w:r>
    </w:p>
    <w:p w:rsidR="001B0860" w:rsidRPr="001B0860" w:rsidRDefault="001B0860" w:rsidP="001B0860">
      <w:pPr>
        <w:spacing w:after="0" w:line="240" w:lineRule="auto"/>
        <w:ind w:firstLine="709"/>
        <w:jc w:val="both"/>
        <w:rPr>
          <w:rFonts w:ascii="Times New Roman" w:hAnsi="Times New Roman" w:cs="Times New Roman"/>
          <w:sz w:val="24"/>
          <w:szCs w:val="24"/>
        </w:rPr>
      </w:pPr>
    </w:p>
    <w:p w:rsidR="001B0860" w:rsidRPr="001B0860" w:rsidRDefault="001B0860" w:rsidP="001B0860">
      <w:pPr>
        <w:spacing w:after="0" w:line="240" w:lineRule="auto"/>
        <w:ind w:left="5664" w:firstLine="709"/>
        <w:jc w:val="center"/>
        <w:rPr>
          <w:rFonts w:ascii="Times New Roman" w:hAnsi="Times New Roman" w:cs="Times New Roman"/>
          <w:b/>
          <w:sz w:val="24"/>
          <w:szCs w:val="24"/>
        </w:rPr>
      </w:pPr>
      <w:r w:rsidRPr="001B0860">
        <w:rPr>
          <w:rFonts w:ascii="Times New Roman" w:hAnsi="Times New Roman" w:cs="Times New Roman"/>
          <w:b/>
          <w:sz w:val="24"/>
          <w:szCs w:val="24"/>
        </w:rPr>
        <w:t>Dr. Fahrettin KOCA</w:t>
      </w:r>
    </w:p>
    <w:p w:rsidR="001B0860" w:rsidRPr="001B0860" w:rsidRDefault="001B0860" w:rsidP="001B0860">
      <w:pPr>
        <w:spacing w:after="0" w:line="240" w:lineRule="auto"/>
        <w:ind w:left="5664" w:firstLine="709"/>
        <w:jc w:val="center"/>
        <w:rPr>
          <w:rFonts w:ascii="Times New Roman" w:hAnsi="Times New Roman" w:cs="Times New Roman"/>
          <w:b/>
          <w:color w:val="5B9BD5" w:themeColor="accent1"/>
          <w:sz w:val="24"/>
          <w:szCs w:val="24"/>
        </w:rPr>
      </w:pPr>
      <w:r w:rsidRPr="001B0860">
        <w:rPr>
          <w:rFonts w:ascii="Times New Roman" w:hAnsi="Times New Roman" w:cs="Times New Roman"/>
          <w:b/>
          <w:sz w:val="24"/>
          <w:szCs w:val="24"/>
        </w:rPr>
        <w:t>T.C. Sağlık Bakanı</w:t>
      </w:r>
    </w:p>
    <w:p w:rsidR="00CD1E1A" w:rsidRDefault="00CD1E1A" w:rsidP="00CD1E1A">
      <w:pPr>
        <w:pStyle w:val="AralkYok"/>
        <w:ind w:left="1276"/>
        <w:rPr>
          <w:rFonts w:ascii="Times New Roman" w:hAnsi="Times New Roman"/>
          <w:noProof/>
          <w:szCs w:val="24"/>
          <w:lang w:eastAsia="tr-TR"/>
        </w:rPr>
      </w:pPr>
    </w:p>
    <w:p w:rsidR="001B0860" w:rsidRDefault="001B0860" w:rsidP="00236599">
      <w:pPr>
        <w:tabs>
          <w:tab w:val="left" w:pos="1095"/>
        </w:tabs>
        <w:rPr>
          <w:rFonts w:ascii="Times New Roman" w:hAnsi="Times New Roman"/>
          <w:noProof/>
          <w:szCs w:val="24"/>
          <w:lang w:eastAsia="tr-TR"/>
        </w:rPr>
      </w:pPr>
    </w:p>
    <w:p w:rsidR="001B0860" w:rsidRDefault="001B0860" w:rsidP="00236599">
      <w:pPr>
        <w:tabs>
          <w:tab w:val="left" w:pos="1095"/>
        </w:tabs>
        <w:rPr>
          <w:rFonts w:ascii="Times New Roman" w:hAnsi="Times New Roman"/>
          <w:noProof/>
          <w:szCs w:val="24"/>
          <w:lang w:eastAsia="tr-TR"/>
        </w:rPr>
      </w:pPr>
    </w:p>
    <w:p w:rsidR="00236599" w:rsidRDefault="001B0860" w:rsidP="00236599">
      <w:pPr>
        <w:tabs>
          <w:tab w:val="left" w:pos="1095"/>
        </w:tabs>
      </w:pPr>
      <w:r>
        <w:rPr>
          <w:rFonts w:ascii="Times New Roman" w:hAnsi="Times New Roman"/>
          <w:noProof/>
          <w:szCs w:val="24"/>
          <w:lang w:eastAsia="tr-TR"/>
        </w:rPr>
        <w:drawing>
          <wp:anchor distT="0" distB="0" distL="114300" distR="114300" simplePos="0" relativeHeight="251707904" behindDoc="1" locked="0" layoutInCell="1" allowOverlap="1" wp14:anchorId="11BB3FC5" wp14:editId="578A2E40">
            <wp:simplePos x="0" y="0"/>
            <wp:positionH relativeFrom="column">
              <wp:posOffset>368935</wp:posOffset>
            </wp:positionH>
            <wp:positionV relativeFrom="paragraph">
              <wp:posOffset>265430</wp:posOffset>
            </wp:positionV>
            <wp:extent cx="5029200" cy="2572385"/>
            <wp:effectExtent l="0" t="0" r="0" b="0"/>
            <wp:wrapTight wrapText="bothSides">
              <wp:wrapPolygon edited="0">
                <wp:start x="0" y="0"/>
                <wp:lineTo x="0" y="21435"/>
                <wp:lineTo x="21518" y="21435"/>
                <wp:lineTo x="21518"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572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1B0860" w:rsidRDefault="001B0860" w:rsidP="001B0860">
      <w:pPr>
        <w:spacing w:after="0" w:line="276" w:lineRule="auto"/>
        <w:ind w:firstLine="708"/>
        <w:jc w:val="both"/>
        <w:rPr>
          <w:rFonts w:ascii="Times New Roman" w:hAnsi="Times New Roman" w:cs="Times New Roman"/>
          <w:sz w:val="24"/>
          <w:szCs w:val="24"/>
        </w:rPr>
      </w:pPr>
    </w:p>
    <w:p w:rsidR="001B0860" w:rsidRDefault="001B0860" w:rsidP="001B0860">
      <w:pPr>
        <w:spacing w:after="0" w:line="240" w:lineRule="auto"/>
        <w:ind w:firstLine="708"/>
        <w:jc w:val="both"/>
        <w:rPr>
          <w:rFonts w:ascii="Times New Roman" w:hAnsi="Times New Roman" w:cs="Times New Roman"/>
          <w:sz w:val="24"/>
          <w:szCs w:val="24"/>
        </w:rPr>
      </w:pPr>
    </w:p>
    <w:p w:rsidR="00C817A7" w:rsidRPr="00236599" w:rsidRDefault="007F6ABB" w:rsidP="001B0860">
      <w:pPr>
        <w:spacing w:after="0" w:line="240" w:lineRule="auto"/>
        <w:ind w:firstLine="708"/>
        <w:jc w:val="both"/>
        <w:rPr>
          <w:rFonts w:ascii="Times New Roman" w:hAnsi="Times New Roman" w:cs="Times New Roman"/>
          <w:sz w:val="24"/>
          <w:szCs w:val="24"/>
        </w:rPr>
      </w:pPr>
      <w:r w:rsidRPr="00236599">
        <w:rPr>
          <w:rFonts w:ascii="Times New Roman" w:hAnsi="Times New Roman" w:cs="Times New Roman"/>
          <w:sz w:val="24"/>
          <w:szCs w:val="24"/>
        </w:rPr>
        <w:t>İnsana hizmeti es</w:t>
      </w:r>
      <w:r w:rsidR="00EE3D4D" w:rsidRPr="00236599">
        <w:rPr>
          <w:rFonts w:ascii="Times New Roman" w:hAnsi="Times New Roman" w:cs="Times New Roman"/>
          <w:sz w:val="24"/>
          <w:szCs w:val="24"/>
        </w:rPr>
        <w:t xml:space="preserve">as alan bir </w:t>
      </w:r>
      <w:r w:rsidR="00236599" w:rsidRPr="00236599">
        <w:rPr>
          <w:rFonts w:ascii="Times New Roman" w:hAnsi="Times New Roman" w:cs="Times New Roman"/>
          <w:sz w:val="24"/>
          <w:szCs w:val="24"/>
        </w:rPr>
        <w:t>anlayışla yürüttüğümüz sağlık</w:t>
      </w:r>
      <w:r w:rsidRPr="00236599">
        <w:rPr>
          <w:rFonts w:ascii="Times New Roman" w:hAnsi="Times New Roman" w:cs="Times New Roman"/>
          <w:sz w:val="24"/>
          <w:szCs w:val="24"/>
        </w:rPr>
        <w:t xml:space="preserve"> hizmet sunumunda hedef</w:t>
      </w:r>
      <w:r w:rsidR="00236599" w:rsidRPr="00236599">
        <w:rPr>
          <w:rFonts w:ascii="Times New Roman" w:hAnsi="Times New Roman" w:cs="Times New Roman"/>
          <w:sz w:val="24"/>
          <w:szCs w:val="24"/>
        </w:rPr>
        <w:t>imiz</w:t>
      </w:r>
      <w:r w:rsidRPr="00236599">
        <w:rPr>
          <w:rFonts w:ascii="Times New Roman" w:hAnsi="Times New Roman" w:cs="Times New Roman"/>
          <w:sz w:val="24"/>
          <w:szCs w:val="24"/>
        </w:rPr>
        <w:t xml:space="preserve">; sağlık çalışanın yüksek motivasyonla hizmet üretmesi,  hastaların doğru </w:t>
      </w:r>
      <w:r w:rsidR="00236599" w:rsidRPr="00236599">
        <w:rPr>
          <w:rFonts w:ascii="Times New Roman" w:hAnsi="Times New Roman" w:cs="Times New Roman"/>
          <w:sz w:val="24"/>
          <w:szCs w:val="24"/>
        </w:rPr>
        <w:t>iletişimle bu</w:t>
      </w:r>
      <w:r w:rsidRPr="00236599">
        <w:rPr>
          <w:rFonts w:ascii="Times New Roman" w:hAnsi="Times New Roman" w:cs="Times New Roman"/>
          <w:sz w:val="24"/>
          <w:szCs w:val="24"/>
        </w:rPr>
        <w:t xml:space="preserve"> hizmetten en üst seviyede faydalanım sağlamasıdır.</w:t>
      </w:r>
      <w:r w:rsidR="00236599" w:rsidRPr="00236599">
        <w:rPr>
          <w:rFonts w:ascii="Times New Roman" w:hAnsi="Times New Roman" w:cs="Times New Roman"/>
          <w:sz w:val="24"/>
          <w:szCs w:val="24"/>
        </w:rPr>
        <w:t xml:space="preserve"> </w:t>
      </w:r>
      <w:r w:rsidRPr="00236599">
        <w:rPr>
          <w:rFonts w:ascii="Times New Roman" w:hAnsi="Times New Roman" w:cs="Times New Roman"/>
          <w:sz w:val="24"/>
          <w:szCs w:val="24"/>
        </w:rPr>
        <w:t xml:space="preserve">Hizmet sunumunda hizmet üreticisi ve hizmet alıcının insan olması hasebiyle, iletişim aksaklıklarının hizmet </w:t>
      </w:r>
      <w:r w:rsidR="004D1597" w:rsidRPr="00236599">
        <w:rPr>
          <w:rFonts w:ascii="Times New Roman" w:hAnsi="Times New Roman" w:cs="Times New Roman"/>
          <w:sz w:val="24"/>
          <w:szCs w:val="24"/>
        </w:rPr>
        <w:t xml:space="preserve">kalitesini düşüreceği </w:t>
      </w:r>
      <w:r w:rsidR="00236599" w:rsidRPr="00236599">
        <w:rPr>
          <w:rFonts w:ascii="Times New Roman" w:hAnsi="Times New Roman" w:cs="Times New Roman"/>
          <w:sz w:val="24"/>
          <w:szCs w:val="24"/>
        </w:rPr>
        <w:t>bilinmektedir. İletişimden kaynaklı sorunların ve</w:t>
      </w:r>
      <w:r w:rsidR="004D1597" w:rsidRPr="00236599">
        <w:rPr>
          <w:rFonts w:ascii="Times New Roman" w:hAnsi="Times New Roman" w:cs="Times New Roman"/>
          <w:sz w:val="24"/>
          <w:szCs w:val="24"/>
        </w:rPr>
        <w:t xml:space="preserve"> aksaklıkların </w:t>
      </w:r>
      <w:r w:rsidR="00C817A7" w:rsidRPr="00236599">
        <w:rPr>
          <w:rFonts w:ascii="Times New Roman" w:hAnsi="Times New Roman" w:cs="Times New Roman"/>
          <w:sz w:val="24"/>
          <w:szCs w:val="24"/>
        </w:rPr>
        <w:t xml:space="preserve">idari </w:t>
      </w:r>
      <w:r w:rsidR="0077103E" w:rsidRPr="00236599">
        <w:rPr>
          <w:rFonts w:ascii="Times New Roman" w:hAnsi="Times New Roman" w:cs="Times New Roman"/>
          <w:sz w:val="24"/>
          <w:szCs w:val="24"/>
        </w:rPr>
        <w:t xml:space="preserve">tedbirler ve </w:t>
      </w:r>
      <w:r w:rsidR="00C817A7" w:rsidRPr="00236599">
        <w:rPr>
          <w:rFonts w:ascii="Times New Roman" w:hAnsi="Times New Roman" w:cs="Times New Roman"/>
          <w:sz w:val="24"/>
          <w:szCs w:val="24"/>
        </w:rPr>
        <w:t>düzenlemeler</w:t>
      </w:r>
      <w:r w:rsidR="0077103E" w:rsidRPr="00236599">
        <w:rPr>
          <w:rFonts w:ascii="Times New Roman" w:hAnsi="Times New Roman" w:cs="Times New Roman"/>
          <w:sz w:val="24"/>
          <w:szCs w:val="24"/>
        </w:rPr>
        <w:t xml:space="preserve">le </w:t>
      </w:r>
      <w:r w:rsidR="00C817A7" w:rsidRPr="00236599">
        <w:rPr>
          <w:rFonts w:ascii="Times New Roman" w:hAnsi="Times New Roman" w:cs="Times New Roman"/>
          <w:sz w:val="24"/>
          <w:szCs w:val="24"/>
        </w:rPr>
        <w:t>minimize edileceği</w:t>
      </w:r>
      <w:r w:rsidR="00FB7688" w:rsidRPr="00236599">
        <w:rPr>
          <w:rFonts w:ascii="Times New Roman" w:hAnsi="Times New Roman" w:cs="Times New Roman"/>
          <w:sz w:val="24"/>
          <w:szCs w:val="24"/>
        </w:rPr>
        <w:t xml:space="preserve"> de </w:t>
      </w:r>
      <w:r w:rsidR="007F5682" w:rsidRPr="00236599">
        <w:rPr>
          <w:rFonts w:ascii="Times New Roman" w:hAnsi="Times New Roman" w:cs="Times New Roman"/>
          <w:sz w:val="24"/>
          <w:szCs w:val="24"/>
        </w:rPr>
        <w:t>aşikârdır</w:t>
      </w:r>
      <w:r w:rsidR="00FB7688" w:rsidRPr="00236599">
        <w:rPr>
          <w:rFonts w:ascii="Times New Roman" w:hAnsi="Times New Roman" w:cs="Times New Roman"/>
          <w:sz w:val="24"/>
          <w:szCs w:val="24"/>
        </w:rPr>
        <w:t xml:space="preserve">. </w:t>
      </w:r>
    </w:p>
    <w:p w:rsidR="0069457F" w:rsidRPr="00236599" w:rsidRDefault="004D1597" w:rsidP="001B0860">
      <w:pPr>
        <w:spacing w:after="0" w:line="240" w:lineRule="auto"/>
        <w:ind w:firstLine="708"/>
        <w:jc w:val="both"/>
        <w:rPr>
          <w:rFonts w:ascii="Times New Roman" w:hAnsi="Times New Roman" w:cs="Times New Roman"/>
          <w:sz w:val="24"/>
          <w:szCs w:val="24"/>
        </w:rPr>
      </w:pPr>
      <w:r w:rsidRPr="00236599">
        <w:rPr>
          <w:rFonts w:ascii="Times New Roman" w:hAnsi="Times New Roman" w:cs="Times New Roman"/>
          <w:sz w:val="24"/>
          <w:szCs w:val="24"/>
        </w:rPr>
        <w:t>Bu minvalde,</w:t>
      </w:r>
      <w:r w:rsidR="0069457F" w:rsidRPr="00236599">
        <w:rPr>
          <w:rFonts w:ascii="Times New Roman" w:hAnsi="Times New Roman" w:cs="Times New Roman"/>
          <w:sz w:val="24"/>
          <w:szCs w:val="24"/>
        </w:rPr>
        <w:t xml:space="preserve"> iletişim ve bilgi eksikliği konularında hasta ve sağlık </w:t>
      </w:r>
      <w:r w:rsidR="0077103E" w:rsidRPr="00236599">
        <w:rPr>
          <w:rFonts w:ascii="Times New Roman" w:hAnsi="Times New Roman" w:cs="Times New Roman"/>
          <w:sz w:val="24"/>
          <w:szCs w:val="24"/>
        </w:rPr>
        <w:t>çalışanlarımızı bilgilendirmek büyük önem taşımaktadır. M</w:t>
      </w:r>
      <w:r w:rsidR="0069457F" w:rsidRPr="00236599">
        <w:rPr>
          <w:rFonts w:ascii="Times New Roman" w:hAnsi="Times New Roman" w:cs="Times New Roman"/>
          <w:sz w:val="24"/>
          <w:szCs w:val="24"/>
        </w:rPr>
        <w:t xml:space="preserve">eydana gelmesi muhtemel şiddet olaylarını en aza indirmeyi, hastane hizmetlerinden faydalanma, hak, sorumluluk ve başvuru süreçlerinin etkin kullanımının sağlanması ile de hizmetin kalitesinin ve kurumsal verimliliğin artırılmasını amaçlayan </w:t>
      </w:r>
      <w:r w:rsidR="0069457F" w:rsidRPr="00236599">
        <w:rPr>
          <w:rFonts w:ascii="Times New Roman" w:hAnsi="Times New Roman" w:cs="Times New Roman"/>
          <w:b/>
          <w:i/>
          <w:sz w:val="24"/>
          <w:szCs w:val="24"/>
        </w:rPr>
        <w:t>Yöneticiler Sağlık Çalışanları, Hasta ve Hasta Yakınları</w:t>
      </w:r>
      <w:r w:rsidR="007F5682" w:rsidRPr="00236599">
        <w:rPr>
          <w:rFonts w:ascii="Times New Roman" w:hAnsi="Times New Roman" w:cs="Times New Roman"/>
          <w:b/>
          <w:i/>
          <w:sz w:val="24"/>
          <w:szCs w:val="24"/>
        </w:rPr>
        <w:t xml:space="preserve"> İçin Eğitim/İletişim Kitapçığı</w:t>
      </w:r>
      <w:r w:rsidR="0069457F" w:rsidRPr="00236599">
        <w:rPr>
          <w:rFonts w:ascii="Times New Roman" w:hAnsi="Times New Roman" w:cs="Times New Roman"/>
          <w:sz w:val="24"/>
          <w:szCs w:val="24"/>
        </w:rPr>
        <w:t xml:space="preserve"> hazırlanmıştır.</w:t>
      </w:r>
    </w:p>
    <w:p w:rsidR="00B503C6" w:rsidRPr="00236599" w:rsidRDefault="00B03878" w:rsidP="001B0860">
      <w:pPr>
        <w:spacing w:after="0" w:line="240" w:lineRule="auto"/>
        <w:ind w:firstLine="708"/>
        <w:jc w:val="both"/>
        <w:rPr>
          <w:rFonts w:ascii="Times New Roman" w:hAnsi="Times New Roman" w:cs="Times New Roman"/>
          <w:sz w:val="24"/>
          <w:szCs w:val="24"/>
        </w:rPr>
      </w:pPr>
      <w:r w:rsidRPr="00236599">
        <w:rPr>
          <w:rFonts w:ascii="Times New Roman" w:hAnsi="Times New Roman" w:cs="Times New Roman"/>
          <w:sz w:val="24"/>
          <w:szCs w:val="24"/>
        </w:rPr>
        <w:t>H</w:t>
      </w:r>
      <w:r w:rsidR="00B503C6" w:rsidRPr="00236599">
        <w:rPr>
          <w:rFonts w:ascii="Times New Roman" w:hAnsi="Times New Roman" w:cs="Times New Roman"/>
          <w:sz w:val="24"/>
          <w:szCs w:val="24"/>
        </w:rPr>
        <w:t xml:space="preserve">azırlanmış olan </w:t>
      </w:r>
      <w:r w:rsidRPr="00236599">
        <w:rPr>
          <w:rFonts w:ascii="Times New Roman" w:hAnsi="Times New Roman" w:cs="Times New Roman"/>
          <w:sz w:val="24"/>
          <w:szCs w:val="24"/>
        </w:rPr>
        <w:t xml:space="preserve">bu </w:t>
      </w:r>
      <w:r w:rsidR="00B503C6" w:rsidRPr="00236599">
        <w:rPr>
          <w:rFonts w:ascii="Times New Roman" w:hAnsi="Times New Roman" w:cs="Times New Roman"/>
          <w:sz w:val="24"/>
          <w:szCs w:val="24"/>
        </w:rPr>
        <w:t>kitapçığın sağlık çalışanları</w:t>
      </w:r>
      <w:r w:rsidRPr="00236599">
        <w:rPr>
          <w:rFonts w:ascii="Times New Roman" w:hAnsi="Times New Roman" w:cs="Times New Roman"/>
          <w:sz w:val="24"/>
          <w:szCs w:val="24"/>
        </w:rPr>
        <w:t xml:space="preserve">nın birbirleri </w:t>
      </w:r>
      <w:r w:rsidR="00881AC3" w:rsidRPr="00236599">
        <w:rPr>
          <w:rFonts w:ascii="Times New Roman" w:hAnsi="Times New Roman" w:cs="Times New Roman"/>
          <w:sz w:val="24"/>
          <w:szCs w:val="24"/>
        </w:rPr>
        <w:t>ve hasta</w:t>
      </w:r>
      <w:r w:rsidRPr="00236599">
        <w:rPr>
          <w:rFonts w:ascii="Times New Roman" w:hAnsi="Times New Roman" w:cs="Times New Roman"/>
          <w:sz w:val="24"/>
          <w:szCs w:val="24"/>
        </w:rPr>
        <w:t>/</w:t>
      </w:r>
      <w:r w:rsidR="00B503C6" w:rsidRPr="00236599">
        <w:rPr>
          <w:rFonts w:ascii="Times New Roman" w:hAnsi="Times New Roman" w:cs="Times New Roman"/>
          <w:sz w:val="24"/>
          <w:szCs w:val="24"/>
        </w:rPr>
        <w:t xml:space="preserve">yakınları arasındaki iletişim süreçlerini olumlu yönde etkileyeceği, </w:t>
      </w:r>
      <w:r w:rsidR="00236599" w:rsidRPr="00236599">
        <w:rPr>
          <w:rFonts w:ascii="Times New Roman" w:hAnsi="Times New Roman" w:cs="Times New Roman"/>
          <w:sz w:val="24"/>
          <w:szCs w:val="24"/>
        </w:rPr>
        <w:t>muhtemel olumsuzlukları</w:t>
      </w:r>
      <w:r w:rsidR="004D1597" w:rsidRPr="00236599">
        <w:rPr>
          <w:rFonts w:ascii="Times New Roman" w:hAnsi="Times New Roman" w:cs="Times New Roman"/>
          <w:sz w:val="24"/>
          <w:szCs w:val="24"/>
        </w:rPr>
        <w:t xml:space="preserve"> </w:t>
      </w:r>
      <w:r w:rsidR="00B503C6" w:rsidRPr="00236599">
        <w:rPr>
          <w:rFonts w:ascii="Times New Roman" w:hAnsi="Times New Roman" w:cs="Times New Roman"/>
          <w:sz w:val="24"/>
          <w:szCs w:val="24"/>
        </w:rPr>
        <w:t>en</w:t>
      </w:r>
      <w:r w:rsidR="00FB7688" w:rsidRPr="00236599">
        <w:rPr>
          <w:rFonts w:ascii="Times New Roman" w:hAnsi="Times New Roman" w:cs="Times New Roman"/>
          <w:sz w:val="24"/>
          <w:szCs w:val="24"/>
        </w:rPr>
        <w:t xml:space="preserve"> aza indireceği değerlendirilmiştir. </w:t>
      </w:r>
    </w:p>
    <w:p w:rsidR="001B0860" w:rsidRDefault="00FB7688" w:rsidP="001B0860">
      <w:pPr>
        <w:spacing w:after="0" w:line="240" w:lineRule="auto"/>
        <w:ind w:firstLine="708"/>
        <w:jc w:val="both"/>
        <w:rPr>
          <w:rFonts w:ascii="Times New Roman" w:hAnsi="Times New Roman" w:cs="Times New Roman"/>
          <w:sz w:val="24"/>
          <w:szCs w:val="24"/>
        </w:rPr>
      </w:pPr>
      <w:r w:rsidRPr="00236599">
        <w:rPr>
          <w:rFonts w:ascii="Times New Roman" w:hAnsi="Times New Roman" w:cs="Times New Roman"/>
          <w:sz w:val="24"/>
          <w:szCs w:val="24"/>
        </w:rPr>
        <w:t>Kamu Hastanelerimizde</w:t>
      </w:r>
      <w:r w:rsidR="004D1597" w:rsidRPr="00236599">
        <w:rPr>
          <w:rFonts w:ascii="Times New Roman" w:hAnsi="Times New Roman" w:cs="Times New Roman"/>
          <w:sz w:val="24"/>
          <w:szCs w:val="24"/>
        </w:rPr>
        <w:t xml:space="preserve"> sağlıkta şiddeti önleme eylem planının bir parametresi </w:t>
      </w:r>
      <w:r w:rsidR="00236599" w:rsidRPr="00236599">
        <w:rPr>
          <w:rFonts w:ascii="Times New Roman" w:hAnsi="Times New Roman" w:cs="Times New Roman"/>
          <w:sz w:val="24"/>
          <w:szCs w:val="24"/>
        </w:rPr>
        <w:t>olarak hasta</w:t>
      </w:r>
      <w:r w:rsidR="00B03878" w:rsidRPr="00236599">
        <w:rPr>
          <w:rFonts w:ascii="Times New Roman" w:hAnsi="Times New Roman" w:cs="Times New Roman"/>
          <w:sz w:val="24"/>
          <w:szCs w:val="24"/>
        </w:rPr>
        <w:t xml:space="preserve"> ve çalışan memnuniyetini artırmak üzere</w:t>
      </w:r>
      <w:r w:rsidR="007F5682" w:rsidRPr="00236599">
        <w:rPr>
          <w:rFonts w:ascii="Times New Roman" w:hAnsi="Times New Roman" w:cs="Times New Roman"/>
          <w:sz w:val="24"/>
          <w:szCs w:val="24"/>
        </w:rPr>
        <w:t xml:space="preserve"> hazırlanmış </w:t>
      </w:r>
      <w:r w:rsidR="00236599" w:rsidRPr="00236599">
        <w:rPr>
          <w:rFonts w:ascii="Times New Roman" w:hAnsi="Times New Roman" w:cs="Times New Roman"/>
          <w:sz w:val="24"/>
          <w:szCs w:val="24"/>
        </w:rPr>
        <w:t>olan çalışmanın</w:t>
      </w:r>
      <w:r w:rsidR="00881AC3" w:rsidRPr="00236599">
        <w:rPr>
          <w:rFonts w:ascii="Times New Roman" w:hAnsi="Times New Roman" w:cs="Times New Roman"/>
          <w:sz w:val="24"/>
          <w:szCs w:val="24"/>
        </w:rPr>
        <w:t>; h</w:t>
      </w:r>
      <w:r w:rsidR="00B03878" w:rsidRPr="00236599">
        <w:rPr>
          <w:rFonts w:ascii="Times New Roman" w:hAnsi="Times New Roman" w:cs="Times New Roman"/>
          <w:sz w:val="24"/>
          <w:szCs w:val="24"/>
        </w:rPr>
        <w:t>asta</w:t>
      </w:r>
      <w:r w:rsidR="007F5682" w:rsidRPr="00236599">
        <w:rPr>
          <w:rFonts w:ascii="Times New Roman" w:hAnsi="Times New Roman" w:cs="Times New Roman"/>
          <w:sz w:val="24"/>
          <w:szCs w:val="24"/>
        </w:rPr>
        <w:t xml:space="preserve"> ve sağlık çalışanlarının hak/sorumluluk/yetki kapsamında bilgi ve dokümanlara doğru ve k</w:t>
      </w:r>
      <w:r w:rsidR="00881AC3" w:rsidRPr="00236599">
        <w:rPr>
          <w:rFonts w:ascii="Times New Roman" w:hAnsi="Times New Roman" w:cs="Times New Roman"/>
          <w:sz w:val="24"/>
          <w:szCs w:val="24"/>
        </w:rPr>
        <w:t>olay bir şekilde ulaşabilmesine</w:t>
      </w:r>
      <w:r w:rsidR="007F5682" w:rsidRPr="00236599">
        <w:rPr>
          <w:rFonts w:ascii="Times New Roman" w:hAnsi="Times New Roman" w:cs="Times New Roman"/>
          <w:sz w:val="24"/>
          <w:szCs w:val="24"/>
        </w:rPr>
        <w:t xml:space="preserve">, bu </w:t>
      </w:r>
      <w:r w:rsidR="00236599" w:rsidRPr="00236599">
        <w:rPr>
          <w:rFonts w:ascii="Times New Roman" w:hAnsi="Times New Roman" w:cs="Times New Roman"/>
          <w:sz w:val="24"/>
          <w:szCs w:val="24"/>
        </w:rPr>
        <w:t>doğrultuda sağlık</w:t>
      </w:r>
      <w:r w:rsidR="004D1597" w:rsidRPr="00236599">
        <w:rPr>
          <w:rFonts w:ascii="Times New Roman" w:hAnsi="Times New Roman" w:cs="Times New Roman"/>
          <w:sz w:val="24"/>
          <w:szCs w:val="24"/>
        </w:rPr>
        <w:t xml:space="preserve"> hizmet sunumuna olumlu </w:t>
      </w:r>
      <w:r w:rsidR="00236599" w:rsidRPr="00236599">
        <w:rPr>
          <w:rFonts w:ascii="Times New Roman" w:hAnsi="Times New Roman" w:cs="Times New Roman"/>
          <w:sz w:val="24"/>
          <w:szCs w:val="24"/>
        </w:rPr>
        <w:t>katkılar vermesini temenni</w:t>
      </w:r>
      <w:r w:rsidR="004D1597" w:rsidRPr="00236599">
        <w:rPr>
          <w:rFonts w:ascii="Times New Roman" w:hAnsi="Times New Roman" w:cs="Times New Roman"/>
          <w:sz w:val="24"/>
          <w:szCs w:val="24"/>
        </w:rPr>
        <w:t xml:space="preserve"> ediyorum.</w:t>
      </w:r>
    </w:p>
    <w:p w:rsidR="001B0860" w:rsidRDefault="001B0860" w:rsidP="001B0860">
      <w:pPr>
        <w:spacing w:after="0" w:line="240" w:lineRule="auto"/>
        <w:ind w:firstLine="708"/>
        <w:jc w:val="both"/>
        <w:rPr>
          <w:rFonts w:ascii="Times New Roman" w:hAnsi="Times New Roman" w:cs="Times New Roman"/>
          <w:sz w:val="24"/>
          <w:szCs w:val="24"/>
        </w:rPr>
      </w:pPr>
    </w:p>
    <w:p w:rsidR="007F5682" w:rsidRDefault="007F5682" w:rsidP="001B0860">
      <w:pPr>
        <w:spacing w:after="0" w:line="240" w:lineRule="auto"/>
        <w:ind w:firstLine="708"/>
        <w:jc w:val="both"/>
        <w:rPr>
          <w:rFonts w:ascii="Times New Roman" w:hAnsi="Times New Roman" w:cs="Times New Roman"/>
          <w:sz w:val="24"/>
          <w:szCs w:val="24"/>
        </w:rPr>
      </w:pPr>
      <w:r w:rsidRPr="00236599">
        <w:rPr>
          <w:rFonts w:ascii="Times New Roman" w:hAnsi="Times New Roman" w:cs="Times New Roman"/>
          <w:sz w:val="24"/>
          <w:szCs w:val="24"/>
        </w:rPr>
        <w:t xml:space="preserve"> </w:t>
      </w:r>
    </w:p>
    <w:p w:rsidR="00236599" w:rsidRPr="001B0860" w:rsidRDefault="001B0860" w:rsidP="001B0860">
      <w:pPr>
        <w:spacing w:after="0" w:line="240" w:lineRule="auto"/>
        <w:ind w:left="4247" w:firstLine="709"/>
        <w:jc w:val="center"/>
        <w:rPr>
          <w:rFonts w:ascii="Times New Roman" w:hAnsi="Times New Roman" w:cs="Times New Roman"/>
          <w:b/>
          <w:sz w:val="24"/>
          <w:szCs w:val="24"/>
        </w:rPr>
      </w:pPr>
      <w:r w:rsidRPr="001B0860">
        <w:rPr>
          <w:rFonts w:ascii="Times New Roman" w:hAnsi="Times New Roman" w:cs="Times New Roman"/>
          <w:b/>
          <w:sz w:val="24"/>
          <w:szCs w:val="24"/>
        </w:rPr>
        <w:t>Dr. Rahmi KILIÇ</w:t>
      </w:r>
    </w:p>
    <w:p w:rsidR="001B0860" w:rsidRPr="001B0860" w:rsidRDefault="001B0860" w:rsidP="001B0860">
      <w:pPr>
        <w:spacing w:after="0" w:line="240" w:lineRule="auto"/>
        <w:ind w:left="4247" w:firstLine="709"/>
        <w:jc w:val="center"/>
        <w:rPr>
          <w:rFonts w:ascii="Times New Roman" w:hAnsi="Times New Roman" w:cs="Times New Roman"/>
          <w:b/>
          <w:sz w:val="24"/>
          <w:szCs w:val="24"/>
        </w:rPr>
      </w:pPr>
      <w:r w:rsidRPr="001B0860">
        <w:rPr>
          <w:rFonts w:ascii="Times New Roman" w:hAnsi="Times New Roman" w:cs="Times New Roman"/>
          <w:b/>
          <w:sz w:val="24"/>
          <w:szCs w:val="24"/>
        </w:rPr>
        <w:t>Kamu Hastaneleri Genel Müdürü</w:t>
      </w:r>
    </w:p>
    <w:p w:rsidR="00236599" w:rsidRDefault="00236599" w:rsidP="0069457F">
      <w:pPr>
        <w:ind w:firstLine="708"/>
        <w:jc w:val="both"/>
        <w:rPr>
          <w:rFonts w:ascii="Times New Roman" w:hAnsi="Times New Roman" w:cs="Times New Roman"/>
          <w:sz w:val="24"/>
          <w:szCs w:val="24"/>
        </w:rPr>
      </w:pPr>
    </w:p>
    <w:p w:rsidR="00236599" w:rsidRDefault="00236599" w:rsidP="0069457F">
      <w:pPr>
        <w:ind w:firstLine="708"/>
        <w:jc w:val="both"/>
        <w:rPr>
          <w:rFonts w:ascii="Times New Roman" w:hAnsi="Times New Roman" w:cs="Times New Roman"/>
          <w:sz w:val="24"/>
          <w:szCs w:val="24"/>
        </w:rPr>
      </w:pPr>
    </w:p>
    <w:p w:rsidR="001B0860" w:rsidRDefault="001B0860" w:rsidP="0069457F">
      <w:pPr>
        <w:ind w:firstLine="708"/>
        <w:jc w:val="both"/>
        <w:rPr>
          <w:rFonts w:ascii="Times New Roman" w:hAnsi="Times New Roman" w:cs="Times New Roman"/>
          <w:sz w:val="24"/>
          <w:szCs w:val="24"/>
        </w:rPr>
      </w:pPr>
    </w:p>
    <w:p w:rsidR="001B0860" w:rsidRPr="00236599" w:rsidRDefault="001B0860" w:rsidP="0069457F">
      <w:pPr>
        <w:ind w:firstLine="708"/>
        <w:jc w:val="both"/>
        <w:rPr>
          <w:rFonts w:ascii="Times New Roman" w:hAnsi="Times New Roman" w:cs="Times New Roman"/>
          <w:sz w:val="24"/>
          <w:szCs w:val="24"/>
        </w:rPr>
      </w:pPr>
    </w:p>
    <w:p w:rsidR="006A48F8" w:rsidRPr="003147F2" w:rsidRDefault="006A48F8" w:rsidP="00D607A1">
      <w:pPr>
        <w:spacing w:after="0" w:line="360" w:lineRule="auto"/>
        <w:ind w:firstLine="708"/>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lastRenderedPageBreak/>
        <w:t>GİRİŞ</w:t>
      </w:r>
    </w:p>
    <w:p w:rsidR="006A48F8" w:rsidRDefault="006A48F8" w:rsidP="0077554F">
      <w:pPr>
        <w:spacing w:after="0" w:line="360" w:lineRule="auto"/>
        <w:ind w:firstLine="708"/>
        <w:jc w:val="both"/>
        <w:rPr>
          <w:rFonts w:ascii="Times New Roman" w:hAnsi="Times New Roman" w:cs="Times New Roman"/>
          <w:sz w:val="24"/>
          <w:szCs w:val="24"/>
        </w:rPr>
      </w:pPr>
    </w:p>
    <w:p w:rsidR="00CD628A" w:rsidRPr="003147F2" w:rsidRDefault="00CD628A"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Hasta-sağlık çalışanı ilişkisini; aynı amaca ulaşmak üzere bir araya gelen ve bu amacı gerçekleştirmek için birtakım iletişim ve işbirliği süreçlerini gerçekleştiren tarafların kurduğu ilişki olarak tarif etmek mümkündür. Hasta ile sağlık personeli arasındaki iletişim sürecinin temel amacı; hastanın sağlığının korunması, ihtiyaç duyulan tedavi ve tıbbi bakım hizmetinin </w:t>
      </w:r>
      <w:r w:rsidR="003147F2" w:rsidRPr="003147F2">
        <w:rPr>
          <w:rFonts w:ascii="Times New Roman" w:hAnsi="Times New Roman" w:cs="Times New Roman"/>
          <w:sz w:val="24"/>
          <w:szCs w:val="24"/>
        </w:rPr>
        <w:t>e</w:t>
      </w:r>
      <w:r w:rsidR="0057714D" w:rsidRPr="003147F2">
        <w:rPr>
          <w:rFonts w:ascii="Times New Roman" w:hAnsi="Times New Roman" w:cs="Times New Roman"/>
          <w:sz w:val="24"/>
          <w:szCs w:val="24"/>
        </w:rPr>
        <w:t>tkili şekilde sunulmasıdır.</w:t>
      </w:r>
    </w:p>
    <w:p w:rsidR="0057714D" w:rsidRPr="003147F2" w:rsidRDefault="00331DB7"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Hasta Hakları Yönetmeliği ile hasta haklarının uygulanması için sağlık kurumlarına ve sağlık çalışanlarına çeşitli sorumluluklar yüklenmiştir. Hasta haklarını uygulamaya geçirmek amacıyla Bakanlığımızca hasta hakları mevzuat çalışmaları ile sağlık kurum ve kuruluşlarında kurul ve biri</w:t>
      </w:r>
      <w:r w:rsidR="00DD7E6A" w:rsidRPr="003147F2">
        <w:rPr>
          <w:rFonts w:ascii="Times New Roman" w:hAnsi="Times New Roman" w:cs="Times New Roman"/>
          <w:sz w:val="24"/>
          <w:szCs w:val="24"/>
        </w:rPr>
        <w:t>mler oluşturulmuştur. Sağlık çalışanı ile hasta ve yakınları arasında gel</w:t>
      </w:r>
      <w:r w:rsidR="00597DB1">
        <w:rPr>
          <w:rFonts w:ascii="Times New Roman" w:hAnsi="Times New Roman" w:cs="Times New Roman"/>
          <w:sz w:val="24"/>
          <w:szCs w:val="24"/>
        </w:rPr>
        <w:t>işen iletişim sorunlarının çözümünde,</w:t>
      </w:r>
      <w:r w:rsidR="00DD7E6A" w:rsidRPr="003147F2">
        <w:rPr>
          <w:rFonts w:ascii="Times New Roman" w:hAnsi="Times New Roman" w:cs="Times New Roman"/>
          <w:sz w:val="24"/>
          <w:szCs w:val="24"/>
        </w:rPr>
        <w:t xml:space="preserve"> hasta hakları birim</w:t>
      </w:r>
      <w:r w:rsidR="00597DB1">
        <w:rPr>
          <w:rFonts w:ascii="Times New Roman" w:hAnsi="Times New Roman" w:cs="Times New Roman"/>
          <w:sz w:val="24"/>
          <w:szCs w:val="24"/>
        </w:rPr>
        <w:t>lerine önemli görevler düşmektedir</w:t>
      </w:r>
      <w:r w:rsidR="00DD7E6A" w:rsidRPr="003147F2">
        <w:rPr>
          <w:rFonts w:ascii="Times New Roman" w:hAnsi="Times New Roman" w:cs="Times New Roman"/>
          <w:sz w:val="24"/>
          <w:szCs w:val="24"/>
        </w:rPr>
        <w:t>. Aynı zamanda ilgili birim çalışanı personel, sağlık kurum ve kuruluşlarında hem sağlık çalışan</w:t>
      </w:r>
      <w:r w:rsidR="00597DB1">
        <w:rPr>
          <w:rFonts w:ascii="Times New Roman" w:hAnsi="Times New Roman" w:cs="Times New Roman"/>
          <w:sz w:val="24"/>
          <w:szCs w:val="24"/>
        </w:rPr>
        <w:t>larına</w:t>
      </w:r>
      <w:r w:rsidR="00DD7E6A" w:rsidRPr="003147F2">
        <w:rPr>
          <w:rFonts w:ascii="Times New Roman" w:hAnsi="Times New Roman" w:cs="Times New Roman"/>
          <w:sz w:val="24"/>
          <w:szCs w:val="24"/>
        </w:rPr>
        <w:t xml:space="preserve"> hem de hasta ve yakınlarına bilgilendirme, danışmanlık, yönlendirme ve eğitim süreçlerinde önemli görevler üstlenmiştir.</w:t>
      </w:r>
    </w:p>
    <w:p w:rsidR="00DD7E6A" w:rsidRDefault="00DD7E6A"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Bununla birlikte Bakanlığımızca</w:t>
      </w:r>
      <w:r w:rsidR="00570CEF">
        <w:rPr>
          <w:rFonts w:ascii="Times New Roman" w:hAnsi="Times New Roman" w:cs="Times New Roman"/>
          <w:sz w:val="24"/>
          <w:szCs w:val="24"/>
        </w:rPr>
        <w:t>,</w:t>
      </w:r>
      <w:r w:rsidRPr="003147F2">
        <w:rPr>
          <w:rFonts w:ascii="Times New Roman" w:hAnsi="Times New Roman" w:cs="Times New Roman"/>
          <w:sz w:val="24"/>
          <w:szCs w:val="24"/>
        </w:rPr>
        <w:t xml:space="preserve"> Çalışan Hakları ve Güvenliğinin sağlanması ve ülke genelinde standart uygulam</w:t>
      </w:r>
      <w:r w:rsidR="000F7E4B" w:rsidRPr="003147F2">
        <w:rPr>
          <w:rFonts w:ascii="Times New Roman" w:hAnsi="Times New Roman" w:cs="Times New Roman"/>
          <w:sz w:val="24"/>
          <w:szCs w:val="24"/>
        </w:rPr>
        <w:t>aların hayata geçirilmesi için Beyaz Kod ve Çalışan Hakları ve Güvenliği Birimlerinin oluşturulması süre</w:t>
      </w:r>
      <w:r w:rsidR="00570CEF">
        <w:rPr>
          <w:rFonts w:ascii="Times New Roman" w:hAnsi="Times New Roman" w:cs="Times New Roman"/>
          <w:sz w:val="24"/>
          <w:szCs w:val="24"/>
        </w:rPr>
        <w:t>ci</w:t>
      </w:r>
      <w:r w:rsidR="000F7E4B" w:rsidRPr="003147F2">
        <w:rPr>
          <w:rFonts w:ascii="Times New Roman" w:hAnsi="Times New Roman" w:cs="Times New Roman"/>
          <w:sz w:val="24"/>
          <w:szCs w:val="24"/>
        </w:rPr>
        <w:t xml:space="preserve"> başlat</w:t>
      </w:r>
      <w:r w:rsidR="00570CEF">
        <w:rPr>
          <w:rFonts w:ascii="Times New Roman" w:hAnsi="Times New Roman" w:cs="Times New Roman"/>
          <w:sz w:val="24"/>
          <w:szCs w:val="24"/>
        </w:rPr>
        <w:t>ılmış olup,</w:t>
      </w:r>
      <w:r w:rsidR="000F7E4B" w:rsidRPr="003147F2">
        <w:rPr>
          <w:rFonts w:ascii="Times New Roman" w:hAnsi="Times New Roman" w:cs="Times New Roman"/>
          <w:sz w:val="24"/>
          <w:szCs w:val="24"/>
        </w:rPr>
        <w:t xml:space="preserve"> eğitim, kalite, verimlilik, şiddetin önlenmesi,</w:t>
      </w:r>
      <w:r w:rsidR="00B82505" w:rsidRPr="00B82505">
        <w:t xml:space="preserve"> </w:t>
      </w:r>
      <w:r w:rsidR="000F7E4B" w:rsidRPr="003147F2">
        <w:rPr>
          <w:rFonts w:ascii="Times New Roman" w:hAnsi="Times New Roman" w:cs="Times New Roman"/>
          <w:sz w:val="24"/>
          <w:szCs w:val="24"/>
        </w:rPr>
        <w:t>güvenliğin sağlanması ve hakların korunması için düzenlemeler yapılmıştır. Ortak uygulamaların geliştirilmesi hak kayıplarının önüne geçilmesi, personelin huzur ve güvenli bir ortamda çalışması, uyum ve motivasyonu</w:t>
      </w:r>
      <w:r w:rsidR="00272B81">
        <w:rPr>
          <w:rFonts w:ascii="Times New Roman" w:hAnsi="Times New Roman" w:cs="Times New Roman"/>
          <w:sz w:val="24"/>
          <w:szCs w:val="24"/>
        </w:rPr>
        <w:t>nu</w:t>
      </w:r>
      <w:r w:rsidR="000F7E4B" w:rsidRPr="003147F2">
        <w:rPr>
          <w:rFonts w:ascii="Times New Roman" w:hAnsi="Times New Roman" w:cs="Times New Roman"/>
          <w:sz w:val="24"/>
          <w:szCs w:val="24"/>
        </w:rPr>
        <w:t xml:space="preserve"> teminen </w:t>
      </w:r>
      <w:r w:rsidR="0000145B" w:rsidRPr="0000145B">
        <w:rPr>
          <w:rFonts w:ascii="Times New Roman" w:hAnsi="Times New Roman" w:cs="Times New Roman"/>
          <w:i/>
          <w:sz w:val="24"/>
          <w:szCs w:val="24"/>
        </w:rPr>
        <w:t>“</w:t>
      </w:r>
      <w:r w:rsidR="000F7E4B" w:rsidRPr="0000145B">
        <w:rPr>
          <w:rFonts w:ascii="Times New Roman" w:hAnsi="Times New Roman" w:cs="Times New Roman"/>
          <w:i/>
          <w:sz w:val="24"/>
          <w:szCs w:val="24"/>
        </w:rPr>
        <w:t>Çalışan Hakları ve Güvenliği Uygulama Rehberi</w:t>
      </w:r>
      <w:r w:rsidR="0000145B" w:rsidRPr="0000145B">
        <w:rPr>
          <w:rFonts w:ascii="Times New Roman" w:hAnsi="Times New Roman" w:cs="Times New Roman"/>
          <w:i/>
          <w:sz w:val="24"/>
          <w:szCs w:val="24"/>
        </w:rPr>
        <w:t>”</w:t>
      </w:r>
      <w:r w:rsidR="000F7E4B" w:rsidRPr="003147F2">
        <w:rPr>
          <w:rFonts w:ascii="Times New Roman" w:hAnsi="Times New Roman" w:cs="Times New Roman"/>
          <w:sz w:val="24"/>
          <w:szCs w:val="24"/>
        </w:rPr>
        <w:t xml:space="preserve"> yayınlanmıştır.    </w:t>
      </w:r>
    </w:p>
    <w:p w:rsidR="00217551" w:rsidRDefault="0000145B" w:rsidP="0000145B">
      <w:pPr>
        <w:spacing w:after="0" w:line="360" w:lineRule="auto"/>
        <w:ind w:firstLine="708"/>
        <w:jc w:val="both"/>
        <w:rPr>
          <w:rFonts w:ascii="Times New Roman" w:hAnsi="Times New Roman" w:cs="Times New Roman"/>
          <w:b/>
          <w:color w:val="5B9BD5" w:themeColor="accent1"/>
          <w:sz w:val="24"/>
          <w:szCs w:val="24"/>
        </w:rPr>
      </w:pPr>
      <w:r w:rsidRPr="00802A72">
        <w:rPr>
          <w:rFonts w:ascii="Times New Roman" w:hAnsi="Times New Roman" w:cs="Times New Roman"/>
          <w:sz w:val="24"/>
          <w:szCs w:val="24"/>
        </w:rPr>
        <w:t xml:space="preserve">Çok boyutlu bir sorun olan sağlıkta şiddet ve bu eylemin hukuki sonucu olan </w:t>
      </w:r>
      <w:r>
        <w:rPr>
          <w:rFonts w:ascii="Times New Roman" w:hAnsi="Times New Roman" w:cs="Times New Roman"/>
          <w:sz w:val="24"/>
          <w:szCs w:val="24"/>
        </w:rPr>
        <w:t>eylemlerin</w:t>
      </w:r>
      <w:r w:rsidRPr="00802A72">
        <w:rPr>
          <w:rFonts w:ascii="Times New Roman" w:hAnsi="Times New Roman" w:cs="Times New Roman"/>
          <w:sz w:val="24"/>
          <w:szCs w:val="24"/>
        </w:rPr>
        <w:t xml:space="preserve"> işlenmemesi için; şiddete yol açan riskleri yok etmek, sağlıkta şiddeti sosyal</w:t>
      </w:r>
      <w:r w:rsidR="002C7797">
        <w:rPr>
          <w:rFonts w:ascii="Times New Roman" w:hAnsi="Times New Roman" w:cs="Times New Roman"/>
          <w:sz w:val="24"/>
          <w:szCs w:val="24"/>
        </w:rPr>
        <w:t xml:space="preserve"> algı yoluyla, </w:t>
      </w:r>
      <w:r w:rsidRPr="00802A72">
        <w:rPr>
          <w:rFonts w:ascii="Times New Roman" w:hAnsi="Times New Roman" w:cs="Times New Roman"/>
          <w:sz w:val="24"/>
          <w:szCs w:val="24"/>
        </w:rPr>
        <w:t>idari</w:t>
      </w:r>
      <w:r>
        <w:rPr>
          <w:rFonts w:ascii="Times New Roman" w:hAnsi="Times New Roman" w:cs="Times New Roman"/>
          <w:sz w:val="24"/>
          <w:szCs w:val="24"/>
        </w:rPr>
        <w:t>/</w:t>
      </w:r>
      <w:r w:rsidRPr="00802A72">
        <w:rPr>
          <w:rFonts w:ascii="Times New Roman" w:hAnsi="Times New Roman" w:cs="Times New Roman"/>
          <w:sz w:val="24"/>
          <w:szCs w:val="24"/>
        </w:rPr>
        <w:t xml:space="preserve">hukuki ve sosyal yaptırımlar ile minimize etmek, şiddet mağdurlarını sahiplenmek ve mağdurlara hukuki destek vermek, suçluların suç işleme düşünce ve kararlılığını zayıflatmak; geniş kitlelerin katılımı ve işbirliğiyle </w:t>
      </w:r>
      <w:r>
        <w:rPr>
          <w:rFonts w:ascii="Times New Roman" w:hAnsi="Times New Roman" w:cs="Times New Roman"/>
          <w:sz w:val="24"/>
          <w:szCs w:val="24"/>
        </w:rPr>
        <w:t>olumsuz olayların önlenmesi amacıyla</w:t>
      </w:r>
      <w:r w:rsidRPr="00802A72">
        <w:rPr>
          <w:rFonts w:ascii="Times New Roman" w:hAnsi="Times New Roman" w:cs="Times New Roman"/>
          <w:sz w:val="24"/>
          <w:szCs w:val="24"/>
        </w:rPr>
        <w:t xml:space="preserve"> </w:t>
      </w:r>
      <w:r w:rsidRPr="005D1A44">
        <w:rPr>
          <w:rFonts w:ascii="Times New Roman" w:hAnsi="Times New Roman" w:cs="Times New Roman"/>
          <w:i/>
          <w:sz w:val="24"/>
          <w:szCs w:val="24"/>
        </w:rPr>
        <w:t>“Sağlıkta Şiddete Karşı Eylem Planı”</w:t>
      </w:r>
      <w:r>
        <w:rPr>
          <w:rFonts w:ascii="Times New Roman" w:hAnsi="Times New Roman" w:cs="Times New Roman"/>
          <w:i/>
          <w:sz w:val="24"/>
          <w:szCs w:val="24"/>
        </w:rPr>
        <w:t xml:space="preserve"> </w:t>
      </w:r>
      <w:r>
        <w:rPr>
          <w:rFonts w:ascii="Times New Roman" w:hAnsi="Times New Roman" w:cs="Times New Roman"/>
          <w:sz w:val="24"/>
          <w:szCs w:val="24"/>
        </w:rPr>
        <w:t>hazırlanmış olup</w:t>
      </w:r>
      <w:r w:rsidR="002C7797">
        <w:rPr>
          <w:rFonts w:ascii="Times New Roman" w:hAnsi="Times New Roman" w:cs="Times New Roman"/>
          <w:sz w:val="24"/>
          <w:szCs w:val="24"/>
        </w:rPr>
        <w:t>;</w:t>
      </w:r>
      <w:r>
        <w:rPr>
          <w:rFonts w:ascii="Times New Roman" w:hAnsi="Times New Roman" w:cs="Times New Roman"/>
          <w:sz w:val="24"/>
          <w:szCs w:val="24"/>
        </w:rPr>
        <w:t xml:space="preserve"> eylemler ve </w:t>
      </w:r>
      <w:r w:rsidR="002C7797">
        <w:rPr>
          <w:rFonts w:ascii="Times New Roman" w:hAnsi="Times New Roman" w:cs="Times New Roman"/>
          <w:sz w:val="24"/>
          <w:szCs w:val="24"/>
        </w:rPr>
        <w:t>alt faaliyetler belirlenmiştir.</w:t>
      </w:r>
    </w:p>
    <w:p w:rsidR="00217551" w:rsidRDefault="00217551" w:rsidP="0077554F">
      <w:pPr>
        <w:spacing w:after="0" w:line="360" w:lineRule="auto"/>
        <w:ind w:left="709" w:hanging="283"/>
        <w:jc w:val="both"/>
        <w:rPr>
          <w:rFonts w:ascii="Times New Roman" w:hAnsi="Times New Roman" w:cs="Times New Roman"/>
          <w:b/>
          <w:color w:val="5B9BD5" w:themeColor="accent1"/>
          <w:sz w:val="24"/>
          <w:szCs w:val="24"/>
        </w:rPr>
      </w:pPr>
    </w:p>
    <w:p w:rsidR="00217551" w:rsidRDefault="00217551" w:rsidP="0077554F">
      <w:pPr>
        <w:spacing w:after="0" w:line="360" w:lineRule="auto"/>
        <w:ind w:left="709" w:hanging="283"/>
        <w:jc w:val="both"/>
        <w:rPr>
          <w:rFonts w:ascii="Times New Roman" w:hAnsi="Times New Roman" w:cs="Times New Roman"/>
          <w:b/>
          <w:color w:val="5B9BD5" w:themeColor="accent1"/>
          <w:sz w:val="24"/>
          <w:szCs w:val="24"/>
        </w:rPr>
      </w:pPr>
    </w:p>
    <w:p w:rsidR="00217551" w:rsidRDefault="00217551" w:rsidP="0077554F">
      <w:pPr>
        <w:spacing w:after="0" w:line="360" w:lineRule="auto"/>
        <w:ind w:left="709" w:hanging="283"/>
        <w:jc w:val="both"/>
        <w:rPr>
          <w:rFonts w:ascii="Times New Roman" w:hAnsi="Times New Roman" w:cs="Times New Roman"/>
          <w:b/>
          <w:color w:val="5B9BD5" w:themeColor="accent1"/>
          <w:sz w:val="24"/>
          <w:szCs w:val="24"/>
        </w:rPr>
      </w:pPr>
    </w:p>
    <w:p w:rsidR="00881AC3" w:rsidRDefault="00881AC3" w:rsidP="0077554F">
      <w:pPr>
        <w:spacing w:after="0" w:line="360" w:lineRule="auto"/>
        <w:ind w:left="709" w:hanging="283"/>
        <w:jc w:val="both"/>
        <w:rPr>
          <w:rFonts w:ascii="Times New Roman" w:hAnsi="Times New Roman" w:cs="Times New Roman"/>
          <w:b/>
          <w:color w:val="5B9BD5" w:themeColor="accent1"/>
          <w:sz w:val="24"/>
          <w:szCs w:val="24"/>
        </w:rPr>
      </w:pPr>
    </w:p>
    <w:p w:rsidR="00217551" w:rsidRDefault="00217551" w:rsidP="0077554F">
      <w:pPr>
        <w:spacing w:after="0" w:line="360" w:lineRule="auto"/>
        <w:ind w:left="709" w:hanging="283"/>
        <w:jc w:val="both"/>
        <w:rPr>
          <w:rFonts w:ascii="Times New Roman" w:hAnsi="Times New Roman" w:cs="Times New Roman"/>
          <w:b/>
          <w:color w:val="5B9BD5" w:themeColor="accent1"/>
          <w:sz w:val="24"/>
          <w:szCs w:val="24"/>
        </w:rPr>
      </w:pPr>
    </w:p>
    <w:p w:rsidR="00217551" w:rsidRDefault="00217551" w:rsidP="0077554F">
      <w:pPr>
        <w:spacing w:after="0" w:line="360" w:lineRule="auto"/>
        <w:ind w:left="709" w:hanging="283"/>
        <w:jc w:val="both"/>
        <w:rPr>
          <w:rFonts w:ascii="Times New Roman" w:hAnsi="Times New Roman" w:cs="Times New Roman"/>
          <w:b/>
          <w:color w:val="5B9BD5" w:themeColor="accent1"/>
          <w:sz w:val="24"/>
          <w:szCs w:val="24"/>
        </w:rPr>
      </w:pPr>
    </w:p>
    <w:p w:rsidR="0077554F" w:rsidRPr="003147F2" w:rsidRDefault="008D2E66" w:rsidP="0077554F">
      <w:pPr>
        <w:spacing w:after="0" w:line="360" w:lineRule="auto"/>
        <w:ind w:left="709" w:hanging="283"/>
        <w:jc w:val="both"/>
        <w:rPr>
          <w:rFonts w:ascii="Times New Roman" w:hAnsi="Times New Roman" w:cs="Times New Roman"/>
          <w:b/>
          <w:color w:val="5B9BD5" w:themeColor="accent1"/>
          <w:sz w:val="24"/>
          <w:szCs w:val="24"/>
        </w:rPr>
      </w:pPr>
      <w:r w:rsidRPr="003147F2">
        <w:rPr>
          <w:rFonts w:ascii="Times New Roman" w:hAnsi="Times New Roman" w:cs="Times New Roman"/>
          <w:b/>
          <w:color w:val="5B9BD5" w:themeColor="accent1"/>
          <w:sz w:val="24"/>
          <w:szCs w:val="24"/>
        </w:rPr>
        <w:lastRenderedPageBreak/>
        <w:t xml:space="preserve">Bu </w:t>
      </w:r>
      <w:r w:rsidR="0000145B">
        <w:rPr>
          <w:rFonts w:ascii="Times New Roman" w:hAnsi="Times New Roman" w:cs="Times New Roman"/>
          <w:b/>
          <w:color w:val="5B9BD5" w:themeColor="accent1"/>
          <w:sz w:val="24"/>
          <w:szCs w:val="24"/>
        </w:rPr>
        <w:t>Kapsamda;</w:t>
      </w:r>
    </w:p>
    <w:p w:rsidR="00D30A94" w:rsidRDefault="007F6ABB" w:rsidP="00D30A94">
      <w:pPr>
        <w:pStyle w:val="ListeParagraf"/>
        <w:numPr>
          <w:ilvl w:val="0"/>
          <w:numId w:val="11"/>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“Sağlıkta Şiddetin Önlenmesi</w:t>
      </w:r>
      <w:r w:rsidR="00D30A94" w:rsidRPr="00D30A94">
        <w:rPr>
          <w:rFonts w:ascii="Times New Roman" w:hAnsi="Times New Roman" w:cs="Times New Roman"/>
          <w:sz w:val="24"/>
          <w:szCs w:val="24"/>
        </w:rPr>
        <w:t xml:space="preserve"> Eylem Planı” </w:t>
      </w:r>
      <w:r w:rsidR="00D30A94">
        <w:rPr>
          <w:rFonts w:ascii="Times New Roman" w:hAnsi="Times New Roman" w:cs="Times New Roman"/>
          <w:sz w:val="24"/>
          <w:szCs w:val="24"/>
        </w:rPr>
        <w:t>çerçevesinde;</w:t>
      </w:r>
      <w:r w:rsidR="00D30A94" w:rsidRPr="00D30A94">
        <w:rPr>
          <w:rFonts w:ascii="Times New Roman" w:hAnsi="Times New Roman" w:cs="Times New Roman"/>
          <w:sz w:val="24"/>
          <w:szCs w:val="24"/>
        </w:rPr>
        <w:t xml:space="preserve"> </w:t>
      </w:r>
      <w:r w:rsidR="00D30A94">
        <w:rPr>
          <w:rFonts w:ascii="Times New Roman" w:hAnsi="Times New Roman" w:cs="Times New Roman"/>
          <w:sz w:val="24"/>
          <w:szCs w:val="24"/>
        </w:rPr>
        <w:t>h</w:t>
      </w:r>
      <w:r w:rsidR="00D30A94" w:rsidRPr="00D30A94">
        <w:rPr>
          <w:rFonts w:ascii="Times New Roman" w:hAnsi="Times New Roman" w:cs="Times New Roman"/>
          <w:sz w:val="24"/>
          <w:szCs w:val="24"/>
        </w:rPr>
        <w:t>asta ve hasta yakınları ile sağlık çalışan</w:t>
      </w:r>
      <w:r w:rsidR="00B50AB3">
        <w:rPr>
          <w:rFonts w:ascii="Times New Roman" w:hAnsi="Times New Roman" w:cs="Times New Roman"/>
          <w:sz w:val="24"/>
          <w:szCs w:val="24"/>
        </w:rPr>
        <w:t>larının iletişiminin güçlendirilmesi,</w:t>
      </w:r>
    </w:p>
    <w:p w:rsidR="00B50AB3" w:rsidRPr="00D30A94" w:rsidRDefault="00B50AB3" w:rsidP="00B50AB3">
      <w:pPr>
        <w:pStyle w:val="ListeParagraf"/>
        <w:numPr>
          <w:ilvl w:val="0"/>
          <w:numId w:val="11"/>
        </w:numPr>
        <w:spacing w:after="0" w:line="360" w:lineRule="auto"/>
        <w:ind w:left="709"/>
        <w:jc w:val="both"/>
        <w:rPr>
          <w:rFonts w:ascii="Times New Roman" w:hAnsi="Times New Roman" w:cs="Times New Roman"/>
          <w:sz w:val="24"/>
          <w:szCs w:val="24"/>
        </w:rPr>
      </w:pPr>
      <w:r w:rsidRPr="00B50AB3">
        <w:rPr>
          <w:rFonts w:ascii="Times New Roman" w:hAnsi="Times New Roman" w:cs="Times New Roman"/>
          <w:sz w:val="24"/>
          <w:szCs w:val="24"/>
        </w:rPr>
        <w:t>Hasta ve çalışan haklarının birlikte ele alınarak çatışmayı en aza indirecek iletişim yöntemlerinin geliştirilmesi</w:t>
      </w:r>
      <w:r>
        <w:rPr>
          <w:rFonts w:ascii="Times New Roman" w:hAnsi="Times New Roman" w:cs="Times New Roman"/>
          <w:sz w:val="24"/>
          <w:szCs w:val="24"/>
        </w:rPr>
        <w:t>,</w:t>
      </w:r>
    </w:p>
    <w:p w:rsidR="00906903" w:rsidRDefault="00906903"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sidRPr="003147F2">
        <w:rPr>
          <w:rFonts w:ascii="Times New Roman" w:hAnsi="Times New Roman" w:cs="Times New Roman"/>
          <w:sz w:val="24"/>
          <w:szCs w:val="24"/>
        </w:rPr>
        <w:t>Sağlık çalışanlarının</w:t>
      </w:r>
      <w:r w:rsidR="00F406D7" w:rsidRPr="003147F2">
        <w:rPr>
          <w:rFonts w:ascii="Times New Roman" w:hAnsi="Times New Roman" w:cs="Times New Roman"/>
          <w:sz w:val="24"/>
          <w:szCs w:val="24"/>
        </w:rPr>
        <w:t xml:space="preserve">, hizmet sunumu esnasında yaşadığı/yaşayacağı iletişim </w:t>
      </w:r>
      <w:r w:rsidR="00904C44" w:rsidRPr="003147F2">
        <w:rPr>
          <w:rFonts w:ascii="Times New Roman" w:hAnsi="Times New Roman" w:cs="Times New Roman"/>
          <w:sz w:val="24"/>
          <w:szCs w:val="24"/>
        </w:rPr>
        <w:t>sorunlarının</w:t>
      </w:r>
      <w:r w:rsidR="00F406D7" w:rsidRPr="003147F2">
        <w:rPr>
          <w:rFonts w:ascii="Times New Roman" w:hAnsi="Times New Roman" w:cs="Times New Roman"/>
          <w:sz w:val="24"/>
          <w:szCs w:val="24"/>
        </w:rPr>
        <w:t xml:space="preserve"> önüne </w:t>
      </w:r>
      <w:r w:rsidR="00904C44" w:rsidRPr="003147F2">
        <w:rPr>
          <w:rFonts w:ascii="Times New Roman" w:hAnsi="Times New Roman" w:cs="Times New Roman"/>
          <w:sz w:val="24"/>
          <w:szCs w:val="24"/>
        </w:rPr>
        <w:t>geçilmesi ve bu kapsamda</w:t>
      </w:r>
      <w:r w:rsidR="00F406D7" w:rsidRPr="003147F2">
        <w:rPr>
          <w:rFonts w:ascii="Times New Roman" w:hAnsi="Times New Roman" w:cs="Times New Roman"/>
          <w:sz w:val="24"/>
          <w:szCs w:val="24"/>
        </w:rPr>
        <w:t xml:space="preserve"> ilet</w:t>
      </w:r>
      <w:r w:rsidR="00904C44" w:rsidRPr="003147F2">
        <w:rPr>
          <w:rFonts w:ascii="Times New Roman" w:hAnsi="Times New Roman" w:cs="Times New Roman"/>
          <w:sz w:val="24"/>
          <w:szCs w:val="24"/>
        </w:rPr>
        <w:t>işim becerilerinin artırılması</w:t>
      </w:r>
      <w:r w:rsidR="00F406D7" w:rsidRPr="003147F2">
        <w:rPr>
          <w:rFonts w:ascii="Times New Roman" w:hAnsi="Times New Roman" w:cs="Times New Roman"/>
          <w:sz w:val="24"/>
          <w:szCs w:val="24"/>
        </w:rPr>
        <w:t xml:space="preserve">, </w:t>
      </w:r>
    </w:p>
    <w:p w:rsidR="00B50AB3" w:rsidRDefault="00B50AB3" w:rsidP="00B50AB3">
      <w:pPr>
        <w:pStyle w:val="ListeParagraf"/>
        <w:numPr>
          <w:ilvl w:val="0"/>
          <w:numId w:val="11"/>
        </w:numPr>
        <w:spacing w:after="0" w:line="360" w:lineRule="auto"/>
        <w:ind w:left="709"/>
        <w:jc w:val="both"/>
        <w:rPr>
          <w:rFonts w:ascii="Times New Roman" w:hAnsi="Times New Roman" w:cs="Times New Roman"/>
          <w:sz w:val="24"/>
          <w:szCs w:val="24"/>
        </w:rPr>
      </w:pPr>
      <w:r w:rsidRPr="00B50AB3">
        <w:rPr>
          <w:rFonts w:ascii="Times New Roman" w:hAnsi="Times New Roman" w:cs="Times New Roman"/>
          <w:sz w:val="24"/>
          <w:szCs w:val="24"/>
        </w:rPr>
        <w:t>Yeni bir ile atanan personelin</w:t>
      </w:r>
      <w:r w:rsidR="00C30070">
        <w:rPr>
          <w:rFonts w:ascii="Times New Roman" w:hAnsi="Times New Roman" w:cs="Times New Roman"/>
          <w:sz w:val="24"/>
          <w:szCs w:val="24"/>
        </w:rPr>
        <w:t xml:space="preserve"> iletişimin ve uyumunun geliştirilmesi,</w:t>
      </w:r>
    </w:p>
    <w:p w:rsidR="00B50AB3" w:rsidRPr="003147F2" w:rsidRDefault="00B50AB3" w:rsidP="00B50AB3">
      <w:pPr>
        <w:pStyle w:val="ListeParagraf"/>
        <w:numPr>
          <w:ilvl w:val="0"/>
          <w:numId w:val="11"/>
        </w:numPr>
        <w:spacing w:after="0" w:line="360" w:lineRule="auto"/>
        <w:ind w:left="709"/>
        <w:jc w:val="both"/>
        <w:rPr>
          <w:rFonts w:ascii="Times New Roman" w:hAnsi="Times New Roman" w:cs="Times New Roman"/>
          <w:sz w:val="24"/>
          <w:szCs w:val="24"/>
        </w:rPr>
      </w:pPr>
      <w:r w:rsidRPr="00B50AB3">
        <w:rPr>
          <w:rFonts w:ascii="Times New Roman" w:hAnsi="Times New Roman" w:cs="Times New Roman"/>
          <w:sz w:val="24"/>
          <w:szCs w:val="24"/>
        </w:rPr>
        <w:t xml:space="preserve">Hastanelerin işleyişinde şiddete neden </w:t>
      </w:r>
      <w:r w:rsidR="00C30070">
        <w:rPr>
          <w:rFonts w:ascii="Times New Roman" w:hAnsi="Times New Roman" w:cs="Times New Roman"/>
          <w:sz w:val="24"/>
          <w:szCs w:val="24"/>
        </w:rPr>
        <w:t xml:space="preserve">olabilecek olayların önlenmesine yönelik olarak da kurulan Hasta Hakları Yerinde Değerlendirme Ekiplerinin etkin bir şekilde sürece </w:t>
      </w:r>
      <w:r w:rsidR="006137C6">
        <w:rPr>
          <w:rFonts w:ascii="Times New Roman" w:hAnsi="Times New Roman" w:cs="Times New Roman"/>
          <w:sz w:val="24"/>
          <w:szCs w:val="24"/>
        </w:rPr>
        <w:t>dâhil</w:t>
      </w:r>
      <w:r w:rsidR="00C30070">
        <w:rPr>
          <w:rFonts w:ascii="Times New Roman" w:hAnsi="Times New Roman" w:cs="Times New Roman"/>
          <w:sz w:val="24"/>
          <w:szCs w:val="24"/>
        </w:rPr>
        <w:t xml:space="preserve"> edilmesi,</w:t>
      </w:r>
    </w:p>
    <w:p w:rsidR="00403375" w:rsidRPr="003147F2" w:rsidRDefault="001045BB"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sidRPr="003147F2">
        <w:rPr>
          <w:rFonts w:ascii="Times New Roman" w:hAnsi="Times New Roman" w:cs="Times New Roman"/>
          <w:sz w:val="24"/>
          <w:szCs w:val="24"/>
        </w:rPr>
        <w:t>Sağlık çalışanları ve hastaların</w:t>
      </w:r>
      <w:r w:rsidR="00906903" w:rsidRPr="003147F2">
        <w:rPr>
          <w:rFonts w:ascii="Times New Roman" w:hAnsi="Times New Roman" w:cs="Times New Roman"/>
          <w:sz w:val="24"/>
          <w:szCs w:val="24"/>
        </w:rPr>
        <w:t xml:space="preserve"> </w:t>
      </w:r>
      <w:r w:rsidR="00904C44" w:rsidRPr="003147F2">
        <w:rPr>
          <w:rFonts w:ascii="Times New Roman" w:hAnsi="Times New Roman" w:cs="Times New Roman"/>
          <w:sz w:val="24"/>
          <w:szCs w:val="24"/>
        </w:rPr>
        <w:t>hak/</w:t>
      </w:r>
      <w:r w:rsidR="00F406D7" w:rsidRPr="003147F2">
        <w:rPr>
          <w:rFonts w:ascii="Times New Roman" w:hAnsi="Times New Roman" w:cs="Times New Roman"/>
          <w:sz w:val="24"/>
          <w:szCs w:val="24"/>
        </w:rPr>
        <w:t xml:space="preserve">sorumluluk/yetki </w:t>
      </w:r>
      <w:r w:rsidR="00904C44" w:rsidRPr="003147F2">
        <w:rPr>
          <w:rFonts w:ascii="Times New Roman" w:hAnsi="Times New Roman" w:cs="Times New Roman"/>
          <w:sz w:val="24"/>
          <w:szCs w:val="24"/>
        </w:rPr>
        <w:t xml:space="preserve">gibi konularda </w:t>
      </w:r>
      <w:r w:rsidR="00906903" w:rsidRPr="003147F2">
        <w:rPr>
          <w:rFonts w:ascii="Times New Roman" w:hAnsi="Times New Roman" w:cs="Times New Roman"/>
          <w:sz w:val="24"/>
          <w:szCs w:val="24"/>
        </w:rPr>
        <w:t>bilgilendirilmesinin sağlanması</w:t>
      </w:r>
      <w:r w:rsidR="00BE7678" w:rsidRPr="003147F2">
        <w:rPr>
          <w:rFonts w:ascii="Times New Roman" w:hAnsi="Times New Roman" w:cs="Times New Roman"/>
          <w:sz w:val="24"/>
          <w:szCs w:val="24"/>
        </w:rPr>
        <w:t>,</w:t>
      </w:r>
    </w:p>
    <w:p w:rsidR="00906903" w:rsidRPr="003147F2" w:rsidRDefault="00906903"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sidRPr="003147F2">
        <w:rPr>
          <w:rFonts w:ascii="Times New Roman" w:hAnsi="Times New Roman" w:cs="Times New Roman"/>
          <w:sz w:val="24"/>
          <w:szCs w:val="24"/>
        </w:rPr>
        <w:t>Hasta ve sağlık çalışanlarının hak/sorumluluk/yetki kapsamında bilgi ve dokümanlara doğru ve kolay bir şekilde ulaşabilmesinin sağlanması</w:t>
      </w:r>
      <w:r w:rsidR="003147F2" w:rsidRPr="003147F2">
        <w:rPr>
          <w:rFonts w:ascii="Times New Roman" w:hAnsi="Times New Roman" w:cs="Times New Roman"/>
          <w:sz w:val="24"/>
          <w:szCs w:val="24"/>
        </w:rPr>
        <w:t>,</w:t>
      </w:r>
      <w:r w:rsidRPr="003147F2">
        <w:rPr>
          <w:rFonts w:ascii="Times New Roman" w:hAnsi="Times New Roman" w:cs="Times New Roman"/>
          <w:sz w:val="24"/>
          <w:szCs w:val="24"/>
        </w:rPr>
        <w:t xml:space="preserve"> bu doğrultuda hasta şikâyetleri</w:t>
      </w:r>
      <w:r w:rsidR="00BE7678" w:rsidRPr="003147F2">
        <w:rPr>
          <w:rFonts w:ascii="Times New Roman" w:hAnsi="Times New Roman" w:cs="Times New Roman"/>
          <w:sz w:val="24"/>
          <w:szCs w:val="24"/>
        </w:rPr>
        <w:t>nin</w:t>
      </w:r>
      <w:r w:rsidRPr="003147F2">
        <w:rPr>
          <w:rFonts w:ascii="Times New Roman" w:hAnsi="Times New Roman" w:cs="Times New Roman"/>
          <w:sz w:val="24"/>
          <w:szCs w:val="24"/>
        </w:rPr>
        <w:t xml:space="preserve"> ve sağlık çalışanına karşı şiddetin azaltılması</w:t>
      </w:r>
      <w:r w:rsidR="00BE7678" w:rsidRPr="003147F2">
        <w:rPr>
          <w:rFonts w:ascii="Times New Roman" w:hAnsi="Times New Roman" w:cs="Times New Roman"/>
          <w:sz w:val="24"/>
          <w:szCs w:val="24"/>
        </w:rPr>
        <w:t>,</w:t>
      </w:r>
      <w:r w:rsidRPr="003147F2">
        <w:rPr>
          <w:rFonts w:ascii="Times New Roman" w:hAnsi="Times New Roman" w:cs="Times New Roman"/>
          <w:sz w:val="24"/>
          <w:szCs w:val="24"/>
        </w:rPr>
        <w:t xml:space="preserve"> </w:t>
      </w:r>
    </w:p>
    <w:p w:rsidR="006651A1" w:rsidRPr="003147F2" w:rsidRDefault="00403375"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sidRPr="003147F2">
        <w:rPr>
          <w:rFonts w:ascii="Times New Roman" w:hAnsi="Times New Roman" w:cs="Times New Roman"/>
          <w:sz w:val="24"/>
          <w:szCs w:val="24"/>
        </w:rPr>
        <w:t xml:space="preserve">Hasta ve yakınları açısından </w:t>
      </w:r>
      <w:r w:rsidR="00067452" w:rsidRPr="003147F2">
        <w:rPr>
          <w:rFonts w:ascii="Times New Roman" w:hAnsi="Times New Roman" w:cs="Times New Roman"/>
          <w:sz w:val="24"/>
          <w:szCs w:val="24"/>
        </w:rPr>
        <w:t>sağlık hizmeti almak üzere başvurulan sağlık tesisi ve sağlık çalışanları hakkında yeterli bilgiye ulaşılması, kurallar ve sorumluluklar konusunda bilgilendirilmesinin sağlanması</w:t>
      </w:r>
      <w:r w:rsidR="00BE7678" w:rsidRPr="003147F2">
        <w:rPr>
          <w:rFonts w:ascii="Times New Roman" w:hAnsi="Times New Roman" w:cs="Times New Roman"/>
          <w:sz w:val="24"/>
          <w:szCs w:val="24"/>
        </w:rPr>
        <w:t>,</w:t>
      </w:r>
      <w:r w:rsidR="00067452" w:rsidRPr="003147F2">
        <w:rPr>
          <w:rFonts w:ascii="Times New Roman" w:hAnsi="Times New Roman" w:cs="Times New Roman"/>
          <w:sz w:val="24"/>
          <w:szCs w:val="24"/>
        </w:rPr>
        <w:t xml:space="preserve"> </w:t>
      </w:r>
    </w:p>
    <w:p w:rsidR="000F5ACB" w:rsidRPr="003147F2" w:rsidRDefault="003B0BF2"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Eğitim içeriklerinin revize edilmesi, tekrarının önlenmesi,</w:t>
      </w:r>
      <w:r w:rsidR="000F5ACB" w:rsidRPr="003147F2">
        <w:rPr>
          <w:rFonts w:ascii="Times New Roman" w:hAnsi="Times New Roman" w:cs="Times New Roman"/>
          <w:sz w:val="24"/>
          <w:szCs w:val="24"/>
        </w:rPr>
        <w:t xml:space="preserve"> zaman ve </w:t>
      </w:r>
      <w:r w:rsidR="00B73430" w:rsidRPr="003147F2">
        <w:rPr>
          <w:rFonts w:ascii="Times New Roman" w:hAnsi="Times New Roman" w:cs="Times New Roman"/>
          <w:sz w:val="24"/>
          <w:szCs w:val="24"/>
        </w:rPr>
        <w:t>mekândan</w:t>
      </w:r>
      <w:r w:rsidR="000F5ACB" w:rsidRPr="003147F2">
        <w:rPr>
          <w:rFonts w:ascii="Times New Roman" w:hAnsi="Times New Roman" w:cs="Times New Roman"/>
          <w:sz w:val="24"/>
          <w:szCs w:val="24"/>
        </w:rPr>
        <w:t xml:space="preserve"> bağımsız olarak ihtiyaç duyan herkesin </w:t>
      </w:r>
      <w:r w:rsidR="00B73430" w:rsidRPr="003147F2">
        <w:rPr>
          <w:rFonts w:ascii="Times New Roman" w:hAnsi="Times New Roman" w:cs="Times New Roman"/>
          <w:sz w:val="24"/>
          <w:szCs w:val="24"/>
        </w:rPr>
        <w:t>dilediği anda tüm dokümana ulaş</w:t>
      </w:r>
      <w:r w:rsidR="00A16F41" w:rsidRPr="003147F2">
        <w:rPr>
          <w:rFonts w:ascii="Times New Roman" w:hAnsi="Times New Roman" w:cs="Times New Roman"/>
          <w:sz w:val="24"/>
          <w:szCs w:val="24"/>
        </w:rPr>
        <w:t>abilmesi</w:t>
      </w:r>
      <w:r w:rsidR="00BE7678" w:rsidRPr="003147F2">
        <w:rPr>
          <w:rFonts w:ascii="Times New Roman" w:hAnsi="Times New Roman" w:cs="Times New Roman"/>
          <w:sz w:val="24"/>
          <w:szCs w:val="24"/>
        </w:rPr>
        <w:t>,</w:t>
      </w:r>
    </w:p>
    <w:p w:rsidR="00B73430" w:rsidRDefault="00B73430"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sidRPr="003147F2">
        <w:rPr>
          <w:rFonts w:ascii="Times New Roman" w:hAnsi="Times New Roman" w:cs="Times New Roman"/>
          <w:sz w:val="24"/>
          <w:szCs w:val="24"/>
        </w:rPr>
        <w:t xml:space="preserve">Sağlık tesisi bazında verilen hizmetlerin </w:t>
      </w:r>
      <w:r w:rsidR="00D465C7" w:rsidRPr="003147F2">
        <w:rPr>
          <w:rFonts w:ascii="Times New Roman" w:hAnsi="Times New Roman" w:cs="Times New Roman"/>
          <w:sz w:val="24"/>
          <w:szCs w:val="24"/>
        </w:rPr>
        <w:t xml:space="preserve">kapsamının, içeriğinin </w:t>
      </w:r>
      <w:r w:rsidR="00906903" w:rsidRPr="003147F2">
        <w:rPr>
          <w:rFonts w:ascii="Times New Roman" w:hAnsi="Times New Roman" w:cs="Times New Roman"/>
          <w:sz w:val="24"/>
          <w:szCs w:val="24"/>
        </w:rPr>
        <w:t>bir bütün halinde verilmesi</w:t>
      </w:r>
      <w:r w:rsidR="00BE7678" w:rsidRPr="003147F2">
        <w:rPr>
          <w:rFonts w:ascii="Times New Roman" w:hAnsi="Times New Roman" w:cs="Times New Roman"/>
          <w:sz w:val="24"/>
          <w:szCs w:val="24"/>
        </w:rPr>
        <w:t>,</w:t>
      </w:r>
    </w:p>
    <w:p w:rsidR="003B0BF2" w:rsidRPr="003B0BF2" w:rsidRDefault="003B0BF2"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Hizmet birimlerinin öz değerlendirme yapmasına </w:t>
      </w:r>
      <w:r w:rsidR="00B04092">
        <w:rPr>
          <w:rFonts w:ascii="Times New Roman" w:hAnsi="Times New Roman" w:cs="Times New Roman"/>
          <w:sz w:val="24"/>
          <w:szCs w:val="24"/>
        </w:rPr>
        <w:t>imkân</w:t>
      </w:r>
      <w:r>
        <w:rPr>
          <w:rFonts w:ascii="Times New Roman" w:hAnsi="Times New Roman" w:cs="Times New Roman"/>
          <w:sz w:val="24"/>
          <w:szCs w:val="24"/>
        </w:rPr>
        <w:t xml:space="preserve"> sağlaması,</w:t>
      </w:r>
    </w:p>
    <w:p w:rsidR="006651A1" w:rsidRDefault="006651A1" w:rsidP="0077554F">
      <w:pPr>
        <w:pStyle w:val="ListeParagraf"/>
        <w:numPr>
          <w:ilvl w:val="0"/>
          <w:numId w:val="11"/>
        </w:numPr>
        <w:spacing w:after="0" w:line="360" w:lineRule="auto"/>
        <w:ind w:left="709" w:hanging="283"/>
        <w:jc w:val="both"/>
        <w:rPr>
          <w:rFonts w:ascii="Times New Roman" w:hAnsi="Times New Roman" w:cs="Times New Roman"/>
          <w:sz w:val="24"/>
          <w:szCs w:val="24"/>
        </w:rPr>
      </w:pPr>
      <w:r w:rsidRPr="003147F2">
        <w:rPr>
          <w:rFonts w:ascii="Times New Roman" w:hAnsi="Times New Roman" w:cs="Times New Roman"/>
          <w:sz w:val="24"/>
          <w:szCs w:val="24"/>
        </w:rPr>
        <w:t xml:space="preserve">Sağlık tesislerimizce verilen mevcut eğitimlerin iletişim konusunda genişletilmesi, farklı birimlerce tekrarının önlenmesi ve ihtiyaç </w:t>
      </w:r>
      <w:r w:rsidR="00B04092" w:rsidRPr="003147F2">
        <w:rPr>
          <w:rFonts w:ascii="Times New Roman" w:hAnsi="Times New Roman" w:cs="Times New Roman"/>
          <w:sz w:val="24"/>
          <w:szCs w:val="24"/>
        </w:rPr>
        <w:t>hâsıl</w:t>
      </w:r>
      <w:r w:rsidRPr="003147F2">
        <w:rPr>
          <w:rFonts w:ascii="Times New Roman" w:hAnsi="Times New Roman" w:cs="Times New Roman"/>
          <w:sz w:val="24"/>
          <w:szCs w:val="24"/>
        </w:rPr>
        <w:t xml:space="preserve"> olan konularda güncellemenin yapılması amaçlanmıştır.  </w:t>
      </w:r>
    </w:p>
    <w:p w:rsidR="00D24121" w:rsidRPr="003147F2" w:rsidRDefault="00D24121" w:rsidP="0077554F">
      <w:pPr>
        <w:pStyle w:val="ListeParagraf"/>
        <w:spacing w:after="0" w:line="360" w:lineRule="auto"/>
        <w:ind w:left="1428"/>
        <w:jc w:val="both"/>
        <w:rPr>
          <w:rFonts w:ascii="Times New Roman" w:hAnsi="Times New Roman" w:cs="Times New Roman"/>
          <w:sz w:val="24"/>
          <w:szCs w:val="24"/>
        </w:rPr>
      </w:pPr>
    </w:p>
    <w:p w:rsidR="00742103" w:rsidRDefault="00742103" w:rsidP="0077554F">
      <w:pPr>
        <w:spacing w:after="0" w:line="360" w:lineRule="auto"/>
        <w:ind w:left="708"/>
        <w:jc w:val="both"/>
        <w:rPr>
          <w:rFonts w:ascii="Times New Roman" w:hAnsi="Times New Roman" w:cs="Times New Roman"/>
          <w:b/>
          <w:color w:val="5B9BD5" w:themeColor="accent1"/>
          <w:sz w:val="24"/>
          <w:szCs w:val="24"/>
        </w:rPr>
      </w:pPr>
    </w:p>
    <w:p w:rsidR="0000145B" w:rsidRDefault="0000145B" w:rsidP="0077554F">
      <w:pPr>
        <w:spacing w:after="0" w:line="360" w:lineRule="auto"/>
        <w:ind w:left="708"/>
        <w:jc w:val="both"/>
        <w:rPr>
          <w:rFonts w:ascii="Times New Roman" w:hAnsi="Times New Roman" w:cs="Times New Roman"/>
          <w:b/>
          <w:color w:val="5B9BD5" w:themeColor="accent1"/>
          <w:sz w:val="24"/>
          <w:szCs w:val="24"/>
        </w:rPr>
      </w:pPr>
    </w:p>
    <w:p w:rsidR="00742103" w:rsidRDefault="00742103" w:rsidP="0077554F">
      <w:pPr>
        <w:spacing w:after="0" w:line="360" w:lineRule="auto"/>
        <w:ind w:left="708"/>
        <w:jc w:val="both"/>
        <w:rPr>
          <w:rFonts w:ascii="Times New Roman" w:hAnsi="Times New Roman" w:cs="Times New Roman"/>
          <w:b/>
          <w:color w:val="5B9BD5" w:themeColor="accent1"/>
          <w:sz w:val="24"/>
          <w:szCs w:val="24"/>
        </w:rPr>
      </w:pPr>
    </w:p>
    <w:p w:rsidR="00742103" w:rsidRDefault="00742103" w:rsidP="0077554F">
      <w:pPr>
        <w:spacing w:after="0" w:line="360" w:lineRule="auto"/>
        <w:ind w:left="708"/>
        <w:jc w:val="both"/>
        <w:rPr>
          <w:rFonts w:ascii="Times New Roman" w:hAnsi="Times New Roman" w:cs="Times New Roman"/>
          <w:b/>
          <w:color w:val="5B9BD5" w:themeColor="accent1"/>
          <w:sz w:val="24"/>
          <w:szCs w:val="24"/>
        </w:rPr>
      </w:pPr>
    </w:p>
    <w:p w:rsidR="00742103" w:rsidRDefault="00742103" w:rsidP="0077554F">
      <w:pPr>
        <w:spacing w:after="0" w:line="360" w:lineRule="auto"/>
        <w:ind w:left="708"/>
        <w:jc w:val="both"/>
        <w:rPr>
          <w:rFonts w:ascii="Times New Roman" w:hAnsi="Times New Roman" w:cs="Times New Roman"/>
          <w:b/>
          <w:color w:val="5B9BD5" w:themeColor="accent1"/>
          <w:sz w:val="24"/>
          <w:szCs w:val="24"/>
        </w:rPr>
      </w:pPr>
    </w:p>
    <w:p w:rsidR="00761A2C" w:rsidRDefault="00761A2C" w:rsidP="0077554F">
      <w:pPr>
        <w:spacing w:after="0" w:line="360" w:lineRule="auto"/>
        <w:ind w:left="708"/>
        <w:jc w:val="both"/>
        <w:rPr>
          <w:rFonts w:ascii="Times New Roman" w:hAnsi="Times New Roman" w:cs="Times New Roman"/>
          <w:b/>
          <w:color w:val="5B9BD5" w:themeColor="accent1"/>
          <w:sz w:val="24"/>
          <w:szCs w:val="24"/>
        </w:rPr>
      </w:pPr>
    </w:p>
    <w:p w:rsidR="006651A1" w:rsidRDefault="008D2E66" w:rsidP="0077554F">
      <w:pPr>
        <w:spacing w:after="0" w:line="360" w:lineRule="auto"/>
        <w:ind w:left="708"/>
        <w:jc w:val="both"/>
        <w:rPr>
          <w:rFonts w:ascii="Times New Roman" w:hAnsi="Times New Roman" w:cs="Times New Roman"/>
          <w:b/>
          <w:color w:val="5B9BD5" w:themeColor="accent1"/>
          <w:sz w:val="24"/>
          <w:szCs w:val="24"/>
        </w:rPr>
      </w:pPr>
      <w:r w:rsidRPr="003147F2">
        <w:rPr>
          <w:rFonts w:ascii="Times New Roman" w:hAnsi="Times New Roman" w:cs="Times New Roman"/>
          <w:b/>
          <w:color w:val="5B9BD5" w:themeColor="accent1"/>
          <w:sz w:val="24"/>
          <w:szCs w:val="24"/>
        </w:rPr>
        <w:lastRenderedPageBreak/>
        <w:t>Modül İçerisinde Verilen Konuların Başlıkları</w:t>
      </w:r>
    </w:p>
    <w:p w:rsidR="00F11AAA" w:rsidRPr="00742103" w:rsidRDefault="000C7713" w:rsidP="0077554F">
      <w:pPr>
        <w:pStyle w:val="ListeParagraf"/>
        <w:numPr>
          <w:ilvl w:val="0"/>
          <w:numId w:val="39"/>
        </w:numPr>
        <w:spacing w:after="0" w:line="360" w:lineRule="auto"/>
        <w:jc w:val="both"/>
        <w:rPr>
          <w:rFonts w:ascii="Times New Roman" w:hAnsi="Times New Roman" w:cs="Times New Roman"/>
          <w:b/>
          <w:i/>
          <w:sz w:val="24"/>
          <w:szCs w:val="24"/>
        </w:rPr>
      </w:pPr>
      <w:r w:rsidRPr="00742103">
        <w:rPr>
          <w:rFonts w:ascii="Times New Roman" w:hAnsi="Times New Roman" w:cs="Times New Roman"/>
          <w:b/>
          <w:i/>
          <w:sz w:val="24"/>
          <w:szCs w:val="24"/>
        </w:rPr>
        <w:t>Hasta- Sağlık Çalışanı İletişimi</w:t>
      </w:r>
      <w:r w:rsidR="000E2BD4" w:rsidRPr="00742103">
        <w:rPr>
          <w:rFonts w:ascii="Times New Roman" w:hAnsi="Times New Roman" w:cs="Times New Roman"/>
          <w:b/>
          <w:i/>
          <w:sz w:val="24"/>
          <w:szCs w:val="24"/>
        </w:rPr>
        <w:t xml:space="preserve"> Süreçleri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i/>
          <w:sz w:val="24"/>
          <w:szCs w:val="24"/>
        </w:rPr>
      </w:pPr>
      <w:r w:rsidRPr="00CC3AB2">
        <w:rPr>
          <w:rFonts w:ascii="Times New Roman" w:hAnsi="Times New Roman" w:cs="Times New Roman"/>
          <w:i/>
          <w:sz w:val="24"/>
          <w:szCs w:val="24"/>
        </w:rPr>
        <w:t>Etkili Dinleme</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i/>
          <w:sz w:val="24"/>
          <w:szCs w:val="24"/>
        </w:rPr>
      </w:pPr>
      <w:r w:rsidRPr="00CC3AB2">
        <w:rPr>
          <w:rFonts w:ascii="Times New Roman" w:hAnsi="Times New Roman" w:cs="Times New Roman"/>
          <w:i/>
          <w:sz w:val="24"/>
          <w:szCs w:val="24"/>
        </w:rPr>
        <w:t>Etkili Konuşma</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i/>
          <w:sz w:val="24"/>
          <w:szCs w:val="24"/>
        </w:rPr>
      </w:pPr>
      <w:r w:rsidRPr="00CC3AB2">
        <w:rPr>
          <w:rFonts w:ascii="Times New Roman" w:hAnsi="Times New Roman" w:cs="Times New Roman"/>
          <w:i/>
          <w:sz w:val="24"/>
          <w:szCs w:val="24"/>
        </w:rPr>
        <w:t>Beden Dili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i/>
          <w:sz w:val="24"/>
          <w:szCs w:val="24"/>
        </w:rPr>
      </w:pPr>
      <w:r w:rsidRPr="00CC3AB2">
        <w:rPr>
          <w:rFonts w:ascii="Times New Roman" w:hAnsi="Times New Roman" w:cs="Times New Roman"/>
          <w:i/>
          <w:sz w:val="24"/>
          <w:szCs w:val="24"/>
        </w:rPr>
        <w:t>Empatik Yaklaşım</w:t>
      </w:r>
    </w:p>
    <w:p w:rsidR="00D35E83" w:rsidRPr="00CC3AB2" w:rsidRDefault="00D35E83" w:rsidP="0077554F">
      <w:pPr>
        <w:pStyle w:val="ListeParagraf"/>
        <w:numPr>
          <w:ilvl w:val="1"/>
          <w:numId w:val="39"/>
        </w:numPr>
        <w:spacing w:after="0" w:line="360" w:lineRule="auto"/>
        <w:jc w:val="both"/>
        <w:rPr>
          <w:rFonts w:ascii="Times New Roman" w:hAnsi="Times New Roman" w:cs="Times New Roman"/>
          <w:i/>
          <w:sz w:val="24"/>
          <w:szCs w:val="24"/>
        </w:rPr>
      </w:pPr>
      <w:r w:rsidRPr="00CC3AB2">
        <w:rPr>
          <w:rFonts w:ascii="Times New Roman" w:hAnsi="Times New Roman" w:cs="Times New Roman"/>
          <w:i/>
          <w:sz w:val="24"/>
          <w:szCs w:val="24"/>
        </w:rPr>
        <w:t>Geribildirim</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i/>
          <w:sz w:val="24"/>
          <w:szCs w:val="24"/>
        </w:rPr>
      </w:pPr>
      <w:r w:rsidRPr="00CC3AB2">
        <w:rPr>
          <w:rFonts w:ascii="Times New Roman" w:hAnsi="Times New Roman" w:cs="Times New Roman"/>
          <w:i/>
          <w:sz w:val="24"/>
          <w:szCs w:val="24"/>
        </w:rPr>
        <w:t>İletişimi Olumsuz Etkileyen Tutum ve Davranışlar</w:t>
      </w:r>
    </w:p>
    <w:p w:rsidR="003147F2" w:rsidRPr="003147F2" w:rsidRDefault="003147F2" w:rsidP="0077554F">
      <w:pPr>
        <w:pStyle w:val="ListeParagraf"/>
        <w:spacing w:after="0" w:line="360" w:lineRule="auto"/>
        <w:ind w:left="1418"/>
        <w:jc w:val="both"/>
        <w:rPr>
          <w:rFonts w:ascii="Times New Roman" w:hAnsi="Times New Roman" w:cs="Times New Roman"/>
          <w:sz w:val="24"/>
          <w:szCs w:val="24"/>
        </w:rPr>
      </w:pPr>
    </w:p>
    <w:p w:rsidR="00F11AAA" w:rsidRDefault="000C7713" w:rsidP="0077554F">
      <w:pPr>
        <w:pStyle w:val="ListeParagraf"/>
        <w:numPr>
          <w:ilvl w:val="0"/>
          <w:numId w:val="39"/>
        </w:numPr>
        <w:spacing w:after="0" w:line="360" w:lineRule="auto"/>
        <w:jc w:val="both"/>
        <w:rPr>
          <w:rFonts w:ascii="Times New Roman" w:hAnsi="Times New Roman" w:cs="Times New Roman"/>
          <w:b/>
          <w:i/>
          <w:sz w:val="24"/>
          <w:szCs w:val="24"/>
        </w:rPr>
      </w:pPr>
      <w:r w:rsidRPr="003D6BC2">
        <w:rPr>
          <w:rFonts w:ascii="Times New Roman" w:hAnsi="Times New Roman" w:cs="Times New Roman"/>
          <w:b/>
          <w:i/>
          <w:sz w:val="24"/>
          <w:szCs w:val="24"/>
        </w:rPr>
        <w:t>Sağlıkl</w:t>
      </w:r>
      <w:r w:rsidR="00696969" w:rsidRPr="003D6BC2">
        <w:rPr>
          <w:rFonts w:ascii="Times New Roman" w:hAnsi="Times New Roman" w:cs="Times New Roman"/>
          <w:b/>
          <w:i/>
          <w:sz w:val="24"/>
          <w:szCs w:val="24"/>
        </w:rPr>
        <w:t>ı Tutum Ve Davranış Geliştirme</w:t>
      </w:r>
      <w:r w:rsidR="000E2BD4" w:rsidRPr="003D6BC2">
        <w:rPr>
          <w:rFonts w:ascii="Times New Roman" w:hAnsi="Times New Roman" w:cs="Times New Roman"/>
          <w:b/>
          <w:sz w:val="24"/>
          <w:szCs w:val="24"/>
        </w:rPr>
        <w:t xml:space="preserve"> </w:t>
      </w:r>
      <w:r w:rsidR="000E2BD4" w:rsidRPr="003D6BC2">
        <w:rPr>
          <w:rFonts w:ascii="Times New Roman" w:hAnsi="Times New Roman" w:cs="Times New Roman"/>
          <w:b/>
          <w:i/>
          <w:sz w:val="24"/>
          <w:szCs w:val="24"/>
        </w:rPr>
        <w:t>Süreçleri</w:t>
      </w:r>
    </w:p>
    <w:p w:rsidR="003D6BC2" w:rsidRPr="00CC3AB2" w:rsidRDefault="003D6BC2" w:rsidP="0077554F">
      <w:pPr>
        <w:pStyle w:val="ListeParagraf"/>
        <w:numPr>
          <w:ilvl w:val="1"/>
          <w:numId w:val="39"/>
        </w:numPr>
        <w:spacing w:after="0" w:line="360" w:lineRule="auto"/>
        <w:jc w:val="both"/>
        <w:rPr>
          <w:rFonts w:ascii="Times New Roman" w:hAnsi="Times New Roman" w:cs="Times New Roman"/>
          <w:i/>
          <w:sz w:val="24"/>
          <w:szCs w:val="24"/>
        </w:rPr>
      </w:pPr>
      <w:r w:rsidRPr="00CC3AB2">
        <w:rPr>
          <w:rFonts w:ascii="Times New Roman" w:hAnsi="Times New Roman" w:cs="Times New Roman"/>
          <w:i/>
          <w:sz w:val="24"/>
          <w:szCs w:val="24"/>
        </w:rPr>
        <w:t>Öfke Yönetimi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Stres Yönetimi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Zor Hasta/Yakını İle İletişim</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Problem Çözme Teknikleri</w:t>
      </w:r>
    </w:p>
    <w:p w:rsidR="003D6BC2" w:rsidRPr="003D6BC2" w:rsidRDefault="003D6BC2" w:rsidP="0077554F">
      <w:pPr>
        <w:pStyle w:val="ListeParagraf"/>
        <w:spacing w:after="0" w:line="360" w:lineRule="auto"/>
        <w:ind w:left="792"/>
        <w:jc w:val="both"/>
        <w:rPr>
          <w:rFonts w:ascii="Times New Roman" w:hAnsi="Times New Roman" w:cs="Times New Roman"/>
          <w:b/>
          <w:i/>
          <w:sz w:val="24"/>
          <w:szCs w:val="24"/>
        </w:rPr>
      </w:pPr>
    </w:p>
    <w:p w:rsidR="00F11AAA" w:rsidRDefault="000C7713" w:rsidP="0077554F">
      <w:pPr>
        <w:pStyle w:val="ListeParagraf"/>
        <w:numPr>
          <w:ilvl w:val="0"/>
          <w:numId w:val="39"/>
        </w:numPr>
        <w:spacing w:after="0" w:line="360" w:lineRule="auto"/>
        <w:jc w:val="both"/>
        <w:rPr>
          <w:rFonts w:ascii="Times New Roman" w:hAnsi="Times New Roman" w:cs="Times New Roman"/>
          <w:b/>
          <w:i/>
          <w:sz w:val="24"/>
          <w:szCs w:val="24"/>
        </w:rPr>
      </w:pPr>
      <w:r w:rsidRPr="003D6BC2">
        <w:rPr>
          <w:rFonts w:ascii="Times New Roman" w:hAnsi="Times New Roman" w:cs="Times New Roman"/>
          <w:b/>
          <w:i/>
          <w:sz w:val="24"/>
          <w:szCs w:val="24"/>
        </w:rPr>
        <w:t>Ş</w:t>
      </w:r>
      <w:r w:rsidR="00696969" w:rsidRPr="003D6BC2">
        <w:rPr>
          <w:rFonts w:ascii="Times New Roman" w:hAnsi="Times New Roman" w:cs="Times New Roman"/>
          <w:b/>
          <w:i/>
          <w:sz w:val="24"/>
          <w:szCs w:val="24"/>
        </w:rPr>
        <w:t>iddetten Korunma Yöntemleri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Şiddete neden olan/olabilecek konular hususunda rapor tutma</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Teknik önlemler</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Güvenlik önlemleri</w:t>
      </w:r>
    </w:p>
    <w:p w:rsidR="0008693E" w:rsidRPr="000A3F6E"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Fiziksel düzenlemeler</w:t>
      </w:r>
    </w:p>
    <w:p w:rsidR="000A3F6E" w:rsidRPr="00CC3AB2" w:rsidRDefault="000A3F6E" w:rsidP="0077554F">
      <w:pPr>
        <w:pStyle w:val="ListeParagraf"/>
        <w:numPr>
          <w:ilvl w:val="1"/>
          <w:numId w:val="39"/>
        </w:numPr>
        <w:spacing w:after="0" w:line="360" w:lineRule="auto"/>
        <w:jc w:val="both"/>
        <w:rPr>
          <w:rFonts w:ascii="Times New Roman" w:hAnsi="Times New Roman" w:cs="Times New Roman"/>
          <w:b/>
          <w:i/>
          <w:sz w:val="24"/>
          <w:szCs w:val="24"/>
        </w:rPr>
      </w:pPr>
      <w:r>
        <w:rPr>
          <w:rFonts w:ascii="Times New Roman" w:hAnsi="Times New Roman" w:cs="Times New Roman"/>
          <w:i/>
          <w:sz w:val="24"/>
          <w:szCs w:val="24"/>
        </w:rPr>
        <w:t>Yönetsel düzenlemeler</w:t>
      </w:r>
    </w:p>
    <w:p w:rsidR="003D6BC2" w:rsidRPr="003D6BC2" w:rsidRDefault="003D6BC2" w:rsidP="0077554F">
      <w:pPr>
        <w:pStyle w:val="ListeParagraf"/>
        <w:spacing w:after="0" w:line="360" w:lineRule="auto"/>
        <w:ind w:left="360"/>
        <w:jc w:val="both"/>
        <w:rPr>
          <w:rFonts w:ascii="Times New Roman" w:hAnsi="Times New Roman" w:cs="Times New Roman"/>
          <w:b/>
          <w:i/>
          <w:sz w:val="24"/>
          <w:szCs w:val="24"/>
        </w:rPr>
      </w:pPr>
    </w:p>
    <w:p w:rsidR="00F11AAA" w:rsidRDefault="000C7713" w:rsidP="0077554F">
      <w:pPr>
        <w:pStyle w:val="ListeParagraf"/>
        <w:numPr>
          <w:ilvl w:val="0"/>
          <w:numId w:val="39"/>
        </w:numPr>
        <w:spacing w:after="0" w:line="360" w:lineRule="auto"/>
        <w:jc w:val="both"/>
        <w:rPr>
          <w:rFonts w:ascii="Times New Roman" w:hAnsi="Times New Roman" w:cs="Times New Roman"/>
          <w:b/>
          <w:i/>
          <w:sz w:val="24"/>
          <w:szCs w:val="24"/>
        </w:rPr>
      </w:pPr>
      <w:r w:rsidRPr="003D6BC2">
        <w:rPr>
          <w:rFonts w:ascii="Times New Roman" w:hAnsi="Times New Roman" w:cs="Times New Roman"/>
          <w:b/>
          <w:i/>
          <w:sz w:val="24"/>
          <w:szCs w:val="24"/>
        </w:rPr>
        <w:t>B</w:t>
      </w:r>
      <w:r w:rsidR="00696969" w:rsidRPr="003D6BC2">
        <w:rPr>
          <w:rFonts w:ascii="Times New Roman" w:hAnsi="Times New Roman" w:cs="Times New Roman"/>
          <w:b/>
          <w:i/>
          <w:sz w:val="24"/>
          <w:szCs w:val="24"/>
        </w:rPr>
        <w:t>eyaz Kod İçerik Eğitimleri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Hasta ve Çalışan Güvenliğinin Sağlanmasına Dair Yönetmelik</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Sağlık Bakanlığı Personeline Karşı İşlenen Suçlar Nedeniyle Yapılacak Hukuki Yardımın Usul ve Esasları Hakkında Yönetmelik</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Sağlık Bakanlığının 2012/23 Sayılı Çalışan Güvenliğinin Sağlanması Genelgesi</w:t>
      </w:r>
    </w:p>
    <w:p w:rsidR="00696969" w:rsidRPr="00CC3AB2" w:rsidRDefault="00521CBB" w:rsidP="0077554F">
      <w:pPr>
        <w:pStyle w:val="ListeParagraf"/>
        <w:numPr>
          <w:ilvl w:val="1"/>
          <w:numId w:val="39"/>
        </w:numPr>
        <w:spacing w:after="0" w:line="360" w:lineRule="auto"/>
        <w:jc w:val="both"/>
        <w:rPr>
          <w:rFonts w:ascii="Times New Roman" w:hAnsi="Times New Roman" w:cs="Times New Roman"/>
          <w:b/>
          <w:i/>
          <w:sz w:val="24"/>
          <w:szCs w:val="24"/>
        </w:rPr>
      </w:pPr>
      <w:r>
        <w:rPr>
          <w:rFonts w:ascii="Times New Roman" w:hAnsi="Times New Roman" w:cs="Times New Roman"/>
          <w:i/>
          <w:sz w:val="24"/>
          <w:szCs w:val="24"/>
        </w:rPr>
        <w:t>2016/3 Sayılı</w:t>
      </w:r>
      <w:r w:rsidR="00696969" w:rsidRPr="00CC3AB2">
        <w:rPr>
          <w:rFonts w:ascii="Times New Roman" w:hAnsi="Times New Roman" w:cs="Times New Roman"/>
          <w:i/>
          <w:sz w:val="24"/>
          <w:szCs w:val="24"/>
        </w:rPr>
        <w:t xml:space="preserve"> Hukuki Yardım ve Beyaz Kod Uygulaması Genelgesi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5237 Sayılı Türk Ceza Kanunu</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İçişleri Bakanlığının 2012/22 Sayılı Sağlık Çalışanlarına Karşı İşlenen Suçların Soruşturulması Genelgesi</w:t>
      </w:r>
    </w:p>
    <w:p w:rsidR="00696969" w:rsidRPr="00CC3AB2" w:rsidRDefault="00696969" w:rsidP="0077554F">
      <w:pPr>
        <w:pStyle w:val="ListeParagraf"/>
        <w:numPr>
          <w:ilvl w:val="1"/>
          <w:numId w:val="39"/>
        </w:numPr>
        <w:spacing w:after="0" w:line="360" w:lineRule="auto"/>
        <w:jc w:val="both"/>
        <w:rPr>
          <w:rFonts w:ascii="Times New Roman" w:hAnsi="Times New Roman" w:cs="Times New Roman"/>
          <w:b/>
          <w:i/>
          <w:sz w:val="24"/>
          <w:szCs w:val="24"/>
        </w:rPr>
      </w:pPr>
      <w:r w:rsidRPr="00CC3AB2">
        <w:rPr>
          <w:rFonts w:ascii="Times New Roman" w:hAnsi="Times New Roman" w:cs="Times New Roman"/>
          <w:i/>
          <w:sz w:val="24"/>
          <w:szCs w:val="24"/>
        </w:rPr>
        <w:t>3359 Sayılı Sağlık Hizmetleri Temel Kanunu</w:t>
      </w:r>
    </w:p>
    <w:p w:rsidR="00926384" w:rsidRPr="00CC3AB2" w:rsidRDefault="00926384" w:rsidP="005E498D">
      <w:pPr>
        <w:pStyle w:val="ListeParagraf"/>
        <w:numPr>
          <w:ilvl w:val="1"/>
          <w:numId w:val="39"/>
        </w:numPr>
        <w:spacing w:after="0" w:line="276" w:lineRule="auto"/>
        <w:jc w:val="both"/>
        <w:rPr>
          <w:rFonts w:ascii="Times New Roman" w:hAnsi="Times New Roman" w:cs="Times New Roman"/>
          <w:b/>
          <w:i/>
          <w:sz w:val="24"/>
          <w:szCs w:val="24"/>
        </w:rPr>
      </w:pPr>
      <w:r w:rsidRPr="00CC3AB2">
        <w:rPr>
          <w:rFonts w:ascii="Times New Roman" w:hAnsi="Times New Roman" w:cs="Times New Roman"/>
          <w:i/>
          <w:sz w:val="24"/>
          <w:szCs w:val="24"/>
        </w:rPr>
        <w:t>5188 Sayılı Özel Güvenlik Hizmetlerine Dair Kanun</w:t>
      </w:r>
    </w:p>
    <w:p w:rsidR="003D6BC2" w:rsidRPr="00CC3AB2" w:rsidRDefault="00926384" w:rsidP="005E498D">
      <w:pPr>
        <w:pStyle w:val="ListeParagraf"/>
        <w:numPr>
          <w:ilvl w:val="1"/>
          <w:numId w:val="39"/>
        </w:numPr>
        <w:spacing w:after="0" w:line="276" w:lineRule="auto"/>
        <w:jc w:val="both"/>
        <w:rPr>
          <w:rFonts w:ascii="Times New Roman" w:hAnsi="Times New Roman" w:cs="Times New Roman"/>
          <w:b/>
          <w:i/>
          <w:sz w:val="24"/>
          <w:szCs w:val="24"/>
        </w:rPr>
      </w:pPr>
      <w:r w:rsidRPr="00CC3AB2">
        <w:rPr>
          <w:rFonts w:ascii="Times New Roman" w:hAnsi="Times New Roman" w:cs="Times New Roman"/>
          <w:i/>
          <w:sz w:val="24"/>
          <w:szCs w:val="24"/>
        </w:rPr>
        <w:t>Sağlık Tesisi Beyaz Kod Analizleri</w:t>
      </w:r>
    </w:p>
    <w:p w:rsidR="003D6BC2" w:rsidRPr="00CC3AB2" w:rsidRDefault="00926384" w:rsidP="0077554F">
      <w:pPr>
        <w:pStyle w:val="ListeParagraf"/>
        <w:numPr>
          <w:ilvl w:val="1"/>
          <w:numId w:val="39"/>
        </w:numPr>
        <w:spacing w:after="0" w:line="360" w:lineRule="auto"/>
        <w:ind w:hanging="508"/>
        <w:jc w:val="both"/>
        <w:rPr>
          <w:rFonts w:ascii="Times New Roman" w:hAnsi="Times New Roman" w:cs="Times New Roman"/>
          <w:b/>
          <w:i/>
          <w:sz w:val="24"/>
          <w:szCs w:val="24"/>
        </w:rPr>
      </w:pPr>
      <w:r w:rsidRPr="00CC3AB2">
        <w:rPr>
          <w:rFonts w:ascii="Times New Roman" w:hAnsi="Times New Roman" w:cs="Times New Roman"/>
          <w:i/>
          <w:sz w:val="24"/>
          <w:szCs w:val="24"/>
        </w:rPr>
        <w:t>Beyaz Kod ve Çalışan Hakları Formları</w:t>
      </w:r>
    </w:p>
    <w:p w:rsidR="00F11AAA" w:rsidRDefault="000C7713" w:rsidP="00AE0D5E">
      <w:pPr>
        <w:pStyle w:val="ListeParagraf"/>
        <w:numPr>
          <w:ilvl w:val="0"/>
          <w:numId w:val="39"/>
        </w:numPr>
        <w:spacing w:after="0" w:line="288" w:lineRule="auto"/>
        <w:jc w:val="both"/>
        <w:rPr>
          <w:rFonts w:ascii="Times New Roman" w:hAnsi="Times New Roman" w:cs="Times New Roman"/>
          <w:b/>
          <w:i/>
          <w:sz w:val="24"/>
          <w:szCs w:val="24"/>
        </w:rPr>
      </w:pPr>
      <w:r w:rsidRPr="003D6BC2">
        <w:rPr>
          <w:rFonts w:ascii="Times New Roman" w:hAnsi="Times New Roman" w:cs="Times New Roman"/>
          <w:b/>
          <w:i/>
          <w:sz w:val="24"/>
          <w:szCs w:val="24"/>
        </w:rPr>
        <w:lastRenderedPageBreak/>
        <w:t>Ç</w:t>
      </w:r>
      <w:r w:rsidR="00926384" w:rsidRPr="003D6BC2">
        <w:rPr>
          <w:rFonts w:ascii="Times New Roman" w:hAnsi="Times New Roman" w:cs="Times New Roman"/>
          <w:b/>
          <w:i/>
          <w:sz w:val="24"/>
          <w:szCs w:val="24"/>
        </w:rPr>
        <w:t>alışan Hakları</w:t>
      </w:r>
      <w:r w:rsidR="0008693E" w:rsidRPr="003D6BC2">
        <w:rPr>
          <w:rFonts w:ascii="Times New Roman" w:hAnsi="Times New Roman" w:cs="Times New Roman"/>
          <w:b/>
          <w:i/>
          <w:sz w:val="24"/>
          <w:szCs w:val="24"/>
        </w:rPr>
        <w:t xml:space="preserve"> </w:t>
      </w:r>
      <w:r w:rsidR="00E519D5" w:rsidRPr="003D6BC2">
        <w:rPr>
          <w:rFonts w:ascii="Times New Roman" w:hAnsi="Times New Roman" w:cs="Times New Roman"/>
          <w:b/>
          <w:i/>
          <w:sz w:val="24"/>
          <w:szCs w:val="24"/>
        </w:rPr>
        <w:t>ve Yükümlülükleri</w:t>
      </w:r>
    </w:p>
    <w:p w:rsidR="00926384" w:rsidRPr="00CC3AB2" w:rsidRDefault="008D2E66"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Sağlıkta Kalite Standartları</w:t>
      </w:r>
    </w:p>
    <w:p w:rsidR="00926384" w:rsidRPr="00AE0D5E" w:rsidRDefault="00926384"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Verimlilik Yerinde Değerlendirme Rehberleri</w:t>
      </w:r>
    </w:p>
    <w:p w:rsidR="00AE0D5E" w:rsidRPr="00CC3AB2" w:rsidRDefault="00AE0D5E" w:rsidP="00AE0D5E">
      <w:pPr>
        <w:pStyle w:val="ListeParagraf"/>
        <w:numPr>
          <w:ilvl w:val="1"/>
          <w:numId w:val="39"/>
        </w:numPr>
        <w:spacing w:after="0" w:line="288" w:lineRule="auto"/>
        <w:jc w:val="both"/>
        <w:rPr>
          <w:rFonts w:ascii="Times New Roman" w:hAnsi="Times New Roman" w:cs="Times New Roman"/>
          <w:b/>
          <w:i/>
          <w:sz w:val="24"/>
          <w:szCs w:val="24"/>
        </w:rPr>
      </w:pPr>
      <w:r>
        <w:rPr>
          <w:rFonts w:ascii="Times New Roman" w:hAnsi="Times New Roman" w:cs="Times New Roman"/>
          <w:i/>
          <w:sz w:val="24"/>
          <w:szCs w:val="24"/>
        </w:rPr>
        <w:t>Cumhurbaşkanlığı 1 Nolu Kararnamesi</w:t>
      </w:r>
    </w:p>
    <w:p w:rsidR="00D961BC" w:rsidRPr="00CC3AB2" w:rsidRDefault="00D961BC"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Sağlık Bakanlığı Disiplin Amirleri Yönetmeliği</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Yataklı Tedavi Kurumları İşletme Yönetmeliği</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 xml:space="preserve">Sağlık Meslek Mensupları İle Sağlık Hizmetlerinde Çalışan Diğer Meslek Mensuplarının İş </w:t>
      </w:r>
      <w:r w:rsidR="00E0204E">
        <w:rPr>
          <w:rFonts w:ascii="Times New Roman" w:hAnsi="Times New Roman" w:cs="Times New Roman"/>
          <w:i/>
          <w:sz w:val="24"/>
          <w:szCs w:val="24"/>
        </w:rPr>
        <w:t>v</w:t>
      </w:r>
      <w:r w:rsidRPr="00CC3AB2">
        <w:rPr>
          <w:rFonts w:ascii="Times New Roman" w:hAnsi="Times New Roman" w:cs="Times New Roman"/>
          <w:i/>
          <w:sz w:val="24"/>
          <w:szCs w:val="24"/>
        </w:rPr>
        <w:t>e Görev Tanımlarına Dair Yönetmelik</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6331 Sayılı İş Sağlığı ve Güvenliği Kanunu</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Tıbbi Deontoloji Nizamnamesi</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b/>
          <w:i/>
          <w:sz w:val="24"/>
          <w:szCs w:val="24"/>
        </w:rPr>
      </w:pPr>
      <w:r w:rsidRPr="00CC3AB2">
        <w:rPr>
          <w:rFonts w:ascii="Times New Roman" w:hAnsi="Times New Roman" w:cs="Times New Roman"/>
          <w:i/>
          <w:sz w:val="24"/>
          <w:szCs w:val="24"/>
        </w:rPr>
        <w:t>657 Sayılı Devlet Memurları Kanunu</w:t>
      </w:r>
    </w:p>
    <w:p w:rsidR="00926384" w:rsidRPr="00CC3AB2" w:rsidRDefault="00926384" w:rsidP="002A7B6E">
      <w:pPr>
        <w:pStyle w:val="ListeParagraf"/>
        <w:numPr>
          <w:ilvl w:val="1"/>
          <w:numId w:val="39"/>
        </w:numPr>
        <w:spacing w:after="0" w:line="288" w:lineRule="auto"/>
        <w:ind w:hanging="508"/>
        <w:jc w:val="both"/>
        <w:rPr>
          <w:rFonts w:ascii="Times New Roman" w:hAnsi="Times New Roman" w:cs="Times New Roman"/>
          <w:b/>
          <w:i/>
          <w:sz w:val="24"/>
          <w:szCs w:val="24"/>
        </w:rPr>
      </w:pPr>
      <w:r w:rsidRPr="00CC3AB2">
        <w:rPr>
          <w:rFonts w:ascii="Times New Roman" w:hAnsi="Times New Roman" w:cs="Times New Roman"/>
          <w:i/>
          <w:sz w:val="24"/>
          <w:szCs w:val="24"/>
        </w:rPr>
        <w:t>4857 Sayılı İş Kanunu</w:t>
      </w:r>
    </w:p>
    <w:p w:rsidR="003D6BC2" w:rsidRPr="00CC3AB2" w:rsidRDefault="003D6BC2" w:rsidP="00AE0D5E">
      <w:pPr>
        <w:pStyle w:val="ListeParagraf"/>
        <w:numPr>
          <w:ilvl w:val="1"/>
          <w:numId w:val="39"/>
        </w:numPr>
        <w:spacing w:after="0" w:line="288" w:lineRule="auto"/>
        <w:ind w:hanging="508"/>
        <w:jc w:val="both"/>
        <w:rPr>
          <w:rFonts w:ascii="Times New Roman" w:hAnsi="Times New Roman" w:cs="Times New Roman"/>
          <w:i/>
          <w:sz w:val="24"/>
          <w:szCs w:val="24"/>
        </w:rPr>
      </w:pPr>
      <w:r w:rsidRPr="00CC3AB2">
        <w:rPr>
          <w:rFonts w:ascii="Times New Roman" w:hAnsi="Times New Roman" w:cs="Times New Roman"/>
          <w:i/>
          <w:sz w:val="24"/>
          <w:szCs w:val="24"/>
        </w:rPr>
        <w:t>Uyum</w:t>
      </w:r>
    </w:p>
    <w:p w:rsidR="003D6BC2" w:rsidRPr="00CC3AB2" w:rsidRDefault="003D6BC2" w:rsidP="00AE0D5E">
      <w:pPr>
        <w:pStyle w:val="ListeParagraf"/>
        <w:numPr>
          <w:ilvl w:val="1"/>
          <w:numId w:val="39"/>
        </w:numPr>
        <w:spacing w:after="0" w:line="288" w:lineRule="auto"/>
        <w:ind w:hanging="508"/>
        <w:jc w:val="both"/>
        <w:rPr>
          <w:rFonts w:ascii="Times New Roman" w:hAnsi="Times New Roman" w:cs="Times New Roman"/>
          <w:i/>
          <w:sz w:val="24"/>
          <w:szCs w:val="24"/>
        </w:rPr>
      </w:pPr>
      <w:r w:rsidRPr="00CC3AB2">
        <w:rPr>
          <w:rFonts w:ascii="Times New Roman" w:hAnsi="Times New Roman" w:cs="Times New Roman"/>
          <w:i/>
          <w:sz w:val="24"/>
          <w:szCs w:val="24"/>
        </w:rPr>
        <w:t>Motivasyon</w:t>
      </w:r>
    </w:p>
    <w:p w:rsidR="003D6BC2" w:rsidRDefault="003D6BC2" w:rsidP="00AE0D5E">
      <w:pPr>
        <w:pStyle w:val="ListeParagraf"/>
        <w:spacing w:after="0" w:line="288" w:lineRule="auto"/>
        <w:ind w:left="792"/>
        <w:jc w:val="both"/>
        <w:rPr>
          <w:rFonts w:ascii="Times New Roman" w:hAnsi="Times New Roman" w:cs="Times New Roman"/>
          <w:sz w:val="24"/>
          <w:szCs w:val="24"/>
        </w:rPr>
      </w:pPr>
    </w:p>
    <w:p w:rsidR="00F11AAA" w:rsidRPr="00ED6F16" w:rsidRDefault="003D6BC2" w:rsidP="00AE0D5E">
      <w:pPr>
        <w:pStyle w:val="ListeParagraf"/>
        <w:numPr>
          <w:ilvl w:val="0"/>
          <w:numId w:val="39"/>
        </w:numPr>
        <w:spacing w:after="0" w:line="288" w:lineRule="auto"/>
        <w:jc w:val="both"/>
        <w:rPr>
          <w:rFonts w:ascii="Times New Roman" w:hAnsi="Times New Roman" w:cs="Times New Roman"/>
          <w:b/>
          <w:sz w:val="24"/>
          <w:szCs w:val="24"/>
        </w:rPr>
      </w:pPr>
      <w:r w:rsidRPr="00ED6F16">
        <w:rPr>
          <w:rFonts w:ascii="Times New Roman" w:hAnsi="Times New Roman" w:cs="Times New Roman"/>
          <w:b/>
          <w:sz w:val="24"/>
          <w:szCs w:val="24"/>
        </w:rPr>
        <w:t>Mobbing</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Mobbing Kavramının Tanımı</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Mobbingin Unsurları</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Mobbing Olmayan Durumlar</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Mobbing Nasıl Uygulanır</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Mobbingin Mağdur Üzerindeki Etkileri</w:t>
      </w:r>
    </w:p>
    <w:p w:rsidR="00926384" w:rsidRPr="00CC3AB2" w:rsidRDefault="00926384"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Mobbingle Mücadele Kapsamında Alınacak Önlemler</w:t>
      </w:r>
    </w:p>
    <w:p w:rsidR="008D2E66" w:rsidRPr="00CC3AB2" w:rsidRDefault="00926384"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Mobbingin Yasal Boyutu</w:t>
      </w:r>
    </w:p>
    <w:p w:rsidR="003D6BC2" w:rsidRDefault="003D6BC2" w:rsidP="00AE0D5E">
      <w:pPr>
        <w:pStyle w:val="ListeParagraf"/>
        <w:spacing w:after="0" w:line="288" w:lineRule="auto"/>
        <w:ind w:left="792"/>
        <w:jc w:val="both"/>
        <w:rPr>
          <w:rFonts w:ascii="Times New Roman" w:hAnsi="Times New Roman" w:cs="Times New Roman"/>
          <w:sz w:val="24"/>
          <w:szCs w:val="24"/>
        </w:rPr>
      </w:pPr>
    </w:p>
    <w:p w:rsidR="00F11AAA" w:rsidRPr="003D6BC2" w:rsidRDefault="000C7713" w:rsidP="00AE0D5E">
      <w:pPr>
        <w:pStyle w:val="ListeParagraf"/>
        <w:numPr>
          <w:ilvl w:val="0"/>
          <w:numId w:val="39"/>
        </w:numPr>
        <w:spacing w:after="0" w:line="288" w:lineRule="auto"/>
        <w:jc w:val="both"/>
        <w:rPr>
          <w:rFonts w:ascii="Times New Roman" w:hAnsi="Times New Roman" w:cs="Times New Roman"/>
          <w:sz w:val="24"/>
          <w:szCs w:val="24"/>
        </w:rPr>
      </w:pPr>
      <w:r w:rsidRPr="003D6BC2">
        <w:rPr>
          <w:rFonts w:ascii="Times New Roman" w:hAnsi="Times New Roman" w:cs="Times New Roman"/>
          <w:b/>
          <w:i/>
          <w:sz w:val="24"/>
          <w:szCs w:val="24"/>
        </w:rPr>
        <w:t xml:space="preserve">Hasta Hakları </w:t>
      </w:r>
      <w:r w:rsidR="000E2BD4" w:rsidRPr="003D6BC2">
        <w:rPr>
          <w:rFonts w:ascii="Times New Roman" w:hAnsi="Times New Roman" w:cs="Times New Roman"/>
          <w:b/>
          <w:i/>
          <w:sz w:val="24"/>
          <w:szCs w:val="24"/>
        </w:rPr>
        <w:t>İçerik Eğitimleri</w:t>
      </w:r>
    </w:p>
    <w:p w:rsidR="00995CCE" w:rsidRPr="00CC3AB2" w:rsidRDefault="00995CCE"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Hasta Hakları Kavramı</w:t>
      </w:r>
    </w:p>
    <w:p w:rsidR="00353D32" w:rsidRPr="00CC3AB2" w:rsidRDefault="00353D32"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Hasta Hakları Yönetmeliği</w:t>
      </w:r>
    </w:p>
    <w:p w:rsidR="00353D32" w:rsidRPr="00CC3AB2" w:rsidRDefault="00353D32"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Hasta Hakları Uygulama Genelgesi</w:t>
      </w:r>
    </w:p>
    <w:p w:rsidR="00353D32" w:rsidRPr="00CC3AB2" w:rsidRDefault="00353D32"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Tıbbi Deontoloji Tüzüğü</w:t>
      </w:r>
    </w:p>
    <w:p w:rsidR="00353D32" w:rsidRPr="00CC3AB2" w:rsidRDefault="00353D32"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Dilekçe Kanunu</w:t>
      </w:r>
    </w:p>
    <w:p w:rsidR="003D6BC2" w:rsidRPr="00CC3AB2" w:rsidRDefault="00353D32"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Bilgi Edinme Kanunu</w:t>
      </w:r>
    </w:p>
    <w:p w:rsidR="00353D32" w:rsidRPr="00CC3AB2" w:rsidRDefault="00353D32"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 xml:space="preserve"> Kişisel Verilerin Korunması Kanunu</w:t>
      </w:r>
    </w:p>
    <w:p w:rsidR="00353D32" w:rsidRPr="00CC3AB2" w:rsidRDefault="00353D32"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 xml:space="preserve">Türk Ceza Kanunu </w:t>
      </w:r>
    </w:p>
    <w:p w:rsidR="00353D32" w:rsidRPr="00CC3AB2" w:rsidRDefault="00353D32" w:rsidP="00AE0D5E">
      <w:pPr>
        <w:pStyle w:val="ListeParagraf"/>
        <w:numPr>
          <w:ilvl w:val="1"/>
          <w:numId w:val="39"/>
        </w:numPr>
        <w:spacing w:after="0" w:line="288" w:lineRule="auto"/>
        <w:ind w:hanging="508"/>
        <w:jc w:val="both"/>
        <w:rPr>
          <w:rFonts w:ascii="Times New Roman" w:hAnsi="Times New Roman" w:cs="Times New Roman"/>
          <w:i/>
          <w:sz w:val="24"/>
          <w:szCs w:val="24"/>
        </w:rPr>
      </w:pPr>
      <w:r w:rsidRPr="00CC3AB2">
        <w:rPr>
          <w:rFonts w:ascii="Times New Roman" w:hAnsi="Times New Roman" w:cs="Times New Roman"/>
          <w:i/>
          <w:sz w:val="24"/>
          <w:szCs w:val="24"/>
        </w:rPr>
        <w:t>Hasta ve Çalışan Güvenliğinin Sağlanmasına Dair Yönetmelik</w:t>
      </w:r>
    </w:p>
    <w:p w:rsidR="00353D32" w:rsidRPr="00CC3AB2" w:rsidRDefault="00457374" w:rsidP="00AE0D5E">
      <w:pPr>
        <w:pStyle w:val="ListeParagraf"/>
        <w:numPr>
          <w:ilvl w:val="1"/>
          <w:numId w:val="39"/>
        </w:numPr>
        <w:spacing w:after="0" w:line="288" w:lineRule="auto"/>
        <w:ind w:hanging="508"/>
        <w:jc w:val="both"/>
        <w:rPr>
          <w:rFonts w:ascii="Times New Roman" w:hAnsi="Times New Roman" w:cs="Times New Roman"/>
          <w:i/>
          <w:sz w:val="24"/>
          <w:szCs w:val="24"/>
        </w:rPr>
      </w:pPr>
      <w:r w:rsidRPr="00CC3AB2">
        <w:rPr>
          <w:rFonts w:ascii="Times New Roman" w:hAnsi="Times New Roman" w:cs="Times New Roman"/>
          <w:i/>
          <w:sz w:val="24"/>
          <w:szCs w:val="24"/>
        </w:rPr>
        <w:t>Poliklinik</w:t>
      </w:r>
      <w:r w:rsidR="00353D32" w:rsidRPr="00CC3AB2">
        <w:rPr>
          <w:rFonts w:ascii="Times New Roman" w:hAnsi="Times New Roman" w:cs="Times New Roman"/>
          <w:i/>
          <w:sz w:val="24"/>
          <w:szCs w:val="24"/>
        </w:rPr>
        <w:t xml:space="preserve"> Hizmetlerinde Öncelik Sıralaması</w:t>
      </w:r>
    </w:p>
    <w:p w:rsidR="00353D32" w:rsidRDefault="00353D32" w:rsidP="00AE0D5E">
      <w:pPr>
        <w:pStyle w:val="ListeParagraf"/>
        <w:numPr>
          <w:ilvl w:val="1"/>
          <w:numId w:val="39"/>
        </w:numPr>
        <w:spacing w:after="0" w:line="288" w:lineRule="auto"/>
        <w:ind w:hanging="508"/>
        <w:jc w:val="both"/>
        <w:rPr>
          <w:rFonts w:ascii="Times New Roman" w:hAnsi="Times New Roman" w:cs="Times New Roman"/>
          <w:i/>
          <w:sz w:val="24"/>
          <w:szCs w:val="24"/>
        </w:rPr>
      </w:pPr>
      <w:r w:rsidRPr="00CC3AB2">
        <w:rPr>
          <w:rFonts w:ascii="Times New Roman" w:hAnsi="Times New Roman" w:cs="Times New Roman"/>
          <w:i/>
          <w:sz w:val="24"/>
          <w:szCs w:val="24"/>
        </w:rPr>
        <w:t>Hasta Hakları Kapsamında Bilgi Havuzu</w:t>
      </w:r>
    </w:p>
    <w:p w:rsidR="00ED6F16" w:rsidRPr="00236599" w:rsidRDefault="00ED6F16" w:rsidP="00236599">
      <w:pPr>
        <w:spacing w:after="0" w:line="288" w:lineRule="auto"/>
        <w:jc w:val="both"/>
        <w:rPr>
          <w:rFonts w:ascii="Times New Roman" w:hAnsi="Times New Roman" w:cs="Times New Roman"/>
          <w:sz w:val="24"/>
          <w:szCs w:val="24"/>
        </w:rPr>
      </w:pPr>
    </w:p>
    <w:p w:rsidR="00397A01" w:rsidRPr="00ED6F16" w:rsidRDefault="000C7713" w:rsidP="00AE0D5E">
      <w:pPr>
        <w:pStyle w:val="ListeParagraf"/>
        <w:numPr>
          <w:ilvl w:val="0"/>
          <w:numId w:val="39"/>
        </w:numPr>
        <w:spacing w:after="0" w:line="288" w:lineRule="auto"/>
        <w:jc w:val="both"/>
        <w:rPr>
          <w:rFonts w:ascii="Times New Roman" w:hAnsi="Times New Roman" w:cs="Times New Roman"/>
          <w:sz w:val="24"/>
          <w:szCs w:val="24"/>
        </w:rPr>
      </w:pPr>
      <w:r w:rsidRPr="00ED6F16">
        <w:rPr>
          <w:rFonts w:ascii="Times New Roman" w:hAnsi="Times New Roman" w:cs="Times New Roman"/>
          <w:b/>
          <w:i/>
          <w:sz w:val="24"/>
          <w:szCs w:val="24"/>
        </w:rPr>
        <w:t xml:space="preserve">Hasta ve </w:t>
      </w:r>
      <w:r w:rsidR="000E2BD4" w:rsidRPr="00ED6F16">
        <w:rPr>
          <w:rFonts w:ascii="Times New Roman" w:hAnsi="Times New Roman" w:cs="Times New Roman"/>
          <w:b/>
          <w:i/>
          <w:sz w:val="24"/>
          <w:szCs w:val="24"/>
        </w:rPr>
        <w:t xml:space="preserve">Hasta </w:t>
      </w:r>
      <w:r w:rsidRPr="00ED6F16">
        <w:rPr>
          <w:rFonts w:ascii="Times New Roman" w:hAnsi="Times New Roman" w:cs="Times New Roman"/>
          <w:b/>
          <w:i/>
          <w:sz w:val="24"/>
          <w:szCs w:val="24"/>
        </w:rPr>
        <w:t xml:space="preserve">Yakınlarına Yönelik </w:t>
      </w:r>
      <w:r w:rsidR="000E2BD4" w:rsidRPr="00ED6F16">
        <w:rPr>
          <w:rFonts w:ascii="Times New Roman" w:hAnsi="Times New Roman" w:cs="Times New Roman"/>
          <w:b/>
          <w:i/>
          <w:sz w:val="24"/>
          <w:szCs w:val="24"/>
        </w:rPr>
        <w:t>Bilgilendirme Süreçleri</w:t>
      </w:r>
    </w:p>
    <w:p w:rsidR="003523DC" w:rsidRPr="00CC3AB2" w:rsidRDefault="008D2E66" w:rsidP="00AE0D5E">
      <w:pPr>
        <w:pStyle w:val="ListeParagraf"/>
        <w:numPr>
          <w:ilvl w:val="1"/>
          <w:numId w:val="39"/>
        </w:numPr>
        <w:spacing w:after="0" w:line="288" w:lineRule="auto"/>
        <w:jc w:val="both"/>
        <w:rPr>
          <w:rFonts w:ascii="Times New Roman" w:hAnsi="Times New Roman" w:cs="Times New Roman"/>
          <w:i/>
          <w:sz w:val="24"/>
          <w:szCs w:val="24"/>
        </w:rPr>
      </w:pPr>
      <w:r w:rsidRPr="00CC3AB2">
        <w:rPr>
          <w:rFonts w:ascii="Times New Roman" w:hAnsi="Times New Roman" w:cs="Times New Roman"/>
          <w:i/>
          <w:sz w:val="24"/>
          <w:szCs w:val="24"/>
        </w:rPr>
        <w:t>Hastane Genel Yapısı Ve Kuralları Konusundaki Bilgilendirmeler</w:t>
      </w:r>
    </w:p>
    <w:p w:rsidR="00AE0D5E" w:rsidRDefault="004B270B" w:rsidP="000A3F6E">
      <w:pPr>
        <w:pStyle w:val="ListeParagraf"/>
        <w:numPr>
          <w:ilvl w:val="1"/>
          <w:numId w:val="39"/>
        </w:numPr>
        <w:spacing w:after="0" w:line="312" w:lineRule="auto"/>
        <w:jc w:val="both"/>
        <w:rPr>
          <w:rFonts w:ascii="Times New Roman" w:hAnsi="Times New Roman" w:cs="Times New Roman"/>
          <w:i/>
          <w:sz w:val="24"/>
          <w:szCs w:val="24"/>
        </w:rPr>
      </w:pPr>
      <w:r>
        <w:rPr>
          <w:rFonts w:ascii="Times New Roman" w:hAnsi="Times New Roman" w:cs="Times New Roman"/>
          <w:i/>
          <w:sz w:val="24"/>
          <w:szCs w:val="24"/>
        </w:rPr>
        <w:t>Hasta Hakları</w:t>
      </w:r>
      <w:r w:rsidR="009128E0">
        <w:rPr>
          <w:rFonts w:ascii="Times New Roman" w:hAnsi="Times New Roman" w:cs="Times New Roman"/>
          <w:i/>
          <w:sz w:val="24"/>
          <w:szCs w:val="24"/>
        </w:rPr>
        <w:t>, Hasta/Hasta Yakını Sorumlulukları, Yükümlülükler</w:t>
      </w:r>
    </w:p>
    <w:p w:rsidR="003B61D8" w:rsidRDefault="003B61D8" w:rsidP="003B61D8">
      <w:pPr>
        <w:pStyle w:val="ListeParagraf"/>
        <w:spacing w:after="0" w:line="312" w:lineRule="auto"/>
        <w:ind w:left="716"/>
        <w:jc w:val="both"/>
        <w:rPr>
          <w:rFonts w:ascii="Times New Roman" w:hAnsi="Times New Roman" w:cs="Times New Roman"/>
          <w:i/>
          <w:sz w:val="24"/>
          <w:szCs w:val="24"/>
        </w:rPr>
      </w:pPr>
    </w:p>
    <w:p w:rsidR="005E498D" w:rsidRDefault="005E498D" w:rsidP="005E498D">
      <w:pPr>
        <w:pStyle w:val="ListeParagraf"/>
        <w:spacing w:after="0" w:line="312" w:lineRule="auto"/>
        <w:ind w:left="360"/>
        <w:jc w:val="both"/>
        <w:rPr>
          <w:rFonts w:ascii="Times New Roman" w:hAnsi="Times New Roman" w:cs="Times New Roman"/>
          <w:i/>
          <w:sz w:val="24"/>
          <w:szCs w:val="24"/>
        </w:rPr>
      </w:pPr>
    </w:p>
    <w:p w:rsidR="000B0DF6" w:rsidRPr="00ED6F16" w:rsidRDefault="000B0DF6" w:rsidP="0077554F">
      <w:pPr>
        <w:spacing w:after="0" w:line="360" w:lineRule="auto"/>
        <w:ind w:left="708"/>
        <w:jc w:val="both"/>
        <w:rPr>
          <w:rFonts w:ascii="Times New Roman" w:hAnsi="Times New Roman" w:cs="Times New Roman"/>
          <w:b/>
          <w:color w:val="5B9BD5" w:themeColor="accent1"/>
          <w:sz w:val="24"/>
          <w:szCs w:val="24"/>
        </w:rPr>
      </w:pPr>
      <w:r w:rsidRPr="00ED6F16">
        <w:rPr>
          <w:rFonts w:ascii="Times New Roman" w:hAnsi="Times New Roman" w:cs="Times New Roman"/>
          <w:b/>
          <w:color w:val="5B9BD5" w:themeColor="accent1"/>
          <w:sz w:val="24"/>
          <w:szCs w:val="24"/>
        </w:rPr>
        <w:lastRenderedPageBreak/>
        <w:t xml:space="preserve">Eğitimler Kimler Tarafından </w:t>
      </w:r>
      <w:r w:rsidR="00ED6F16" w:rsidRPr="00ED6F16">
        <w:rPr>
          <w:rFonts w:ascii="Times New Roman" w:hAnsi="Times New Roman" w:cs="Times New Roman"/>
          <w:b/>
          <w:color w:val="5B9BD5" w:themeColor="accent1"/>
          <w:sz w:val="24"/>
          <w:szCs w:val="24"/>
        </w:rPr>
        <w:t>Verilecek</w:t>
      </w:r>
    </w:p>
    <w:p w:rsidR="000B0DF6" w:rsidRPr="003147F2" w:rsidRDefault="00960B7A" w:rsidP="0077554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İçeriği hazırlanarak kitapçıkta yer verilen </w:t>
      </w:r>
      <w:r w:rsidRPr="003147F2">
        <w:rPr>
          <w:rFonts w:ascii="Times New Roman" w:hAnsi="Times New Roman" w:cs="Times New Roman"/>
          <w:sz w:val="24"/>
          <w:szCs w:val="24"/>
        </w:rPr>
        <w:t>ya</w:t>
      </w:r>
      <w:r w:rsidR="00EA5A13" w:rsidRPr="003147F2">
        <w:rPr>
          <w:rFonts w:ascii="Times New Roman" w:hAnsi="Times New Roman" w:cs="Times New Roman"/>
          <w:sz w:val="24"/>
          <w:szCs w:val="24"/>
        </w:rPr>
        <w:t xml:space="preserve"> da sağlık tesisine</w:t>
      </w:r>
      <w:r w:rsidR="000049A4" w:rsidRPr="003147F2">
        <w:rPr>
          <w:rFonts w:ascii="Times New Roman" w:hAnsi="Times New Roman" w:cs="Times New Roman"/>
          <w:sz w:val="24"/>
          <w:szCs w:val="24"/>
        </w:rPr>
        <w:t xml:space="preserve"> ait bilgilerin</w:t>
      </w:r>
      <w:r>
        <w:rPr>
          <w:rFonts w:ascii="Times New Roman" w:hAnsi="Times New Roman" w:cs="Times New Roman"/>
          <w:sz w:val="24"/>
          <w:szCs w:val="24"/>
        </w:rPr>
        <w:t xml:space="preserve"> girilmesiyle</w:t>
      </w:r>
      <w:r w:rsidR="000049A4" w:rsidRPr="003147F2">
        <w:rPr>
          <w:rFonts w:ascii="Times New Roman" w:hAnsi="Times New Roman" w:cs="Times New Roman"/>
          <w:sz w:val="24"/>
          <w:szCs w:val="24"/>
        </w:rPr>
        <w:t xml:space="preserve"> </w:t>
      </w:r>
      <w:r>
        <w:rPr>
          <w:rFonts w:ascii="Times New Roman" w:hAnsi="Times New Roman" w:cs="Times New Roman"/>
          <w:sz w:val="24"/>
          <w:szCs w:val="24"/>
        </w:rPr>
        <w:t xml:space="preserve">hazırlanacak </w:t>
      </w:r>
      <w:r w:rsidR="002F0EDF">
        <w:rPr>
          <w:rFonts w:ascii="Times New Roman" w:hAnsi="Times New Roman" w:cs="Times New Roman"/>
          <w:sz w:val="24"/>
          <w:szCs w:val="24"/>
        </w:rPr>
        <w:t xml:space="preserve">olan </w:t>
      </w:r>
      <w:r>
        <w:rPr>
          <w:rFonts w:ascii="Times New Roman" w:hAnsi="Times New Roman" w:cs="Times New Roman"/>
          <w:sz w:val="24"/>
          <w:szCs w:val="24"/>
        </w:rPr>
        <w:t>eğitimlerin;</w:t>
      </w:r>
      <w:r w:rsidR="000049A4" w:rsidRPr="003147F2">
        <w:rPr>
          <w:rFonts w:ascii="Times New Roman" w:hAnsi="Times New Roman" w:cs="Times New Roman"/>
          <w:sz w:val="24"/>
          <w:szCs w:val="24"/>
        </w:rPr>
        <w:t xml:space="preserve"> geliştirilmesi,</w:t>
      </w:r>
      <w:r w:rsidR="000B0DF6" w:rsidRPr="003147F2">
        <w:rPr>
          <w:rFonts w:ascii="Times New Roman" w:hAnsi="Times New Roman" w:cs="Times New Roman"/>
          <w:sz w:val="24"/>
          <w:szCs w:val="24"/>
        </w:rPr>
        <w:t xml:space="preserve"> eğiticilerin belirlenmesi</w:t>
      </w:r>
      <w:r w:rsidR="00D80B85" w:rsidRPr="003147F2">
        <w:rPr>
          <w:rFonts w:ascii="Times New Roman" w:hAnsi="Times New Roman" w:cs="Times New Roman"/>
          <w:sz w:val="24"/>
          <w:szCs w:val="24"/>
        </w:rPr>
        <w:t xml:space="preserve"> ve eğitimlerin,</w:t>
      </w:r>
      <w:r w:rsidR="000B0DF6" w:rsidRPr="003147F2">
        <w:rPr>
          <w:rFonts w:ascii="Times New Roman" w:hAnsi="Times New Roman" w:cs="Times New Roman"/>
          <w:sz w:val="24"/>
          <w:szCs w:val="24"/>
        </w:rPr>
        <w:t xml:space="preserve"> hasta</w:t>
      </w:r>
      <w:r w:rsidR="0017130A">
        <w:rPr>
          <w:rFonts w:ascii="Times New Roman" w:hAnsi="Times New Roman" w:cs="Times New Roman"/>
          <w:sz w:val="24"/>
          <w:szCs w:val="24"/>
        </w:rPr>
        <w:t>/yakını</w:t>
      </w:r>
      <w:r w:rsidR="000B0DF6" w:rsidRPr="003147F2">
        <w:rPr>
          <w:rFonts w:ascii="Times New Roman" w:hAnsi="Times New Roman" w:cs="Times New Roman"/>
          <w:sz w:val="24"/>
          <w:szCs w:val="24"/>
        </w:rPr>
        <w:t xml:space="preserve"> ve çalışanlara verilmesinden sağlık tesisi </w:t>
      </w:r>
      <w:r w:rsidR="0017130A">
        <w:rPr>
          <w:rFonts w:ascii="Times New Roman" w:hAnsi="Times New Roman" w:cs="Times New Roman"/>
          <w:sz w:val="24"/>
          <w:szCs w:val="24"/>
        </w:rPr>
        <w:t>idaresi</w:t>
      </w:r>
      <w:r w:rsidR="000B0DF6" w:rsidRPr="003147F2">
        <w:rPr>
          <w:rFonts w:ascii="Times New Roman" w:hAnsi="Times New Roman" w:cs="Times New Roman"/>
          <w:sz w:val="24"/>
          <w:szCs w:val="24"/>
        </w:rPr>
        <w:t xml:space="preserve"> sorumludur. </w:t>
      </w:r>
      <w:r w:rsidR="00B47698" w:rsidRPr="003147F2">
        <w:rPr>
          <w:rFonts w:ascii="Times New Roman" w:hAnsi="Times New Roman" w:cs="Times New Roman"/>
          <w:sz w:val="24"/>
          <w:szCs w:val="24"/>
        </w:rPr>
        <w:t xml:space="preserve">Verilecek olan eğitimlerde sağlık tesisi </w:t>
      </w:r>
      <w:r w:rsidR="0017130A">
        <w:rPr>
          <w:rFonts w:ascii="Times New Roman" w:hAnsi="Times New Roman" w:cs="Times New Roman"/>
          <w:sz w:val="24"/>
          <w:szCs w:val="24"/>
        </w:rPr>
        <w:t>idaresi</w:t>
      </w:r>
      <w:r w:rsidR="00D80B85" w:rsidRPr="003147F2">
        <w:rPr>
          <w:rFonts w:ascii="Times New Roman" w:hAnsi="Times New Roman" w:cs="Times New Roman"/>
          <w:sz w:val="24"/>
          <w:szCs w:val="24"/>
        </w:rPr>
        <w:t>;</w:t>
      </w:r>
      <w:r w:rsidR="00B47698" w:rsidRPr="003147F2">
        <w:rPr>
          <w:rFonts w:ascii="Times New Roman" w:hAnsi="Times New Roman" w:cs="Times New Roman"/>
          <w:sz w:val="24"/>
          <w:szCs w:val="24"/>
        </w:rPr>
        <w:t xml:space="preserve"> </w:t>
      </w:r>
      <w:r w:rsidR="0017130A" w:rsidRPr="003147F2">
        <w:rPr>
          <w:rFonts w:ascii="Times New Roman" w:hAnsi="Times New Roman" w:cs="Times New Roman"/>
          <w:sz w:val="24"/>
          <w:szCs w:val="24"/>
        </w:rPr>
        <w:t xml:space="preserve">tıbbi sosyal hizmet birimi, hasta hakları birimi, çalışan hakları ve güvenliği birimi, kalite yönetim birimi, eğitim koordinatörlüğü, eğitim hemşireliği, psikiyatri kliniği gibi birim ve/veya </w:t>
      </w:r>
      <w:r w:rsidR="00D80B85" w:rsidRPr="003147F2">
        <w:rPr>
          <w:rFonts w:ascii="Times New Roman" w:hAnsi="Times New Roman" w:cs="Times New Roman"/>
          <w:sz w:val="24"/>
          <w:szCs w:val="24"/>
        </w:rPr>
        <w:t xml:space="preserve">klinikleri </w:t>
      </w:r>
      <w:r w:rsidR="00B47698" w:rsidRPr="003147F2">
        <w:rPr>
          <w:rFonts w:ascii="Times New Roman" w:hAnsi="Times New Roman" w:cs="Times New Roman"/>
          <w:sz w:val="24"/>
          <w:szCs w:val="24"/>
        </w:rPr>
        <w:t xml:space="preserve">sağlık tesisine özgü </w:t>
      </w:r>
      <w:r w:rsidR="00D80B85" w:rsidRPr="003147F2">
        <w:rPr>
          <w:rFonts w:ascii="Times New Roman" w:hAnsi="Times New Roman" w:cs="Times New Roman"/>
          <w:sz w:val="24"/>
          <w:szCs w:val="24"/>
        </w:rPr>
        <w:t>şekilde belirlemeli</w:t>
      </w:r>
      <w:r w:rsidR="00B47698" w:rsidRPr="003147F2">
        <w:rPr>
          <w:rFonts w:ascii="Times New Roman" w:hAnsi="Times New Roman" w:cs="Times New Roman"/>
          <w:sz w:val="24"/>
          <w:szCs w:val="24"/>
        </w:rPr>
        <w:t xml:space="preserve"> ve </w:t>
      </w:r>
      <w:r w:rsidR="00D80B85" w:rsidRPr="003147F2">
        <w:rPr>
          <w:rFonts w:ascii="Times New Roman" w:hAnsi="Times New Roman" w:cs="Times New Roman"/>
          <w:sz w:val="24"/>
          <w:szCs w:val="24"/>
        </w:rPr>
        <w:t>eğitimlerin gerçekleş</w:t>
      </w:r>
      <w:r w:rsidR="004321FE" w:rsidRPr="003147F2">
        <w:rPr>
          <w:rFonts w:ascii="Times New Roman" w:hAnsi="Times New Roman" w:cs="Times New Roman"/>
          <w:sz w:val="24"/>
          <w:szCs w:val="24"/>
        </w:rPr>
        <w:t xml:space="preserve">tirilmesini </w:t>
      </w:r>
      <w:r w:rsidR="00D80B85" w:rsidRPr="003147F2">
        <w:rPr>
          <w:rFonts w:ascii="Times New Roman" w:hAnsi="Times New Roman" w:cs="Times New Roman"/>
          <w:sz w:val="24"/>
          <w:szCs w:val="24"/>
        </w:rPr>
        <w:t>sağlamalıdır.</w:t>
      </w:r>
    </w:p>
    <w:p w:rsidR="00F40C60" w:rsidRDefault="00D80B85"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Hastane genel yapısı ve kuralları konu başlıklı e</w:t>
      </w:r>
      <w:r w:rsidR="0017130A">
        <w:rPr>
          <w:rFonts w:ascii="Times New Roman" w:hAnsi="Times New Roman" w:cs="Times New Roman"/>
          <w:sz w:val="24"/>
          <w:szCs w:val="24"/>
        </w:rPr>
        <w:t>ğitimler için sağlık tesisine</w:t>
      </w:r>
      <w:r w:rsidR="002F0EDF">
        <w:rPr>
          <w:rFonts w:ascii="Times New Roman" w:hAnsi="Times New Roman" w:cs="Times New Roman"/>
          <w:sz w:val="24"/>
          <w:szCs w:val="24"/>
        </w:rPr>
        <w:t xml:space="preserve"> özgü</w:t>
      </w:r>
      <w:r w:rsidR="0017130A">
        <w:rPr>
          <w:rFonts w:ascii="Times New Roman" w:hAnsi="Times New Roman" w:cs="Times New Roman"/>
          <w:sz w:val="24"/>
          <w:szCs w:val="24"/>
        </w:rPr>
        <w:t xml:space="preserve"> </w:t>
      </w:r>
      <w:r w:rsidRPr="003147F2">
        <w:rPr>
          <w:rFonts w:ascii="Times New Roman" w:hAnsi="Times New Roman" w:cs="Times New Roman"/>
          <w:sz w:val="24"/>
          <w:szCs w:val="24"/>
        </w:rPr>
        <w:t xml:space="preserve">içerik hazırlanmalı ve sağlık tesisi web sayfasında yayınlanmalıdır. </w:t>
      </w:r>
    </w:p>
    <w:p w:rsidR="002F0EDF" w:rsidRPr="003147F2" w:rsidRDefault="002F0EDF" w:rsidP="0077554F">
      <w:pPr>
        <w:spacing w:after="0" w:line="360" w:lineRule="auto"/>
        <w:ind w:firstLine="708"/>
        <w:jc w:val="both"/>
        <w:rPr>
          <w:rFonts w:ascii="Times New Roman" w:hAnsi="Times New Roman" w:cs="Times New Roman"/>
          <w:sz w:val="24"/>
          <w:szCs w:val="24"/>
        </w:rPr>
      </w:pPr>
    </w:p>
    <w:p w:rsidR="00643F26" w:rsidRPr="003147F2" w:rsidRDefault="00643F26" w:rsidP="0077554F">
      <w:pPr>
        <w:spacing w:after="0" w:line="360" w:lineRule="auto"/>
        <w:ind w:left="284"/>
        <w:jc w:val="both"/>
        <w:rPr>
          <w:rFonts w:ascii="Times New Roman" w:hAnsi="Times New Roman" w:cs="Times New Roman"/>
          <w:color w:val="C00000"/>
          <w:sz w:val="24"/>
          <w:szCs w:val="24"/>
        </w:rPr>
      </w:pPr>
      <w:r w:rsidRPr="003147F2">
        <w:rPr>
          <w:rFonts w:ascii="Times New Roman" w:hAnsi="Times New Roman" w:cs="Times New Roman"/>
          <w:sz w:val="24"/>
          <w:szCs w:val="24"/>
        </w:rPr>
        <w:tab/>
      </w:r>
      <w:r w:rsidRPr="00ED6F16">
        <w:rPr>
          <w:rFonts w:ascii="Times New Roman" w:hAnsi="Times New Roman" w:cs="Times New Roman"/>
          <w:b/>
          <w:color w:val="5B9BD5" w:themeColor="accent1"/>
          <w:sz w:val="24"/>
          <w:szCs w:val="24"/>
        </w:rPr>
        <w:t>Eğitimler Kimlere Verilecek</w:t>
      </w:r>
    </w:p>
    <w:p w:rsidR="002131F9" w:rsidRPr="003147F2" w:rsidRDefault="00ED6F16" w:rsidP="0077554F">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color w:val="C00000"/>
          <w:sz w:val="24"/>
          <w:szCs w:val="24"/>
        </w:rPr>
        <w:tab/>
      </w:r>
      <w:r w:rsidR="00B566D3" w:rsidRPr="003147F2">
        <w:rPr>
          <w:rFonts w:ascii="Times New Roman" w:hAnsi="Times New Roman" w:cs="Times New Roman"/>
          <w:sz w:val="24"/>
          <w:szCs w:val="24"/>
        </w:rPr>
        <w:t>Hasta ve yakınlarına yönelik</w:t>
      </w:r>
      <w:r w:rsidR="00B566D3" w:rsidRPr="003147F2">
        <w:rPr>
          <w:rFonts w:ascii="Times New Roman" w:hAnsi="Times New Roman" w:cs="Times New Roman"/>
          <w:color w:val="C00000"/>
          <w:sz w:val="24"/>
          <w:szCs w:val="24"/>
        </w:rPr>
        <w:t xml:space="preserve"> </w:t>
      </w:r>
      <w:r w:rsidR="00B566D3" w:rsidRPr="003147F2">
        <w:rPr>
          <w:rFonts w:ascii="Times New Roman" w:hAnsi="Times New Roman" w:cs="Times New Roman"/>
          <w:sz w:val="24"/>
          <w:szCs w:val="24"/>
        </w:rPr>
        <w:t>e</w:t>
      </w:r>
      <w:r w:rsidR="00643F26" w:rsidRPr="003147F2">
        <w:rPr>
          <w:rFonts w:ascii="Times New Roman" w:hAnsi="Times New Roman" w:cs="Times New Roman"/>
          <w:sz w:val="24"/>
          <w:szCs w:val="24"/>
        </w:rPr>
        <w:t>ğitimler</w:t>
      </w:r>
      <w:r w:rsidR="00B566D3" w:rsidRPr="003147F2">
        <w:rPr>
          <w:rFonts w:ascii="Times New Roman" w:hAnsi="Times New Roman" w:cs="Times New Roman"/>
          <w:sz w:val="24"/>
          <w:szCs w:val="24"/>
        </w:rPr>
        <w:t xml:space="preserve"> dışında kalan eğitim konuları</w:t>
      </w:r>
      <w:r w:rsidR="00643F26" w:rsidRPr="003147F2">
        <w:rPr>
          <w:rFonts w:ascii="Times New Roman" w:hAnsi="Times New Roman" w:cs="Times New Roman"/>
          <w:sz w:val="24"/>
          <w:szCs w:val="24"/>
        </w:rPr>
        <w:t xml:space="preserve"> sağlık hizmet sunumunda görev alan tüm personeli kapsayacak şekilde verilecektir.</w:t>
      </w:r>
      <w:r w:rsidR="00B566D3" w:rsidRPr="003147F2">
        <w:rPr>
          <w:rFonts w:ascii="Times New Roman" w:hAnsi="Times New Roman" w:cs="Times New Roman"/>
          <w:sz w:val="24"/>
          <w:szCs w:val="24"/>
        </w:rPr>
        <w:t xml:space="preserve"> Hasta ve yakınlarına yönelik olan eğitimler ise sağlık tesisi yönetimince belirlenecek yöntem (broşür, </w:t>
      </w:r>
      <w:r w:rsidR="004321FE" w:rsidRPr="003147F2">
        <w:rPr>
          <w:rFonts w:ascii="Times New Roman" w:hAnsi="Times New Roman" w:cs="Times New Roman"/>
          <w:sz w:val="24"/>
          <w:szCs w:val="24"/>
        </w:rPr>
        <w:t>konferans/eğitim/toplantı</w:t>
      </w:r>
      <w:r w:rsidR="00B566D3" w:rsidRPr="003147F2">
        <w:rPr>
          <w:rFonts w:ascii="Times New Roman" w:hAnsi="Times New Roman" w:cs="Times New Roman"/>
          <w:sz w:val="24"/>
          <w:szCs w:val="24"/>
        </w:rPr>
        <w:t xml:space="preserve"> salonu, yatan hasta başında vb.) ile yapılacaktır.</w:t>
      </w:r>
    </w:p>
    <w:p w:rsidR="00F40C60" w:rsidRPr="003147F2" w:rsidRDefault="00F40C60" w:rsidP="0077554F">
      <w:pPr>
        <w:tabs>
          <w:tab w:val="left" w:pos="1418"/>
        </w:tabs>
        <w:spacing w:after="0" w:line="360" w:lineRule="auto"/>
        <w:ind w:left="709"/>
        <w:jc w:val="both"/>
        <w:rPr>
          <w:rFonts w:ascii="Times New Roman" w:hAnsi="Times New Roman" w:cs="Times New Roman"/>
          <w:sz w:val="24"/>
          <w:szCs w:val="24"/>
        </w:rPr>
      </w:pPr>
    </w:p>
    <w:p w:rsidR="00F40C60" w:rsidRPr="003147F2" w:rsidRDefault="00F40C60" w:rsidP="0077554F">
      <w:pPr>
        <w:tabs>
          <w:tab w:val="left" w:pos="1418"/>
        </w:tabs>
        <w:spacing w:after="0" w:line="360" w:lineRule="auto"/>
        <w:ind w:left="709"/>
        <w:jc w:val="both"/>
        <w:rPr>
          <w:rFonts w:ascii="Times New Roman" w:hAnsi="Times New Roman" w:cs="Times New Roman"/>
          <w:sz w:val="24"/>
          <w:szCs w:val="24"/>
        </w:rPr>
      </w:pPr>
    </w:p>
    <w:tbl>
      <w:tblPr>
        <w:tblW w:w="93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3"/>
      </w:tblGrid>
      <w:tr w:rsidR="00FD681F" w:rsidTr="00F11213">
        <w:trPr>
          <w:trHeight w:val="11536"/>
        </w:trPr>
        <w:tc>
          <w:tcPr>
            <w:tcW w:w="9359" w:type="dxa"/>
          </w:tcPr>
          <w:p w:rsidR="00FD681F" w:rsidRDefault="00FD681F" w:rsidP="00FD681F">
            <w:pPr>
              <w:tabs>
                <w:tab w:val="left" w:pos="1418"/>
              </w:tabs>
              <w:spacing w:after="0" w:line="360" w:lineRule="auto"/>
              <w:ind w:left="-87"/>
              <w:jc w:val="both"/>
              <w:rPr>
                <w:rFonts w:ascii="Times New Roman" w:hAnsi="Times New Roman" w:cs="Times New Roman"/>
                <w:sz w:val="24"/>
                <w:szCs w:val="24"/>
              </w:rPr>
            </w:pPr>
            <w:r>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673.95pt" o:ole="" filled="t" fillcolor="black [3213]">
                  <v:imagedata r:id="rId11" o:title=""/>
                </v:shape>
                <o:OLEObject Type="Embed" ProgID="FoxitReader.Document" ShapeID="_x0000_i1025" DrawAspect="Content" ObjectID="_1619252788" r:id="rId12"/>
              </w:object>
            </w:r>
          </w:p>
        </w:tc>
      </w:tr>
    </w:tbl>
    <w:p w:rsidR="00733872" w:rsidRDefault="00733872" w:rsidP="0077554F">
      <w:pPr>
        <w:tabs>
          <w:tab w:val="left" w:pos="1418"/>
        </w:tabs>
        <w:spacing w:after="0" w:line="360" w:lineRule="auto"/>
        <w:ind w:left="709"/>
        <w:jc w:val="both"/>
        <w:rPr>
          <w:rFonts w:ascii="Times New Roman" w:hAnsi="Times New Roman" w:cs="Times New Roman"/>
          <w:sz w:val="24"/>
          <w:szCs w:val="24"/>
        </w:rPr>
      </w:pPr>
    </w:p>
    <w:p w:rsidR="002131F9" w:rsidRPr="00ED6F16" w:rsidRDefault="002131F9" w:rsidP="0077554F">
      <w:pPr>
        <w:pStyle w:val="ListeParagraf"/>
        <w:numPr>
          <w:ilvl w:val="0"/>
          <w:numId w:val="42"/>
        </w:numPr>
        <w:spacing w:after="0" w:line="360" w:lineRule="auto"/>
        <w:jc w:val="both"/>
        <w:rPr>
          <w:rFonts w:ascii="Times New Roman" w:hAnsi="Times New Roman" w:cs="Times New Roman"/>
          <w:color w:val="5B9BD5" w:themeColor="accent1"/>
          <w:sz w:val="24"/>
          <w:szCs w:val="24"/>
        </w:rPr>
      </w:pPr>
      <w:r w:rsidRPr="00ED6F16">
        <w:rPr>
          <w:rFonts w:ascii="Times New Roman" w:hAnsi="Times New Roman" w:cs="Times New Roman"/>
          <w:b/>
          <w:color w:val="5B9BD5" w:themeColor="accent1"/>
          <w:sz w:val="24"/>
          <w:szCs w:val="24"/>
        </w:rPr>
        <w:lastRenderedPageBreak/>
        <w:t>HASTA-SAĞLIK ÇALIŞANI İLETİŞİM</w:t>
      </w:r>
      <w:r w:rsidR="003C3607" w:rsidRPr="00ED6F16">
        <w:rPr>
          <w:rFonts w:ascii="Times New Roman" w:hAnsi="Times New Roman" w:cs="Times New Roman"/>
          <w:b/>
          <w:color w:val="5B9BD5" w:themeColor="accent1"/>
          <w:sz w:val="24"/>
          <w:szCs w:val="24"/>
        </w:rPr>
        <w:t xml:space="preserve"> SÜREÇLERİ</w:t>
      </w:r>
    </w:p>
    <w:p w:rsidR="002131F9" w:rsidRPr="00ED6F16" w:rsidRDefault="00ED6F16" w:rsidP="0077554F">
      <w:pPr>
        <w:pStyle w:val="ListeParagraf"/>
        <w:numPr>
          <w:ilvl w:val="1"/>
          <w:numId w:val="42"/>
        </w:numPr>
        <w:spacing w:after="0" w:line="360" w:lineRule="auto"/>
        <w:ind w:left="1134"/>
        <w:jc w:val="both"/>
        <w:rPr>
          <w:rFonts w:ascii="Times New Roman" w:hAnsi="Times New Roman" w:cs="Times New Roman"/>
          <w:color w:val="5B9BD5" w:themeColor="accent1"/>
          <w:sz w:val="24"/>
          <w:szCs w:val="24"/>
        </w:rPr>
      </w:pPr>
      <w:r w:rsidRPr="00ED6F16">
        <w:rPr>
          <w:rFonts w:ascii="Times New Roman" w:hAnsi="Times New Roman" w:cs="Times New Roman"/>
          <w:b/>
          <w:color w:val="5B9BD5" w:themeColor="accent1"/>
          <w:sz w:val="24"/>
          <w:szCs w:val="24"/>
        </w:rPr>
        <w:t>Etkili Dinleme</w:t>
      </w:r>
    </w:p>
    <w:p w:rsidR="002131F9"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Sağlık hizmeti veren sağlık personeli ile bu hizmeti alan hasta/hasta yakını arasında, hedeflenen amaca yönelik iletişimin kurulmasını sağlamak üzere; alıcıdan gelen tüm mesajların doğru olarak alınması varsa engel durumların ortadan kaldırılması ve doğru geribildirim verilmesi sürecini kapsar.</w:t>
      </w:r>
    </w:p>
    <w:p w:rsidR="00E0204E" w:rsidRPr="003147F2" w:rsidRDefault="00E0204E" w:rsidP="0077554F">
      <w:pPr>
        <w:spacing w:after="0" w:line="360" w:lineRule="auto"/>
        <w:ind w:firstLine="708"/>
        <w:jc w:val="both"/>
        <w:rPr>
          <w:rFonts w:ascii="Times New Roman" w:hAnsi="Times New Roman" w:cs="Times New Roman"/>
          <w:sz w:val="24"/>
          <w:szCs w:val="24"/>
        </w:rPr>
      </w:pPr>
    </w:p>
    <w:p w:rsidR="002131F9" w:rsidRPr="001F510B" w:rsidRDefault="002131F9" w:rsidP="001F510B">
      <w:pPr>
        <w:spacing w:after="0" w:line="360" w:lineRule="auto"/>
        <w:ind w:firstLine="633"/>
        <w:jc w:val="both"/>
        <w:rPr>
          <w:rFonts w:ascii="Times New Roman" w:hAnsi="Times New Roman" w:cs="Times New Roman"/>
          <w:b/>
          <w:sz w:val="24"/>
          <w:szCs w:val="24"/>
        </w:rPr>
      </w:pPr>
      <w:r w:rsidRPr="001F510B">
        <w:rPr>
          <w:rFonts w:ascii="Times New Roman" w:hAnsi="Times New Roman" w:cs="Times New Roman"/>
          <w:b/>
          <w:sz w:val="24"/>
          <w:szCs w:val="24"/>
        </w:rPr>
        <w:t>Etkili Dinleme İçin;</w:t>
      </w:r>
      <w:r w:rsidR="00950A55" w:rsidRPr="001F510B">
        <w:rPr>
          <w:rFonts w:ascii="Times New Roman" w:hAnsi="Times New Roman" w:cs="Times New Roman"/>
          <w:b/>
          <w:noProof/>
          <w:sz w:val="24"/>
          <w:szCs w:val="24"/>
          <w:lang w:eastAsia="tr-TR"/>
        </w:rPr>
        <w:t xml:space="preserve"> </w:t>
      </w:r>
    </w:p>
    <w:p w:rsidR="002131F9" w:rsidRPr="00B533DC" w:rsidRDefault="002131F9" w:rsidP="0077554F">
      <w:pPr>
        <w:pStyle w:val="ListeParagraf"/>
        <w:numPr>
          <w:ilvl w:val="0"/>
          <w:numId w:val="14"/>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Hasta</w:t>
      </w:r>
      <w:r w:rsidR="00742103" w:rsidRPr="00B533DC">
        <w:rPr>
          <w:rFonts w:ascii="Times New Roman" w:hAnsi="Times New Roman" w:cs="Times New Roman"/>
          <w:sz w:val="24"/>
          <w:szCs w:val="24"/>
        </w:rPr>
        <w:t xml:space="preserve"> ve yakınları göz teması kurularak dinlenilmeli</w:t>
      </w:r>
    </w:p>
    <w:p w:rsidR="002131F9" w:rsidRPr="001F510B" w:rsidRDefault="002131F9" w:rsidP="001F510B">
      <w:pPr>
        <w:pStyle w:val="ListeParagraf"/>
        <w:numPr>
          <w:ilvl w:val="0"/>
          <w:numId w:val="14"/>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Mümkün </w:t>
      </w:r>
      <w:r w:rsidR="00742103" w:rsidRPr="00B533DC">
        <w:rPr>
          <w:rFonts w:ascii="Times New Roman" w:hAnsi="Times New Roman" w:cs="Times New Roman"/>
          <w:sz w:val="24"/>
          <w:szCs w:val="24"/>
        </w:rPr>
        <w:t xml:space="preserve">olduğunca göz hizasında olacak </w:t>
      </w:r>
      <w:r w:rsidR="00742103" w:rsidRPr="001F510B">
        <w:rPr>
          <w:rFonts w:ascii="Times New Roman" w:hAnsi="Times New Roman" w:cs="Times New Roman"/>
          <w:sz w:val="24"/>
          <w:szCs w:val="24"/>
        </w:rPr>
        <w:t>şekilde</w:t>
      </w:r>
      <w:r w:rsidR="001F510B">
        <w:rPr>
          <w:rFonts w:ascii="Times New Roman" w:hAnsi="Times New Roman" w:cs="Times New Roman"/>
          <w:sz w:val="24"/>
          <w:szCs w:val="24"/>
        </w:rPr>
        <w:t xml:space="preserve"> </w:t>
      </w:r>
      <w:r w:rsidR="00742103" w:rsidRPr="001F510B">
        <w:rPr>
          <w:rFonts w:ascii="Times New Roman" w:hAnsi="Times New Roman" w:cs="Times New Roman"/>
          <w:sz w:val="24"/>
          <w:szCs w:val="24"/>
        </w:rPr>
        <w:t>karşılıklı oturulmalı</w:t>
      </w:r>
    </w:p>
    <w:p w:rsidR="002131F9" w:rsidRPr="00B533DC" w:rsidRDefault="002131F9" w:rsidP="0077554F">
      <w:pPr>
        <w:pStyle w:val="ListeParagraf"/>
        <w:numPr>
          <w:ilvl w:val="0"/>
          <w:numId w:val="14"/>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Mümkün </w:t>
      </w:r>
      <w:r w:rsidR="00742103" w:rsidRPr="00B533DC">
        <w:rPr>
          <w:rFonts w:ascii="Times New Roman" w:hAnsi="Times New Roman" w:cs="Times New Roman"/>
          <w:sz w:val="24"/>
          <w:szCs w:val="24"/>
        </w:rPr>
        <w:t>olduğunca hastanın sözü kesilmemeli</w:t>
      </w:r>
    </w:p>
    <w:p w:rsidR="002131F9" w:rsidRPr="00B533DC" w:rsidRDefault="002131F9" w:rsidP="0077554F">
      <w:pPr>
        <w:pStyle w:val="ListeParagraf"/>
        <w:numPr>
          <w:ilvl w:val="0"/>
          <w:numId w:val="14"/>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Dinlerken </w:t>
      </w:r>
      <w:r w:rsidR="001F510B" w:rsidRPr="00B533DC">
        <w:rPr>
          <w:rFonts w:ascii="Times New Roman" w:hAnsi="Times New Roman" w:cs="Times New Roman"/>
          <w:sz w:val="24"/>
          <w:szCs w:val="24"/>
        </w:rPr>
        <w:t xml:space="preserve">başka şeylerle ilgilenilmemeli </w:t>
      </w:r>
    </w:p>
    <w:p w:rsidR="002131F9" w:rsidRPr="00B533DC" w:rsidRDefault="002131F9" w:rsidP="0077554F">
      <w:pPr>
        <w:pStyle w:val="ListeParagraf"/>
        <w:numPr>
          <w:ilvl w:val="0"/>
          <w:numId w:val="14"/>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Anlaşılmayan </w:t>
      </w:r>
      <w:r w:rsidR="001F510B" w:rsidRPr="00B533DC">
        <w:rPr>
          <w:rFonts w:ascii="Times New Roman" w:hAnsi="Times New Roman" w:cs="Times New Roman"/>
          <w:sz w:val="24"/>
          <w:szCs w:val="24"/>
        </w:rPr>
        <w:t>noktalar sorulmalı</w:t>
      </w:r>
    </w:p>
    <w:p w:rsidR="001F510B" w:rsidRPr="00D9303D" w:rsidRDefault="0017130A" w:rsidP="00D9303D">
      <w:pPr>
        <w:pStyle w:val="ListeParagraf"/>
        <w:numPr>
          <w:ilvl w:val="0"/>
          <w:numId w:val="14"/>
        </w:numPr>
        <w:spacing w:after="0" w:line="360" w:lineRule="auto"/>
        <w:ind w:left="993"/>
        <w:jc w:val="both"/>
        <w:rPr>
          <w:rFonts w:ascii="Times New Roman" w:hAnsi="Times New Roman" w:cs="Times New Roman"/>
          <w:sz w:val="24"/>
          <w:szCs w:val="24"/>
        </w:rPr>
      </w:pPr>
      <w:r w:rsidRPr="00D9303D">
        <w:rPr>
          <w:rFonts w:ascii="Times New Roman" w:hAnsi="Times New Roman" w:cs="Times New Roman"/>
          <w:sz w:val="24"/>
          <w:szCs w:val="24"/>
        </w:rPr>
        <w:t xml:space="preserve">Uygun </w:t>
      </w:r>
      <w:r w:rsidR="001F510B" w:rsidRPr="00D9303D">
        <w:rPr>
          <w:rFonts w:ascii="Times New Roman" w:hAnsi="Times New Roman" w:cs="Times New Roman"/>
          <w:sz w:val="24"/>
          <w:szCs w:val="24"/>
        </w:rPr>
        <w:t xml:space="preserve">jest ve mimiklerle geri bildirim verilmeli </w:t>
      </w:r>
      <w:r w:rsidR="002131F9" w:rsidRPr="00D9303D">
        <w:rPr>
          <w:rFonts w:ascii="Times New Roman" w:hAnsi="Times New Roman" w:cs="Times New Roman"/>
          <w:sz w:val="24"/>
          <w:szCs w:val="24"/>
        </w:rPr>
        <w:t>(hastanın söylediklerini onaylıyorsa başınızı sallayın, tebessüm edin)</w:t>
      </w:r>
      <w:r w:rsidR="00E0204E" w:rsidRPr="00D9303D">
        <w:rPr>
          <w:rFonts w:ascii="Times New Roman" w:hAnsi="Times New Roman" w:cs="Times New Roman"/>
          <w:b/>
          <w:noProof/>
          <w:sz w:val="24"/>
          <w:szCs w:val="24"/>
          <w:lang w:eastAsia="tr-TR"/>
        </w:rPr>
        <w:t xml:space="preserve">    </w:t>
      </w:r>
    </w:p>
    <w:p w:rsidR="001F510B" w:rsidRDefault="001F510B" w:rsidP="001F510B">
      <w:pPr>
        <w:spacing w:after="0" w:line="360" w:lineRule="auto"/>
        <w:jc w:val="both"/>
        <w:rPr>
          <w:rFonts w:ascii="Times New Roman" w:hAnsi="Times New Roman" w:cs="Times New Roman"/>
          <w:sz w:val="24"/>
          <w:szCs w:val="24"/>
        </w:rPr>
      </w:pPr>
    </w:p>
    <w:p w:rsidR="001F510B" w:rsidRDefault="001F510B" w:rsidP="001F510B">
      <w:pPr>
        <w:spacing w:after="0" w:line="360" w:lineRule="auto"/>
        <w:jc w:val="both"/>
        <w:rPr>
          <w:rFonts w:ascii="Times New Roman" w:hAnsi="Times New Roman" w:cs="Times New Roman"/>
          <w:sz w:val="24"/>
          <w:szCs w:val="24"/>
        </w:rPr>
      </w:pPr>
    </w:p>
    <w:p w:rsidR="001F510B" w:rsidRDefault="001F510B" w:rsidP="001F510B">
      <w:pPr>
        <w:spacing w:after="0" w:line="360" w:lineRule="auto"/>
        <w:jc w:val="both"/>
        <w:rPr>
          <w:rFonts w:ascii="Times New Roman" w:hAnsi="Times New Roman" w:cs="Times New Roman"/>
          <w:sz w:val="24"/>
          <w:szCs w:val="24"/>
        </w:rPr>
      </w:pPr>
    </w:p>
    <w:p w:rsidR="001F510B" w:rsidRDefault="001F510B" w:rsidP="001F510B">
      <w:pPr>
        <w:spacing w:after="0" w:line="360" w:lineRule="auto"/>
        <w:jc w:val="both"/>
        <w:rPr>
          <w:rFonts w:ascii="Times New Roman" w:hAnsi="Times New Roman" w:cs="Times New Roman"/>
          <w:sz w:val="24"/>
          <w:szCs w:val="24"/>
        </w:rPr>
      </w:pPr>
    </w:p>
    <w:p w:rsidR="001F510B" w:rsidRDefault="00D9303D" w:rsidP="00D9303D">
      <w:pPr>
        <w:spacing w:after="0" w:line="360" w:lineRule="auto"/>
        <w:ind w:left="1701"/>
        <w:jc w:val="both"/>
        <w:rPr>
          <w:rFonts w:ascii="Times New Roman" w:hAnsi="Times New Roman" w:cs="Times New Roman"/>
          <w:sz w:val="24"/>
          <w:szCs w:val="24"/>
        </w:rPr>
      </w:pPr>
      <w:r w:rsidRPr="00D9303D">
        <w:rPr>
          <w:rFonts w:ascii="Times New Roman" w:eastAsia="Times New Roman" w:hAnsi="Times New Roman" w:cs="Times New Roman"/>
          <w:sz w:val="24"/>
          <w:szCs w:val="24"/>
          <w:lang w:eastAsia="tr-TR"/>
        </w:rPr>
        <w:fldChar w:fldCharType="begin"/>
      </w:r>
      <w:r w:rsidRPr="00D9303D">
        <w:rPr>
          <w:rFonts w:ascii="Times New Roman" w:eastAsia="Times New Roman" w:hAnsi="Times New Roman" w:cs="Times New Roman"/>
          <w:sz w:val="24"/>
          <w:szCs w:val="24"/>
          <w:lang w:eastAsia="tr-TR"/>
        </w:rPr>
        <w:instrText xml:space="preserve"> INCLUDEPICTURE "cid:ii_jtqwqfl62" \* MERGEFORMATINET </w:instrText>
      </w:r>
      <w:r w:rsidRPr="00D9303D">
        <w:rPr>
          <w:rFonts w:ascii="Times New Roman" w:eastAsia="Times New Roman" w:hAnsi="Times New Roman" w:cs="Times New Roman"/>
          <w:sz w:val="24"/>
          <w:szCs w:val="24"/>
          <w:lang w:eastAsia="tr-TR"/>
        </w:rPr>
        <w:fldChar w:fldCharType="separate"/>
      </w:r>
      <w:r w:rsidR="006126DD">
        <w:rPr>
          <w:rFonts w:ascii="Times New Roman" w:eastAsia="Times New Roman" w:hAnsi="Times New Roman" w:cs="Times New Roman"/>
          <w:sz w:val="24"/>
          <w:szCs w:val="24"/>
          <w:lang w:eastAsia="tr-TR"/>
        </w:rPr>
        <w:fldChar w:fldCharType="begin"/>
      </w:r>
      <w:r w:rsidR="006126DD">
        <w:rPr>
          <w:rFonts w:ascii="Times New Roman" w:eastAsia="Times New Roman" w:hAnsi="Times New Roman" w:cs="Times New Roman"/>
          <w:sz w:val="24"/>
          <w:szCs w:val="24"/>
          <w:lang w:eastAsia="tr-TR"/>
        </w:rPr>
        <w:instrText xml:space="preserve"> INCLUDEPICTURE  "cid:ii_jtqwqfl62" \* MERGEFORMATINET </w:instrText>
      </w:r>
      <w:r w:rsidR="006126DD">
        <w:rPr>
          <w:rFonts w:ascii="Times New Roman" w:eastAsia="Times New Roman" w:hAnsi="Times New Roman" w:cs="Times New Roman"/>
          <w:sz w:val="24"/>
          <w:szCs w:val="24"/>
          <w:lang w:eastAsia="tr-TR"/>
        </w:rPr>
        <w:fldChar w:fldCharType="separate"/>
      </w:r>
      <w:r w:rsidR="00F04B6A">
        <w:rPr>
          <w:rFonts w:ascii="Times New Roman" w:eastAsia="Times New Roman" w:hAnsi="Times New Roman" w:cs="Times New Roman"/>
          <w:sz w:val="24"/>
          <w:szCs w:val="24"/>
          <w:lang w:eastAsia="tr-TR"/>
        </w:rPr>
        <w:fldChar w:fldCharType="begin"/>
      </w:r>
      <w:r w:rsidR="00F04B6A">
        <w:rPr>
          <w:rFonts w:ascii="Times New Roman" w:eastAsia="Times New Roman" w:hAnsi="Times New Roman" w:cs="Times New Roman"/>
          <w:sz w:val="24"/>
          <w:szCs w:val="24"/>
          <w:lang w:eastAsia="tr-TR"/>
        </w:rPr>
        <w:instrText xml:space="preserve"> INCLUDEPICTURE  "cid:ii_jtqwqfl62" \* MERGEFORMATINET </w:instrText>
      </w:r>
      <w:r w:rsidR="00F04B6A">
        <w:rPr>
          <w:rFonts w:ascii="Times New Roman" w:eastAsia="Times New Roman" w:hAnsi="Times New Roman" w:cs="Times New Roman"/>
          <w:sz w:val="24"/>
          <w:szCs w:val="24"/>
          <w:lang w:eastAsia="tr-TR"/>
        </w:rPr>
        <w:fldChar w:fldCharType="separate"/>
      </w:r>
      <w:r w:rsidR="000A3F6E">
        <w:rPr>
          <w:rFonts w:ascii="Times New Roman" w:eastAsia="Times New Roman" w:hAnsi="Times New Roman" w:cs="Times New Roman"/>
          <w:sz w:val="24"/>
          <w:szCs w:val="24"/>
          <w:lang w:eastAsia="tr-TR"/>
        </w:rPr>
        <w:fldChar w:fldCharType="begin"/>
      </w:r>
      <w:r w:rsidR="000A3F6E">
        <w:rPr>
          <w:rFonts w:ascii="Times New Roman" w:eastAsia="Times New Roman" w:hAnsi="Times New Roman" w:cs="Times New Roman"/>
          <w:sz w:val="24"/>
          <w:szCs w:val="24"/>
          <w:lang w:eastAsia="tr-TR"/>
        </w:rPr>
        <w:instrText xml:space="preserve"> INCLUDEPICTURE  "cid:ii_jtqwqfl62" \* MERGEFORMATINET </w:instrText>
      </w:r>
      <w:r w:rsidR="000A3F6E">
        <w:rPr>
          <w:rFonts w:ascii="Times New Roman" w:eastAsia="Times New Roman" w:hAnsi="Times New Roman" w:cs="Times New Roman"/>
          <w:sz w:val="24"/>
          <w:szCs w:val="24"/>
          <w:lang w:eastAsia="tr-TR"/>
        </w:rPr>
        <w:fldChar w:fldCharType="separate"/>
      </w:r>
      <w:r w:rsidR="00B413D9">
        <w:rPr>
          <w:rFonts w:ascii="Times New Roman" w:eastAsia="Times New Roman" w:hAnsi="Times New Roman" w:cs="Times New Roman"/>
          <w:sz w:val="24"/>
          <w:szCs w:val="24"/>
          <w:lang w:eastAsia="tr-TR"/>
        </w:rPr>
        <w:fldChar w:fldCharType="begin"/>
      </w:r>
      <w:r w:rsidR="00B413D9">
        <w:rPr>
          <w:rFonts w:ascii="Times New Roman" w:eastAsia="Times New Roman" w:hAnsi="Times New Roman" w:cs="Times New Roman"/>
          <w:sz w:val="24"/>
          <w:szCs w:val="24"/>
          <w:lang w:eastAsia="tr-TR"/>
        </w:rPr>
        <w:instrText xml:space="preserve"> INCLUDEPICTURE  "cid:ii_jtqwqfl62" \* MERGEFORMATINET </w:instrText>
      </w:r>
      <w:r w:rsidR="00B413D9">
        <w:rPr>
          <w:rFonts w:ascii="Times New Roman" w:eastAsia="Times New Roman" w:hAnsi="Times New Roman" w:cs="Times New Roman"/>
          <w:sz w:val="24"/>
          <w:szCs w:val="24"/>
          <w:lang w:eastAsia="tr-TR"/>
        </w:rPr>
        <w:fldChar w:fldCharType="separate"/>
      </w:r>
      <w:r w:rsidR="00881AC3">
        <w:rPr>
          <w:rFonts w:ascii="Times New Roman" w:eastAsia="Times New Roman" w:hAnsi="Times New Roman" w:cs="Times New Roman"/>
          <w:sz w:val="24"/>
          <w:szCs w:val="24"/>
          <w:lang w:eastAsia="tr-TR"/>
        </w:rPr>
        <w:fldChar w:fldCharType="begin"/>
      </w:r>
      <w:r w:rsidR="00881AC3">
        <w:rPr>
          <w:rFonts w:ascii="Times New Roman" w:eastAsia="Times New Roman" w:hAnsi="Times New Roman" w:cs="Times New Roman"/>
          <w:sz w:val="24"/>
          <w:szCs w:val="24"/>
          <w:lang w:eastAsia="tr-TR"/>
        </w:rPr>
        <w:instrText xml:space="preserve"> INCLUDEPICTURE  "cid:ii_jtqwqfl62" \* MERGEFORMATINET </w:instrText>
      </w:r>
      <w:r w:rsidR="00881AC3">
        <w:rPr>
          <w:rFonts w:ascii="Times New Roman" w:eastAsia="Times New Roman" w:hAnsi="Times New Roman" w:cs="Times New Roman"/>
          <w:sz w:val="24"/>
          <w:szCs w:val="24"/>
          <w:lang w:eastAsia="tr-TR"/>
        </w:rPr>
        <w:fldChar w:fldCharType="separate"/>
      </w:r>
      <w:r w:rsidR="00C240AB">
        <w:rPr>
          <w:rFonts w:ascii="Times New Roman" w:eastAsia="Times New Roman" w:hAnsi="Times New Roman" w:cs="Times New Roman"/>
          <w:sz w:val="24"/>
          <w:szCs w:val="24"/>
          <w:lang w:eastAsia="tr-TR"/>
        </w:rPr>
        <w:fldChar w:fldCharType="begin"/>
      </w:r>
      <w:r w:rsidR="00C240AB">
        <w:rPr>
          <w:rFonts w:ascii="Times New Roman" w:eastAsia="Times New Roman" w:hAnsi="Times New Roman" w:cs="Times New Roman"/>
          <w:sz w:val="24"/>
          <w:szCs w:val="24"/>
          <w:lang w:eastAsia="tr-TR"/>
        </w:rPr>
        <w:instrText xml:space="preserve"> INCLUDEPICTURE  "cid:ii_jtqwqfl62" \* MERGEFORMATINET </w:instrText>
      </w:r>
      <w:r w:rsidR="00C240AB">
        <w:rPr>
          <w:rFonts w:ascii="Times New Roman" w:eastAsia="Times New Roman" w:hAnsi="Times New Roman" w:cs="Times New Roman"/>
          <w:sz w:val="24"/>
          <w:szCs w:val="24"/>
          <w:lang w:eastAsia="tr-TR"/>
        </w:rPr>
        <w:fldChar w:fldCharType="separate"/>
      </w:r>
      <w:r w:rsidR="007F6ABB">
        <w:rPr>
          <w:rFonts w:ascii="Times New Roman" w:eastAsia="Times New Roman" w:hAnsi="Times New Roman" w:cs="Times New Roman"/>
          <w:sz w:val="24"/>
          <w:szCs w:val="24"/>
          <w:lang w:eastAsia="tr-TR"/>
        </w:rPr>
        <w:fldChar w:fldCharType="begin"/>
      </w:r>
      <w:r w:rsidR="007F6ABB">
        <w:rPr>
          <w:rFonts w:ascii="Times New Roman" w:eastAsia="Times New Roman" w:hAnsi="Times New Roman" w:cs="Times New Roman"/>
          <w:sz w:val="24"/>
          <w:szCs w:val="24"/>
          <w:lang w:eastAsia="tr-TR"/>
        </w:rPr>
        <w:instrText xml:space="preserve"> INCLUDEPICTURE  "cid:ii_jtqwqfl62" \* MERGEFORMATINET </w:instrText>
      </w:r>
      <w:r w:rsidR="007F6ABB">
        <w:rPr>
          <w:rFonts w:ascii="Times New Roman" w:eastAsia="Times New Roman" w:hAnsi="Times New Roman" w:cs="Times New Roman"/>
          <w:sz w:val="24"/>
          <w:szCs w:val="24"/>
          <w:lang w:eastAsia="tr-TR"/>
        </w:rPr>
        <w:fldChar w:fldCharType="separate"/>
      </w:r>
      <w:r w:rsidR="00B03F9D">
        <w:rPr>
          <w:rFonts w:ascii="Times New Roman" w:eastAsia="Times New Roman" w:hAnsi="Times New Roman" w:cs="Times New Roman"/>
          <w:sz w:val="24"/>
          <w:szCs w:val="24"/>
          <w:lang w:eastAsia="tr-TR"/>
        </w:rPr>
        <w:fldChar w:fldCharType="begin"/>
      </w:r>
      <w:r w:rsidR="00B03F9D">
        <w:rPr>
          <w:rFonts w:ascii="Times New Roman" w:eastAsia="Times New Roman" w:hAnsi="Times New Roman" w:cs="Times New Roman"/>
          <w:sz w:val="24"/>
          <w:szCs w:val="24"/>
          <w:lang w:eastAsia="tr-TR"/>
        </w:rPr>
        <w:instrText xml:space="preserve"> INCLUDEPICTURE  "cid:ii_jtqwqfl62" \* MERGEFORMATINET </w:instrText>
      </w:r>
      <w:r w:rsidR="00B03F9D">
        <w:rPr>
          <w:rFonts w:ascii="Times New Roman" w:eastAsia="Times New Roman" w:hAnsi="Times New Roman" w:cs="Times New Roman"/>
          <w:sz w:val="24"/>
          <w:szCs w:val="24"/>
          <w:lang w:eastAsia="tr-TR"/>
        </w:rPr>
        <w:fldChar w:fldCharType="separate"/>
      </w:r>
      <w:r w:rsidR="001B0860">
        <w:rPr>
          <w:rFonts w:ascii="Times New Roman" w:eastAsia="Times New Roman" w:hAnsi="Times New Roman" w:cs="Times New Roman"/>
          <w:sz w:val="24"/>
          <w:szCs w:val="24"/>
          <w:lang w:eastAsia="tr-TR"/>
        </w:rPr>
        <w:fldChar w:fldCharType="begin"/>
      </w:r>
      <w:r w:rsidR="001B0860">
        <w:rPr>
          <w:rFonts w:ascii="Times New Roman" w:eastAsia="Times New Roman" w:hAnsi="Times New Roman" w:cs="Times New Roman"/>
          <w:sz w:val="24"/>
          <w:szCs w:val="24"/>
          <w:lang w:eastAsia="tr-TR"/>
        </w:rPr>
        <w:instrText xml:space="preserve"> INCLUDEPICTURE  "cid:ii_jtqwqfl62" \* MERGEFORMATINET </w:instrText>
      </w:r>
      <w:r w:rsidR="001B0860">
        <w:rPr>
          <w:rFonts w:ascii="Times New Roman" w:eastAsia="Times New Roman" w:hAnsi="Times New Roman" w:cs="Times New Roman"/>
          <w:sz w:val="24"/>
          <w:szCs w:val="24"/>
          <w:lang w:eastAsia="tr-TR"/>
        </w:rPr>
        <w:fldChar w:fldCharType="separate"/>
      </w:r>
      <w:r w:rsidR="00D5631A">
        <w:rPr>
          <w:rFonts w:ascii="Times New Roman" w:eastAsia="Times New Roman" w:hAnsi="Times New Roman" w:cs="Times New Roman"/>
          <w:sz w:val="24"/>
          <w:szCs w:val="24"/>
          <w:lang w:eastAsia="tr-TR"/>
        </w:rPr>
        <w:fldChar w:fldCharType="begin"/>
      </w:r>
      <w:r w:rsidR="00D5631A">
        <w:rPr>
          <w:rFonts w:ascii="Times New Roman" w:eastAsia="Times New Roman" w:hAnsi="Times New Roman" w:cs="Times New Roman"/>
          <w:sz w:val="24"/>
          <w:szCs w:val="24"/>
          <w:lang w:eastAsia="tr-TR"/>
        </w:rPr>
        <w:instrText xml:space="preserve"> INCLUDEPICTURE  "cid:ii_jtqwqfl62" \* MERGEFORMATINET </w:instrText>
      </w:r>
      <w:r w:rsidR="00D5631A">
        <w:rPr>
          <w:rFonts w:ascii="Times New Roman" w:eastAsia="Times New Roman" w:hAnsi="Times New Roman" w:cs="Times New Roman"/>
          <w:sz w:val="24"/>
          <w:szCs w:val="24"/>
          <w:lang w:eastAsia="tr-TR"/>
        </w:rPr>
        <w:fldChar w:fldCharType="separate"/>
      </w:r>
      <w:r w:rsidR="00686701">
        <w:rPr>
          <w:rFonts w:ascii="Times New Roman" w:eastAsia="Times New Roman" w:hAnsi="Times New Roman" w:cs="Times New Roman"/>
          <w:sz w:val="24"/>
          <w:szCs w:val="24"/>
          <w:lang w:eastAsia="tr-TR"/>
        </w:rPr>
        <w:fldChar w:fldCharType="begin"/>
      </w:r>
      <w:r w:rsidR="00686701">
        <w:rPr>
          <w:rFonts w:ascii="Times New Roman" w:eastAsia="Times New Roman" w:hAnsi="Times New Roman" w:cs="Times New Roman"/>
          <w:sz w:val="24"/>
          <w:szCs w:val="24"/>
          <w:lang w:eastAsia="tr-TR"/>
        </w:rPr>
        <w:instrText xml:space="preserve"> </w:instrText>
      </w:r>
      <w:r w:rsidR="00686701">
        <w:rPr>
          <w:rFonts w:ascii="Times New Roman" w:eastAsia="Times New Roman" w:hAnsi="Times New Roman" w:cs="Times New Roman"/>
          <w:sz w:val="24"/>
          <w:szCs w:val="24"/>
          <w:lang w:eastAsia="tr-TR"/>
        </w:rPr>
        <w:instrText>INCLUDEPICTURE  "cid:ii_jtqwqfl62" \* MERGEFORMATINET</w:instrText>
      </w:r>
      <w:r w:rsidR="00686701">
        <w:rPr>
          <w:rFonts w:ascii="Times New Roman" w:eastAsia="Times New Roman" w:hAnsi="Times New Roman" w:cs="Times New Roman"/>
          <w:sz w:val="24"/>
          <w:szCs w:val="24"/>
          <w:lang w:eastAsia="tr-TR"/>
        </w:rPr>
        <w:instrText xml:space="preserve"> </w:instrText>
      </w:r>
      <w:r w:rsidR="00686701">
        <w:rPr>
          <w:rFonts w:ascii="Times New Roman" w:eastAsia="Times New Roman" w:hAnsi="Times New Roman" w:cs="Times New Roman"/>
          <w:sz w:val="24"/>
          <w:szCs w:val="24"/>
          <w:lang w:eastAsia="tr-TR"/>
        </w:rPr>
        <w:fldChar w:fldCharType="separate"/>
      </w:r>
      <w:r w:rsidR="00686701">
        <w:rPr>
          <w:rFonts w:ascii="Times New Roman" w:eastAsia="Times New Roman" w:hAnsi="Times New Roman" w:cs="Times New Roman"/>
          <w:sz w:val="24"/>
          <w:szCs w:val="24"/>
          <w:lang w:eastAsia="tr-TR"/>
        </w:rPr>
        <w:pict>
          <v:shape id="_x0000_i1026" type="#_x0000_t75" alt="sound-159915__340.png" style="width:307.25pt;height:177.5pt">
            <v:imagedata r:id="rId13" r:href="rId14"/>
          </v:shape>
        </w:pict>
      </w:r>
      <w:r w:rsidR="00686701">
        <w:rPr>
          <w:rFonts w:ascii="Times New Roman" w:eastAsia="Times New Roman" w:hAnsi="Times New Roman" w:cs="Times New Roman"/>
          <w:sz w:val="24"/>
          <w:szCs w:val="24"/>
          <w:lang w:eastAsia="tr-TR"/>
        </w:rPr>
        <w:fldChar w:fldCharType="end"/>
      </w:r>
      <w:r w:rsidR="00D5631A">
        <w:rPr>
          <w:rFonts w:ascii="Times New Roman" w:eastAsia="Times New Roman" w:hAnsi="Times New Roman" w:cs="Times New Roman"/>
          <w:sz w:val="24"/>
          <w:szCs w:val="24"/>
          <w:lang w:eastAsia="tr-TR"/>
        </w:rPr>
        <w:fldChar w:fldCharType="end"/>
      </w:r>
      <w:r w:rsidR="001B0860">
        <w:rPr>
          <w:rFonts w:ascii="Times New Roman" w:eastAsia="Times New Roman" w:hAnsi="Times New Roman" w:cs="Times New Roman"/>
          <w:sz w:val="24"/>
          <w:szCs w:val="24"/>
          <w:lang w:eastAsia="tr-TR"/>
        </w:rPr>
        <w:fldChar w:fldCharType="end"/>
      </w:r>
      <w:r w:rsidR="00B03F9D">
        <w:rPr>
          <w:rFonts w:ascii="Times New Roman" w:eastAsia="Times New Roman" w:hAnsi="Times New Roman" w:cs="Times New Roman"/>
          <w:sz w:val="24"/>
          <w:szCs w:val="24"/>
          <w:lang w:eastAsia="tr-TR"/>
        </w:rPr>
        <w:fldChar w:fldCharType="end"/>
      </w:r>
      <w:r w:rsidR="007F6ABB">
        <w:rPr>
          <w:rFonts w:ascii="Times New Roman" w:eastAsia="Times New Roman" w:hAnsi="Times New Roman" w:cs="Times New Roman"/>
          <w:sz w:val="24"/>
          <w:szCs w:val="24"/>
          <w:lang w:eastAsia="tr-TR"/>
        </w:rPr>
        <w:fldChar w:fldCharType="end"/>
      </w:r>
      <w:r w:rsidR="00C240AB">
        <w:rPr>
          <w:rFonts w:ascii="Times New Roman" w:eastAsia="Times New Roman" w:hAnsi="Times New Roman" w:cs="Times New Roman"/>
          <w:sz w:val="24"/>
          <w:szCs w:val="24"/>
          <w:lang w:eastAsia="tr-TR"/>
        </w:rPr>
        <w:fldChar w:fldCharType="end"/>
      </w:r>
      <w:r w:rsidR="00881AC3">
        <w:rPr>
          <w:rFonts w:ascii="Times New Roman" w:eastAsia="Times New Roman" w:hAnsi="Times New Roman" w:cs="Times New Roman"/>
          <w:sz w:val="24"/>
          <w:szCs w:val="24"/>
          <w:lang w:eastAsia="tr-TR"/>
        </w:rPr>
        <w:fldChar w:fldCharType="end"/>
      </w:r>
      <w:r w:rsidR="00B413D9">
        <w:rPr>
          <w:rFonts w:ascii="Times New Roman" w:eastAsia="Times New Roman" w:hAnsi="Times New Roman" w:cs="Times New Roman"/>
          <w:sz w:val="24"/>
          <w:szCs w:val="24"/>
          <w:lang w:eastAsia="tr-TR"/>
        </w:rPr>
        <w:fldChar w:fldCharType="end"/>
      </w:r>
      <w:r w:rsidR="000A3F6E">
        <w:rPr>
          <w:rFonts w:ascii="Times New Roman" w:eastAsia="Times New Roman" w:hAnsi="Times New Roman" w:cs="Times New Roman"/>
          <w:sz w:val="24"/>
          <w:szCs w:val="24"/>
          <w:lang w:eastAsia="tr-TR"/>
        </w:rPr>
        <w:fldChar w:fldCharType="end"/>
      </w:r>
      <w:r w:rsidR="00F04B6A">
        <w:rPr>
          <w:rFonts w:ascii="Times New Roman" w:eastAsia="Times New Roman" w:hAnsi="Times New Roman" w:cs="Times New Roman"/>
          <w:sz w:val="24"/>
          <w:szCs w:val="24"/>
          <w:lang w:eastAsia="tr-TR"/>
        </w:rPr>
        <w:fldChar w:fldCharType="end"/>
      </w:r>
      <w:r w:rsidR="006126DD">
        <w:rPr>
          <w:rFonts w:ascii="Times New Roman" w:eastAsia="Times New Roman" w:hAnsi="Times New Roman" w:cs="Times New Roman"/>
          <w:sz w:val="24"/>
          <w:szCs w:val="24"/>
          <w:lang w:eastAsia="tr-TR"/>
        </w:rPr>
        <w:fldChar w:fldCharType="end"/>
      </w:r>
      <w:r w:rsidRPr="00D9303D">
        <w:rPr>
          <w:rFonts w:ascii="Times New Roman" w:eastAsia="Times New Roman" w:hAnsi="Times New Roman" w:cs="Times New Roman"/>
          <w:sz w:val="24"/>
          <w:szCs w:val="24"/>
          <w:lang w:eastAsia="tr-TR"/>
        </w:rPr>
        <w:fldChar w:fldCharType="end"/>
      </w:r>
    </w:p>
    <w:p w:rsidR="001F510B" w:rsidRDefault="001F510B" w:rsidP="001F510B">
      <w:pPr>
        <w:spacing w:after="0" w:line="360" w:lineRule="auto"/>
        <w:jc w:val="both"/>
        <w:rPr>
          <w:rFonts w:ascii="Times New Roman" w:hAnsi="Times New Roman" w:cs="Times New Roman"/>
          <w:sz w:val="24"/>
          <w:szCs w:val="24"/>
        </w:rPr>
      </w:pPr>
    </w:p>
    <w:p w:rsidR="001F510B" w:rsidRDefault="001F510B" w:rsidP="001F510B">
      <w:pPr>
        <w:spacing w:after="0" w:line="360" w:lineRule="auto"/>
        <w:jc w:val="both"/>
        <w:rPr>
          <w:rFonts w:ascii="Times New Roman" w:hAnsi="Times New Roman" w:cs="Times New Roman"/>
          <w:sz w:val="24"/>
          <w:szCs w:val="24"/>
        </w:rPr>
      </w:pPr>
    </w:p>
    <w:p w:rsidR="00D9303D" w:rsidRPr="00D9303D" w:rsidRDefault="00D9303D" w:rsidP="00D9303D">
      <w:pPr>
        <w:spacing w:after="0" w:line="240" w:lineRule="auto"/>
        <w:rPr>
          <w:rFonts w:ascii="Times New Roman" w:eastAsia="Times New Roman" w:hAnsi="Times New Roman" w:cs="Times New Roman"/>
          <w:sz w:val="24"/>
          <w:szCs w:val="24"/>
          <w:lang w:eastAsia="tr-TR"/>
        </w:rPr>
      </w:pPr>
    </w:p>
    <w:p w:rsidR="001F510B" w:rsidRDefault="001F510B" w:rsidP="001F510B">
      <w:pPr>
        <w:spacing w:after="0" w:line="360" w:lineRule="auto"/>
        <w:jc w:val="both"/>
        <w:rPr>
          <w:rFonts w:ascii="Times New Roman" w:hAnsi="Times New Roman" w:cs="Times New Roman"/>
          <w:sz w:val="24"/>
          <w:szCs w:val="24"/>
        </w:rPr>
      </w:pPr>
    </w:p>
    <w:p w:rsidR="00D9303D" w:rsidRDefault="00D9303D" w:rsidP="001F510B">
      <w:pPr>
        <w:spacing w:after="0" w:line="360" w:lineRule="auto"/>
        <w:jc w:val="both"/>
        <w:rPr>
          <w:rFonts w:ascii="Times New Roman" w:hAnsi="Times New Roman" w:cs="Times New Roman"/>
          <w:sz w:val="24"/>
          <w:szCs w:val="24"/>
        </w:rPr>
      </w:pPr>
    </w:p>
    <w:p w:rsidR="00D9303D" w:rsidRDefault="00D9303D" w:rsidP="001F510B">
      <w:pPr>
        <w:spacing w:after="0" w:line="360" w:lineRule="auto"/>
        <w:jc w:val="both"/>
        <w:rPr>
          <w:rFonts w:ascii="Times New Roman" w:hAnsi="Times New Roman" w:cs="Times New Roman"/>
          <w:sz w:val="24"/>
          <w:szCs w:val="24"/>
        </w:rPr>
      </w:pPr>
    </w:p>
    <w:p w:rsidR="002131F9" w:rsidRPr="00ED6F16" w:rsidRDefault="00ED6F16"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lastRenderedPageBreak/>
        <w:t>Etkili Konuşma</w:t>
      </w:r>
    </w:p>
    <w:p w:rsidR="002131F9" w:rsidRDefault="002131F9" w:rsidP="0077554F">
      <w:pPr>
        <w:spacing w:after="0" w:line="360" w:lineRule="auto"/>
        <w:ind w:firstLine="633"/>
        <w:jc w:val="both"/>
        <w:rPr>
          <w:rFonts w:ascii="Times New Roman" w:hAnsi="Times New Roman" w:cs="Times New Roman"/>
          <w:sz w:val="24"/>
          <w:szCs w:val="24"/>
        </w:rPr>
      </w:pPr>
      <w:r w:rsidRPr="003147F2">
        <w:rPr>
          <w:rFonts w:ascii="Times New Roman" w:hAnsi="Times New Roman" w:cs="Times New Roman"/>
          <w:sz w:val="24"/>
          <w:szCs w:val="24"/>
        </w:rPr>
        <w:t>Sağlık hizmeti veren sağlık personeli ile bu hizmeti alan hasta/hasta yakını arasında, hedeflenen amaca yönelik iletişimin kurulmasını sağlamak üzere; konuşmacı (verici) tarafından dinleyiciye  (alıcı) aktarılan mesajların en doğru ve anlaşılabilir şekilde iletilmesi ve alıcı tarafından doğru geribildirim verilmesi sürecini kapsar.</w:t>
      </w:r>
    </w:p>
    <w:p w:rsidR="001F510B" w:rsidRPr="003147F2" w:rsidRDefault="001F510B" w:rsidP="001F510B">
      <w:pPr>
        <w:spacing w:after="0" w:line="360" w:lineRule="auto"/>
        <w:jc w:val="both"/>
        <w:rPr>
          <w:rFonts w:ascii="Times New Roman" w:hAnsi="Times New Roman" w:cs="Times New Roman"/>
          <w:sz w:val="24"/>
          <w:szCs w:val="24"/>
        </w:rPr>
      </w:pPr>
    </w:p>
    <w:p w:rsidR="002131F9" w:rsidRPr="001E0ADA" w:rsidRDefault="002131F9" w:rsidP="0077554F">
      <w:pPr>
        <w:spacing w:after="0" w:line="360" w:lineRule="auto"/>
        <w:ind w:firstLine="633"/>
        <w:jc w:val="both"/>
        <w:rPr>
          <w:rFonts w:ascii="Times New Roman" w:hAnsi="Times New Roman" w:cs="Times New Roman"/>
          <w:b/>
          <w:sz w:val="24"/>
          <w:szCs w:val="24"/>
        </w:rPr>
      </w:pPr>
      <w:r w:rsidRPr="001E0ADA">
        <w:rPr>
          <w:rFonts w:ascii="Times New Roman" w:hAnsi="Times New Roman" w:cs="Times New Roman"/>
          <w:b/>
          <w:sz w:val="24"/>
          <w:szCs w:val="24"/>
        </w:rPr>
        <w:t>Etkili Konuşma İçin;</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Göz teması kurarak konuşulmalı</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Mümkün olduğunca siz dili ile hitap edilmeli</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Sade, </w:t>
      </w:r>
      <w:r w:rsidR="00B533DC" w:rsidRPr="00B533DC">
        <w:rPr>
          <w:rFonts w:ascii="Times New Roman" w:hAnsi="Times New Roman" w:cs="Times New Roman"/>
          <w:sz w:val="24"/>
          <w:szCs w:val="24"/>
        </w:rPr>
        <w:t>anlaşılır</w:t>
      </w:r>
      <w:r w:rsidRPr="00B533DC">
        <w:rPr>
          <w:rFonts w:ascii="Times New Roman" w:hAnsi="Times New Roman" w:cs="Times New Roman"/>
          <w:sz w:val="24"/>
          <w:szCs w:val="24"/>
        </w:rPr>
        <w:t xml:space="preserve"> ve hastanın anlayabileceği ifadeler kullanılmalı</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Uygun ses tonu ile konuşulmalı </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Yargılayıcı ifadelerden kaçınılmalı</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Genelleyici ifadelerden kaçınılmalı</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Jest ve mimiklerle birlikte beden dili doğru kullanılmalı </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Türkçe karşılığı bulunan kavramlar için tıbbi terimler kullanılmamalı</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Yüksek dozda nasihat cümleleri kurulmamalı</w:t>
      </w:r>
    </w:p>
    <w:p w:rsidR="002131F9" w:rsidRPr="00B533DC" w:rsidRDefault="002131F9" w:rsidP="0077554F">
      <w:pPr>
        <w:pStyle w:val="ListeParagraf"/>
        <w:numPr>
          <w:ilvl w:val="0"/>
          <w:numId w:val="15"/>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Hastanın beden dili ile verdiği geribildirimleri değerlendirilerek iletişime devam edilmeli</w:t>
      </w:r>
    </w:p>
    <w:p w:rsidR="00B62318" w:rsidRDefault="00B62318" w:rsidP="0077554F">
      <w:pPr>
        <w:spacing w:after="0" w:line="360" w:lineRule="auto"/>
        <w:ind w:firstLine="633"/>
        <w:jc w:val="both"/>
        <w:rPr>
          <w:rFonts w:ascii="Times New Roman" w:hAnsi="Times New Roman" w:cs="Times New Roman"/>
          <w:b/>
          <w:sz w:val="24"/>
          <w:szCs w:val="24"/>
        </w:rPr>
      </w:pPr>
    </w:p>
    <w:p w:rsidR="001F510B" w:rsidRDefault="00217551" w:rsidP="0077554F">
      <w:pPr>
        <w:spacing w:after="0" w:line="360" w:lineRule="auto"/>
        <w:ind w:firstLine="633"/>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03808" behindDoc="1" locked="0" layoutInCell="1" allowOverlap="1">
            <wp:simplePos x="0" y="0"/>
            <wp:positionH relativeFrom="margin">
              <wp:posOffset>1722635</wp:posOffset>
            </wp:positionH>
            <wp:positionV relativeFrom="paragraph">
              <wp:posOffset>162511</wp:posOffset>
            </wp:positionV>
            <wp:extent cx="2786332" cy="3054637"/>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319" cy="3063393"/>
                    </a:xfrm>
                    <a:prstGeom prst="rect">
                      <a:avLst/>
                    </a:prstGeom>
                    <a:noFill/>
                  </pic:spPr>
                </pic:pic>
              </a:graphicData>
            </a:graphic>
            <wp14:sizeRelH relativeFrom="margin">
              <wp14:pctWidth>0</wp14:pctWidth>
            </wp14:sizeRelH>
            <wp14:sizeRelV relativeFrom="margin">
              <wp14:pctHeight>0</wp14:pctHeight>
            </wp14:sizeRelV>
          </wp:anchor>
        </w:drawing>
      </w:r>
    </w:p>
    <w:p w:rsidR="001F510B" w:rsidRDefault="001F510B" w:rsidP="0077554F">
      <w:pPr>
        <w:spacing w:after="0" w:line="360" w:lineRule="auto"/>
        <w:ind w:firstLine="633"/>
        <w:jc w:val="both"/>
        <w:rPr>
          <w:rFonts w:ascii="Times New Roman" w:hAnsi="Times New Roman" w:cs="Times New Roman"/>
          <w:b/>
          <w:sz w:val="24"/>
          <w:szCs w:val="24"/>
        </w:rPr>
      </w:pPr>
    </w:p>
    <w:p w:rsidR="001F510B" w:rsidRDefault="001F510B" w:rsidP="0077554F">
      <w:pPr>
        <w:spacing w:after="0" w:line="360" w:lineRule="auto"/>
        <w:ind w:firstLine="633"/>
        <w:jc w:val="both"/>
        <w:rPr>
          <w:rFonts w:ascii="Times New Roman" w:hAnsi="Times New Roman" w:cs="Times New Roman"/>
          <w:b/>
          <w:sz w:val="24"/>
          <w:szCs w:val="24"/>
        </w:rPr>
      </w:pPr>
    </w:p>
    <w:p w:rsidR="001F510B" w:rsidRDefault="001F510B" w:rsidP="0077554F">
      <w:pPr>
        <w:spacing w:after="0" w:line="360" w:lineRule="auto"/>
        <w:ind w:firstLine="633"/>
        <w:jc w:val="both"/>
        <w:rPr>
          <w:rFonts w:ascii="Times New Roman" w:hAnsi="Times New Roman" w:cs="Times New Roman"/>
          <w:b/>
          <w:sz w:val="24"/>
          <w:szCs w:val="24"/>
        </w:rPr>
      </w:pPr>
    </w:p>
    <w:p w:rsidR="001F510B" w:rsidRDefault="001F510B" w:rsidP="0077554F">
      <w:pPr>
        <w:spacing w:after="0" w:line="360" w:lineRule="auto"/>
        <w:ind w:firstLine="633"/>
        <w:jc w:val="both"/>
        <w:rPr>
          <w:rFonts w:ascii="Times New Roman" w:hAnsi="Times New Roman" w:cs="Times New Roman"/>
          <w:b/>
          <w:sz w:val="24"/>
          <w:szCs w:val="24"/>
        </w:rPr>
      </w:pPr>
    </w:p>
    <w:p w:rsidR="00217551" w:rsidRPr="00217551" w:rsidRDefault="00217551" w:rsidP="00217551">
      <w:pPr>
        <w:spacing w:after="0" w:line="240" w:lineRule="auto"/>
        <w:rPr>
          <w:rFonts w:ascii="Times New Roman" w:eastAsia="Times New Roman" w:hAnsi="Times New Roman" w:cs="Times New Roman"/>
          <w:sz w:val="24"/>
          <w:szCs w:val="24"/>
          <w:lang w:eastAsia="tr-TR"/>
        </w:rPr>
      </w:pPr>
    </w:p>
    <w:p w:rsidR="001F510B" w:rsidRDefault="001F510B" w:rsidP="0077554F">
      <w:pPr>
        <w:spacing w:after="0" w:line="360" w:lineRule="auto"/>
        <w:ind w:firstLine="633"/>
        <w:jc w:val="both"/>
        <w:rPr>
          <w:rFonts w:ascii="Times New Roman" w:hAnsi="Times New Roman" w:cs="Times New Roman"/>
          <w:b/>
          <w:sz w:val="24"/>
          <w:szCs w:val="24"/>
        </w:rPr>
      </w:pPr>
    </w:p>
    <w:p w:rsidR="001F510B" w:rsidRDefault="001F510B" w:rsidP="0077554F">
      <w:pPr>
        <w:spacing w:after="0" w:line="360" w:lineRule="auto"/>
        <w:ind w:firstLine="633"/>
        <w:jc w:val="both"/>
        <w:rPr>
          <w:rFonts w:ascii="Times New Roman" w:hAnsi="Times New Roman" w:cs="Times New Roman"/>
          <w:b/>
          <w:sz w:val="24"/>
          <w:szCs w:val="24"/>
        </w:rPr>
      </w:pPr>
    </w:p>
    <w:p w:rsidR="001F510B" w:rsidRDefault="001F510B" w:rsidP="0077554F">
      <w:pPr>
        <w:spacing w:after="0" w:line="360" w:lineRule="auto"/>
        <w:ind w:firstLine="633"/>
        <w:jc w:val="both"/>
        <w:rPr>
          <w:rFonts w:ascii="Times New Roman" w:hAnsi="Times New Roman" w:cs="Times New Roman"/>
          <w:b/>
          <w:sz w:val="24"/>
          <w:szCs w:val="24"/>
        </w:rPr>
      </w:pPr>
    </w:p>
    <w:p w:rsidR="00111BB3" w:rsidRDefault="00111BB3" w:rsidP="0077554F">
      <w:pPr>
        <w:spacing w:after="0" w:line="360" w:lineRule="auto"/>
        <w:ind w:firstLine="633"/>
        <w:jc w:val="both"/>
        <w:rPr>
          <w:rFonts w:ascii="Times New Roman" w:hAnsi="Times New Roman" w:cs="Times New Roman"/>
          <w:b/>
          <w:sz w:val="24"/>
          <w:szCs w:val="24"/>
        </w:rPr>
      </w:pPr>
    </w:p>
    <w:p w:rsidR="00D9303D" w:rsidRDefault="00D9303D" w:rsidP="0077554F">
      <w:pPr>
        <w:spacing w:after="0" w:line="360" w:lineRule="auto"/>
        <w:ind w:firstLine="633"/>
        <w:jc w:val="both"/>
        <w:rPr>
          <w:rFonts w:ascii="Times New Roman" w:hAnsi="Times New Roman" w:cs="Times New Roman"/>
          <w:b/>
          <w:sz w:val="24"/>
          <w:szCs w:val="24"/>
        </w:rPr>
      </w:pPr>
    </w:p>
    <w:p w:rsidR="00D9303D" w:rsidRDefault="00D9303D" w:rsidP="0077554F">
      <w:pPr>
        <w:spacing w:after="0" w:line="360" w:lineRule="auto"/>
        <w:ind w:firstLine="633"/>
        <w:jc w:val="both"/>
        <w:rPr>
          <w:rFonts w:ascii="Times New Roman" w:hAnsi="Times New Roman" w:cs="Times New Roman"/>
          <w:b/>
          <w:sz w:val="24"/>
          <w:szCs w:val="24"/>
        </w:rPr>
      </w:pPr>
    </w:p>
    <w:p w:rsidR="00D9303D" w:rsidRDefault="00D9303D" w:rsidP="0077554F">
      <w:pPr>
        <w:spacing w:after="0" w:line="360" w:lineRule="auto"/>
        <w:ind w:firstLine="633"/>
        <w:jc w:val="both"/>
        <w:rPr>
          <w:rFonts w:ascii="Times New Roman" w:hAnsi="Times New Roman" w:cs="Times New Roman"/>
          <w:b/>
          <w:sz w:val="24"/>
          <w:szCs w:val="24"/>
        </w:rPr>
      </w:pPr>
    </w:p>
    <w:p w:rsidR="00D9303D" w:rsidRDefault="00D9303D" w:rsidP="0077554F">
      <w:pPr>
        <w:spacing w:after="0" w:line="360" w:lineRule="auto"/>
        <w:ind w:firstLine="633"/>
        <w:jc w:val="both"/>
        <w:rPr>
          <w:rFonts w:ascii="Times New Roman" w:hAnsi="Times New Roman" w:cs="Times New Roman"/>
          <w:b/>
          <w:sz w:val="24"/>
          <w:szCs w:val="24"/>
        </w:rPr>
      </w:pPr>
    </w:p>
    <w:p w:rsidR="00D9303D" w:rsidRDefault="00D9303D" w:rsidP="0077554F">
      <w:pPr>
        <w:spacing w:after="0" w:line="360" w:lineRule="auto"/>
        <w:ind w:firstLine="633"/>
        <w:jc w:val="both"/>
        <w:rPr>
          <w:rFonts w:ascii="Times New Roman" w:hAnsi="Times New Roman" w:cs="Times New Roman"/>
          <w:b/>
          <w:sz w:val="24"/>
          <w:szCs w:val="24"/>
        </w:rPr>
      </w:pPr>
    </w:p>
    <w:p w:rsidR="001F510B" w:rsidRDefault="001F510B" w:rsidP="0077554F">
      <w:pPr>
        <w:spacing w:after="0" w:line="360" w:lineRule="auto"/>
        <w:ind w:firstLine="633"/>
        <w:jc w:val="both"/>
        <w:rPr>
          <w:rFonts w:ascii="Times New Roman" w:hAnsi="Times New Roman" w:cs="Times New Roman"/>
          <w:b/>
          <w:sz w:val="24"/>
          <w:szCs w:val="24"/>
        </w:rPr>
      </w:pPr>
    </w:p>
    <w:p w:rsidR="002131F9" w:rsidRPr="00ED6F16"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ED6F16">
        <w:rPr>
          <w:rFonts w:ascii="Times New Roman" w:hAnsi="Times New Roman" w:cs="Times New Roman"/>
          <w:b/>
          <w:color w:val="5B9BD5" w:themeColor="accent1"/>
          <w:sz w:val="24"/>
          <w:szCs w:val="24"/>
        </w:rPr>
        <w:t>Beden Dili</w:t>
      </w:r>
    </w:p>
    <w:p w:rsidR="002131F9" w:rsidRPr="003147F2" w:rsidRDefault="002131F9" w:rsidP="0077554F">
      <w:pPr>
        <w:spacing w:after="0" w:line="360" w:lineRule="auto"/>
        <w:ind w:firstLine="633"/>
        <w:jc w:val="both"/>
        <w:rPr>
          <w:rFonts w:ascii="Times New Roman" w:hAnsi="Times New Roman" w:cs="Times New Roman"/>
          <w:b/>
          <w:sz w:val="24"/>
          <w:szCs w:val="24"/>
        </w:rPr>
      </w:pPr>
      <w:r w:rsidRPr="003147F2">
        <w:rPr>
          <w:rFonts w:ascii="Times New Roman" w:hAnsi="Times New Roman" w:cs="Times New Roman"/>
          <w:sz w:val="24"/>
          <w:szCs w:val="24"/>
        </w:rPr>
        <w:t>Sağlık hizmeti veren sağlık personeli ile bu hizmeti alan hasta/hasta yakını arasında, hedeflenen amaca yönelik iletişimin kurulmasını sağlamak üzere; duygu ve düşüncelerin jest, mimik vücut hareketleri ile karşı tarafa aktarıldığı ve hemen herkes tarafından anlaşılabildiği iletişimin sözsüz alanını oluşturan bölümünü ifade eder.</w:t>
      </w:r>
    </w:p>
    <w:p w:rsidR="002131F9" w:rsidRPr="001F510B" w:rsidRDefault="002131F9" w:rsidP="001F510B">
      <w:pPr>
        <w:spacing w:after="0" w:line="360" w:lineRule="auto"/>
        <w:ind w:firstLine="633"/>
        <w:jc w:val="both"/>
        <w:rPr>
          <w:rFonts w:ascii="Times New Roman" w:hAnsi="Times New Roman" w:cs="Times New Roman"/>
          <w:b/>
          <w:sz w:val="24"/>
          <w:szCs w:val="24"/>
        </w:rPr>
      </w:pPr>
      <w:r w:rsidRPr="001F510B">
        <w:rPr>
          <w:rFonts w:ascii="Times New Roman" w:hAnsi="Times New Roman" w:cs="Times New Roman"/>
          <w:b/>
          <w:sz w:val="24"/>
          <w:szCs w:val="24"/>
        </w:rPr>
        <w:t xml:space="preserve">Beden </w:t>
      </w:r>
      <w:r w:rsidR="00454554" w:rsidRPr="001F510B">
        <w:rPr>
          <w:rFonts w:ascii="Times New Roman" w:hAnsi="Times New Roman" w:cs="Times New Roman"/>
          <w:b/>
          <w:sz w:val="24"/>
          <w:szCs w:val="24"/>
        </w:rPr>
        <w:t>dili</w:t>
      </w:r>
      <w:r w:rsidR="0017130A" w:rsidRPr="001F510B">
        <w:rPr>
          <w:rFonts w:ascii="Times New Roman" w:hAnsi="Times New Roman" w:cs="Times New Roman"/>
          <w:b/>
          <w:sz w:val="24"/>
          <w:szCs w:val="24"/>
        </w:rPr>
        <w:t>;</w:t>
      </w:r>
    </w:p>
    <w:p w:rsidR="002131F9" w:rsidRPr="00B533DC" w:rsidRDefault="002131F9" w:rsidP="0077554F">
      <w:pPr>
        <w:pStyle w:val="ListeParagraf"/>
        <w:numPr>
          <w:ilvl w:val="0"/>
          <w:numId w:val="16"/>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Beden </w:t>
      </w:r>
      <w:r w:rsidR="0017130A">
        <w:rPr>
          <w:rFonts w:ascii="Times New Roman" w:hAnsi="Times New Roman" w:cs="Times New Roman"/>
          <w:sz w:val="24"/>
          <w:szCs w:val="24"/>
        </w:rPr>
        <w:t>ş</w:t>
      </w:r>
      <w:r w:rsidRPr="00B533DC">
        <w:rPr>
          <w:rFonts w:ascii="Times New Roman" w:hAnsi="Times New Roman" w:cs="Times New Roman"/>
          <w:sz w:val="24"/>
          <w:szCs w:val="24"/>
        </w:rPr>
        <w:t>ekli</w:t>
      </w:r>
      <w:r w:rsidR="00454554">
        <w:rPr>
          <w:rFonts w:ascii="Times New Roman" w:hAnsi="Times New Roman" w:cs="Times New Roman"/>
          <w:sz w:val="24"/>
          <w:szCs w:val="24"/>
        </w:rPr>
        <w:t>ni</w:t>
      </w:r>
    </w:p>
    <w:p w:rsidR="002131F9" w:rsidRPr="00B533DC" w:rsidRDefault="002131F9" w:rsidP="0077554F">
      <w:pPr>
        <w:pStyle w:val="ListeParagraf"/>
        <w:numPr>
          <w:ilvl w:val="0"/>
          <w:numId w:val="16"/>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Duruş </w:t>
      </w:r>
      <w:r w:rsidR="0017130A">
        <w:rPr>
          <w:rFonts w:ascii="Times New Roman" w:hAnsi="Times New Roman" w:cs="Times New Roman"/>
          <w:sz w:val="24"/>
          <w:szCs w:val="24"/>
        </w:rPr>
        <w:t>b</w:t>
      </w:r>
      <w:r w:rsidRPr="00B533DC">
        <w:rPr>
          <w:rFonts w:ascii="Times New Roman" w:hAnsi="Times New Roman" w:cs="Times New Roman"/>
          <w:sz w:val="24"/>
          <w:szCs w:val="24"/>
        </w:rPr>
        <w:t>içimi</w:t>
      </w:r>
      <w:r w:rsidR="00454554">
        <w:rPr>
          <w:rFonts w:ascii="Times New Roman" w:hAnsi="Times New Roman" w:cs="Times New Roman"/>
          <w:sz w:val="24"/>
          <w:szCs w:val="24"/>
        </w:rPr>
        <w:t>ni</w:t>
      </w:r>
    </w:p>
    <w:p w:rsidR="002131F9" w:rsidRPr="00B533DC" w:rsidRDefault="002131F9" w:rsidP="0077554F">
      <w:pPr>
        <w:pStyle w:val="ListeParagraf"/>
        <w:numPr>
          <w:ilvl w:val="0"/>
          <w:numId w:val="16"/>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Göz </w:t>
      </w:r>
      <w:r w:rsidR="0017130A">
        <w:rPr>
          <w:rFonts w:ascii="Times New Roman" w:hAnsi="Times New Roman" w:cs="Times New Roman"/>
          <w:sz w:val="24"/>
          <w:szCs w:val="24"/>
        </w:rPr>
        <w:t>k</w:t>
      </w:r>
      <w:r w:rsidRPr="00B533DC">
        <w:rPr>
          <w:rFonts w:ascii="Times New Roman" w:hAnsi="Times New Roman" w:cs="Times New Roman"/>
          <w:sz w:val="24"/>
          <w:szCs w:val="24"/>
        </w:rPr>
        <w:t>ontağı</w:t>
      </w:r>
      <w:r w:rsidR="00454554">
        <w:rPr>
          <w:rFonts w:ascii="Times New Roman" w:hAnsi="Times New Roman" w:cs="Times New Roman"/>
          <w:sz w:val="24"/>
          <w:szCs w:val="24"/>
        </w:rPr>
        <w:t>nı</w:t>
      </w:r>
    </w:p>
    <w:p w:rsidR="002131F9" w:rsidRPr="00B533DC" w:rsidRDefault="002131F9" w:rsidP="0077554F">
      <w:pPr>
        <w:pStyle w:val="ListeParagraf"/>
        <w:numPr>
          <w:ilvl w:val="0"/>
          <w:numId w:val="16"/>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Yüz </w:t>
      </w:r>
      <w:r w:rsidR="0017130A">
        <w:rPr>
          <w:rFonts w:ascii="Times New Roman" w:hAnsi="Times New Roman" w:cs="Times New Roman"/>
          <w:sz w:val="24"/>
          <w:szCs w:val="24"/>
        </w:rPr>
        <w:t>i</w:t>
      </w:r>
      <w:r w:rsidRPr="00B533DC">
        <w:rPr>
          <w:rFonts w:ascii="Times New Roman" w:hAnsi="Times New Roman" w:cs="Times New Roman"/>
          <w:sz w:val="24"/>
          <w:szCs w:val="24"/>
        </w:rPr>
        <w:t>fadeleri</w:t>
      </w:r>
      <w:r w:rsidR="00454554">
        <w:rPr>
          <w:rFonts w:ascii="Times New Roman" w:hAnsi="Times New Roman" w:cs="Times New Roman"/>
          <w:sz w:val="24"/>
          <w:szCs w:val="24"/>
        </w:rPr>
        <w:t>ni</w:t>
      </w:r>
    </w:p>
    <w:p w:rsidR="002131F9" w:rsidRPr="00B533DC" w:rsidRDefault="002131F9" w:rsidP="0077554F">
      <w:pPr>
        <w:pStyle w:val="ListeParagraf"/>
        <w:numPr>
          <w:ilvl w:val="0"/>
          <w:numId w:val="16"/>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El </w:t>
      </w:r>
      <w:r w:rsidR="0017130A">
        <w:rPr>
          <w:rFonts w:ascii="Times New Roman" w:hAnsi="Times New Roman" w:cs="Times New Roman"/>
          <w:sz w:val="24"/>
          <w:szCs w:val="24"/>
        </w:rPr>
        <w:t>h</w:t>
      </w:r>
      <w:r w:rsidRPr="00B533DC">
        <w:rPr>
          <w:rFonts w:ascii="Times New Roman" w:hAnsi="Times New Roman" w:cs="Times New Roman"/>
          <w:sz w:val="24"/>
          <w:szCs w:val="24"/>
        </w:rPr>
        <w:t>areketleri</w:t>
      </w:r>
      <w:r w:rsidR="00454554">
        <w:rPr>
          <w:rFonts w:ascii="Times New Roman" w:hAnsi="Times New Roman" w:cs="Times New Roman"/>
          <w:sz w:val="24"/>
          <w:szCs w:val="24"/>
        </w:rPr>
        <w:t>ni</w:t>
      </w:r>
    </w:p>
    <w:p w:rsidR="002131F9" w:rsidRPr="00B533DC" w:rsidRDefault="002131F9" w:rsidP="0077554F">
      <w:pPr>
        <w:pStyle w:val="ListeParagraf"/>
        <w:numPr>
          <w:ilvl w:val="0"/>
          <w:numId w:val="16"/>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Temas</w:t>
      </w:r>
      <w:r w:rsidR="00454554">
        <w:rPr>
          <w:rFonts w:ascii="Times New Roman" w:hAnsi="Times New Roman" w:cs="Times New Roman"/>
          <w:sz w:val="24"/>
          <w:szCs w:val="24"/>
        </w:rPr>
        <w:t>ı kapsar.</w:t>
      </w:r>
    </w:p>
    <w:p w:rsidR="00D35E83" w:rsidRDefault="00D35E83" w:rsidP="0077554F">
      <w:pPr>
        <w:spacing w:after="0" w:line="360" w:lineRule="auto"/>
        <w:jc w:val="both"/>
        <w:rPr>
          <w:rFonts w:ascii="Times New Roman" w:hAnsi="Times New Roman" w:cs="Times New Roman"/>
          <w:sz w:val="24"/>
          <w:szCs w:val="24"/>
        </w:rPr>
      </w:pPr>
    </w:p>
    <w:p w:rsidR="00761A2C" w:rsidRDefault="00761A2C" w:rsidP="0077554F">
      <w:pPr>
        <w:spacing w:after="0" w:line="360" w:lineRule="auto"/>
        <w:jc w:val="both"/>
        <w:rPr>
          <w:rFonts w:ascii="Times New Roman" w:hAnsi="Times New Roman" w:cs="Times New Roman"/>
          <w:sz w:val="24"/>
          <w:szCs w:val="24"/>
        </w:rPr>
      </w:pPr>
    </w:p>
    <w:p w:rsidR="00761A2C" w:rsidRDefault="00761A2C" w:rsidP="0077554F">
      <w:pPr>
        <w:spacing w:after="0" w:line="360" w:lineRule="auto"/>
        <w:jc w:val="both"/>
        <w:rPr>
          <w:rFonts w:ascii="Times New Roman" w:hAnsi="Times New Roman" w:cs="Times New Roman"/>
          <w:sz w:val="24"/>
          <w:szCs w:val="24"/>
        </w:rPr>
      </w:pPr>
    </w:p>
    <w:p w:rsidR="001F510B" w:rsidRDefault="007906A5" w:rsidP="0077554F">
      <w:pPr>
        <w:spacing w:after="0" w:line="360" w:lineRule="auto"/>
        <w:jc w:val="both"/>
        <w:rPr>
          <w:rFonts w:ascii="Times New Roman" w:hAnsi="Times New Roman" w:cs="Times New Roman"/>
          <w:sz w:val="24"/>
          <w:szCs w:val="24"/>
        </w:rPr>
      </w:pPr>
      <w:r>
        <w:rPr>
          <w:noProof/>
          <w:lang w:eastAsia="tr-TR"/>
        </w:rPr>
        <w:drawing>
          <wp:anchor distT="0" distB="0" distL="114300" distR="114300" simplePos="0" relativeHeight="251704832" behindDoc="1" locked="0" layoutInCell="1" allowOverlap="1">
            <wp:simplePos x="0" y="0"/>
            <wp:positionH relativeFrom="column">
              <wp:posOffset>835138</wp:posOffset>
            </wp:positionH>
            <wp:positionV relativeFrom="paragraph">
              <wp:posOffset>37465</wp:posOffset>
            </wp:positionV>
            <wp:extent cx="4199954" cy="2139351"/>
            <wp:effectExtent l="0" t="0" r="0" b="0"/>
            <wp:wrapNone/>
            <wp:docPr id="11" name="Resim 11"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1.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206440" cy="214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Default="001F510B" w:rsidP="0077554F">
      <w:pPr>
        <w:spacing w:after="0" w:line="360" w:lineRule="auto"/>
        <w:jc w:val="both"/>
        <w:rPr>
          <w:rFonts w:ascii="Times New Roman" w:hAnsi="Times New Roman" w:cs="Times New Roman"/>
          <w:sz w:val="24"/>
          <w:szCs w:val="24"/>
        </w:rPr>
      </w:pPr>
    </w:p>
    <w:p w:rsidR="001F510B" w:rsidRPr="003147F2" w:rsidRDefault="001F510B" w:rsidP="0077554F">
      <w:pPr>
        <w:spacing w:after="0" w:line="360" w:lineRule="auto"/>
        <w:jc w:val="both"/>
        <w:rPr>
          <w:rFonts w:ascii="Times New Roman" w:hAnsi="Times New Roman" w:cs="Times New Roman"/>
          <w:sz w:val="24"/>
          <w:szCs w:val="24"/>
        </w:rPr>
      </w:pPr>
    </w:p>
    <w:p w:rsidR="002131F9" w:rsidRPr="00ED6F16" w:rsidRDefault="00ED6F16"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ED6F16">
        <w:rPr>
          <w:rFonts w:ascii="Times New Roman" w:hAnsi="Times New Roman" w:cs="Times New Roman"/>
          <w:b/>
          <w:color w:val="5B9BD5" w:themeColor="accent1"/>
          <w:sz w:val="24"/>
          <w:szCs w:val="24"/>
        </w:rPr>
        <w:t>Empatik Yaklaşım</w:t>
      </w:r>
    </w:p>
    <w:p w:rsidR="002131F9" w:rsidRPr="003147F2" w:rsidRDefault="002131F9" w:rsidP="0077554F">
      <w:pPr>
        <w:spacing w:after="0" w:line="360" w:lineRule="auto"/>
        <w:ind w:firstLine="633"/>
        <w:jc w:val="both"/>
        <w:rPr>
          <w:rFonts w:ascii="Times New Roman" w:hAnsi="Times New Roman" w:cs="Times New Roman"/>
          <w:sz w:val="24"/>
          <w:szCs w:val="24"/>
        </w:rPr>
      </w:pPr>
      <w:r w:rsidRPr="003147F2">
        <w:rPr>
          <w:rFonts w:ascii="Times New Roman" w:hAnsi="Times New Roman" w:cs="Times New Roman"/>
          <w:sz w:val="24"/>
          <w:szCs w:val="24"/>
        </w:rPr>
        <w:t xml:space="preserve">Sağlık hizmeti veren sağlık personeli ile bu hizmeti alan hasta/hasta yakını arasında, hedeflenen amaca yönelik iletişimin kurulmasını sağlamak üzere; Bir kişinin kendisini iletişim kurduğu kişinin yerine koyarak onun bakış açısıyla bakmasına dolayısıyla kişiyi doğru olarak anlamasına ve bu çerçevede geribildirimde bulunmasına </w:t>
      </w:r>
      <w:r w:rsidR="00454554">
        <w:rPr>
          <w:rFonts w:ascii="Times New Roman" w:hAnsi="Times New Roman" w:cs="Times New Roman"/>
          <w:sz w:val="24"/>
          <w:szCs w:val="24"/>
        </w:rPr>
        <w:t>e</w:t>
      </w:r>
      <w:r w:rsidRPr="003147F2">
        <w:rPr>
          <w:rFonts w:ascii="Times New Roman" w:hAnsi="Times New Roman" w:cs="Times New Roman"/>
          <w:sz w:val="24"/>
          <w:szCs w:val="24"/>
        </w:rPr>
        <w:t>mpatik yaklaşım denir.</w:t>
      </w:r>
    </w:p>
    <w:p w:rsidR="002131F9" w:rsidRPr="001F510B" w:rsidRDefault="00454554" w:rsidP="001F510B">
      <w:pPr>
        <w:spacing w:after="0" w:line="360" w:lineRule="auto"/>
        <w:ind w:firstLine="633"/>
        <w:jc w:val="both"/>
        <w:rPr>
          <w:rFonts w:ascii="Times New Roman" w:hAnsi="Times New Roman" w:cs="Times New Roman"/>
          <w:b/>
          <w:sz w:val="24"/>
          <w:szCs w:val="24"/>
        </w:rPr>
      </w:pPr>
      <w:r w:rsidRPr="001F510B">
        <w:rPr>
          <w:rFonts w:ascii="Times New Roman" w:hAnsi="Times New Roman" w:cs="Times New Roman"/>
          <w:b/>
          <w:sz w:val="24"/>
          <w:szCs w:val="24"/>
        </w:rPr>
        <w:t>Empatik y</w:t>
      </w:r>
      <w:r w:rsidR="002131F9" w:rsidRPr="001F510B">
        <w:rPr>
          <w:rFonts w:ascii="Times New Roman" w:hAnsi="Times New Roman" w:cs="Times New Roman"/>
          <w:b/>
          <w:sz w:val="24"/>
          <w:szCs w:val="24"/>
        </w:rPr>
        <w:t>aklaşım ile;</w:t>
      </w:r>
    </w:p>
    <w:p w:rsidR="002131F9" w:rsidRPr="001F510B" w:rsidRDefault="002131F9" w:rsidP="001F510B">
      <w:pPr>
        <w:pStyle w:val="ListeParagraf"/>
        <w:numPr>
          <w:ilvl w:val="0"/>
          <w:numId w:val="17"/>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Sağlık </w:t>
      </w:r>
      <w:r w:rsidR="00454554" w:rsidRPr="00B533DC">
        <w:rPr>
          <w:rFonts w:ascii="Times New Roman" w:hAnsi="Times New Roman" w:cs="Times New Roman"/>
          <w:sz w:val="24"/>
          <w:szCs w:val="24"/>
        </w:rPr>
        <w:t xml:space="preserve">personeli ile hasta/yakını arasında duygu </w:t>
      </w:r>
      <w:r w:rsidR="00454554" w:rsidRPr="001F510B">
        <w:rPr>
          <w:rFonts w:ascii="Times New Roman" w:hAnsi="Times New Roman" w:cs="Times New Roman"/>
          <w:sz w:val="24"/>
          <w:szCs w:val="24"/>
        </w:rPr>
        <w:t>ve düşüncelerin karşılıklı olarak net anlaşılması sağlanır</w:t>
      </w:r>
      <w:r w:rsidRPr="001F510B">
        <w:rPr>
          <w:rFonts w:ascii="Times New Roman" w:hAnsi="Times New Roman" w:cs="Times New Roman"/>
          <w:sz w:val="24"/>
          <w:szCs w:val="24"/>
        </w:rPr>
        <w:t>.</w:t>
      </w:r>
    </w:p>
    <w:p w:rsidR="002131F9" w:rsidRPr="00B533DC" w:rsidRDefault="002131F9" w:rsidP="0077554F">
      <w:pPr>
        <w:pStyle w:val="ListeParagraf"/>
        <w:numPr>
          <w:ilvl w:val="0"/>
          <w:numId w:val="17"/>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Yanlış </w:t>
      </w:r>
      <w:r w:rsidR="00454554" w:rsidRPr="00B533DC">
        <w:rPr>
          <w:rFonts w:ascii="Times New Roman" w:hAnsi="Times New Roman" w:cs="Times New Roman"/>
          <w:sz w:val="24"/>
          <w:szCs w:val="24"/>
        </w:rPr>
        <w:t>anlaşılmalar en aza indirilir</w:t>
      </w:r>
      <w:r w:rsidRPr="00B533DC">
        <w:rPr>
          <w:rFonts w:ascii="Times New Roman" w:hAnsi="Times New Roman" w:cs="Times New Roman"/>
          <w:sz w:val="24"/>
          <w:szCs w:val="24"/>
        </w:rPr>
        <w:t xml:space="preserve">. </w:t>
      </w:r>
    </w:p>
    <w:p w:rsidR="002131F9" w:rsidRPr="00B533DC" w:rsidRDefault="00454554" w:rsidP="0077554F">
      <w:pPr>
        <w:pStyle w:val="ListeParagraf"/>
        <w:numPr>
          <w:ilvl w:val="0"/>
          <w:numId w:val="1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K</w:t>
      </w:r>
      <w:r w:rsidRPr="00B533DC">
        <w:rPr>
          <w:rFonts w:ascii="Times New Roman" w:hAnsi="Times New Roman" w:cs="Times New Roman"/>
          <w:sz w:val="24"/>
          <w:szCs w:val="24"/>
        </w:rPr>
        <w:t>arşılıklı güven duygusu gelişir</w:t>
      </w:r>
      <w:r w:rsidR="002131F9" w:rsidRPr="00B533DC">
        <w:rPr>
          <w:rFonts w:ascii="Times New Roman" w:hAnsi="Times New Roman" w:cs="Times New Roman"/>
          <w:sz w:val="24"/>
          <w:szCs w:val="24"/>
        </w:rPr>
        <w:t>.</w:t>
      </w:r>
    </w:p>
    <w:p w:rsidR="002131F9" w:rsidRPr="00B533DC" w:rsidRDefault="002131F9" w:rsidP="0077554F">
      <w:pPr>
        <w:pStyle w:val="ListeParagraf"/>
        <w:numPr>
          <w:ilvl w:val="0"/>
          <w:numId w:val="17"/>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Hastalığın </w:t>
      </w:r>
      <w:r w:rsidR="00454554" w:rsidRPr="00B533DC">
        <w:rPr>
          <w:rFonts w:ascii="Times New Roman" w:hAnsi="Times New Roman" w:cs="Times New Roman"/>
          <w:sz w:val="24"/>
          <w:szCs w:val="24"/>
        </w:rPr>
        <w:t>ka</w:t>
      </w:r>
      <w:r w:rsidR="00454554">
        <w:rPr>
          <w:rFonts w:ascii="Times New Roman" w:hAnsi="Times New Roman" w:cs="Times New Roman"/>
          <w:sz w:val="24"/>
          <w:szCs w:val="24"/>
        </w:rPr>
        <w:t>bul edilme</w:t>
      </w:r>
      <w:r w:rsidR="00454554" w:rsidRPr="00B533DC">
        <w:rPr>
          <w:rFonts w:ascii="Times New Roman" w:hAnsi="Times New Roman" w:cs="Times New Roman"/>
          <w:sz w:val="24"/>
          <w:szCs w:val="24"/>
        </w:rPr>
        <w:t xml:space="preserve"> ve tedavi süreci kolaylaşır</w:t>
      </w:r>
      <w:r w:rsidRPr="00B533DC">
        <w:rPr>
          <w:rFonts w:ascii="Times New Roman" w:hAnsi="Times New Roman" w:cs="Times New Roman"/>
          <w:sz w:val="24"/>
          <w:szCs w:val="24"/>
        </w:rPr>
        <w:t xml:space="preserve">. </w:t>
      </w:r>
    </w:p>
    <w:p w:rsidR="002131F9" w:rsidRPr="00B533DC" w:rsidRDefault="002131F9" w:rsidP="0077554F">
      <w:pPr>
        <w:pStyle w:val="ListeParagraf"/>
        <w:numPr>
          <w:ilvl w:val="0"/>
          <w:numId w:val="17"/>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Kurumsal </w:t>
      </w:r>
      <w:r w:rsidR="00454554" w:rsidRPr="00B533DC">
        <w:rPr>
          <w:rFonts w:ascii="Times New Roman" w:hAnsi="Times New Roman" w:cs="Times New Roman"/>
          <w:sz w:val="24"/>
          <w:szCs w:val="24"/>
        </w:rPr>
        <w:t xml:space="preserve">amaçların gerçekleştirilmesine </w:t>
      </w:r>
      <w:r w:rsidR="00454554">
        <w:rPr>
          <w:rFonts w:ascii="Times New Roman" w:hAnsi="Times New Roman" w:cs="Times New Roman"/>
          <w:sz w:val="24"/>
          <w:szCs w:val="24"/>
        </w:rPr>
        <w:t>katkı sağlanır</w:t>
      </w:r>
      <w:r w:rsidR="00454554" w:rsidRPr="00B533DC">
        <w:rPr>
          <w:rFonts w:ascii="Times New Roman" w:hAnsi="Times New Roman" w:cs="Times New Roman"/>
          <w:sz w:val="24"/>
          <w:szCs w:val="24"/>
        </w:rPr>
        <w:t xml:space="preserve">. </w:t>
      </w:r>
    </w:p>
    <w:p w:rsidR="00B533DC" w:rsidRDefault="00B533DC" w:rsidP="0077554F">
      <w:pPr>
        <w:spacing w:after="0" w:line="360" w:lineRule="auto"/>
        <w:jc w:val="both"/>
        <w:rPr>
          <w:rFonts w:ascii="Times New Roman" w:hAnsi="Times New Roman" w:cs="Times New Roman"/>
          <w:b/>
          <w:sz w:val="24"/>
          <w:szCs w:val="24"/>
        </w:rPr>
      </w:pPr>
    </w:p>
    <w:p w:rsidR="00394728" w:rsidRDefault="00394728" w:rsidP="0077554F">
      <w:pPr>
        <w:spacing w:after="0" w:line="360" w:lineRule="auto"/>
        <w:jc w:val="both"/>
        <w:rPr>
          <w:rFonts w:ascii="Times New Roman" w:hAnsi="Times New Roman" w:cs="Times New Roman"/>
          <w:b/>
          <w:sz w:val="24"/>
          <w:szCs w:val="24"/>
        </w:rPr>
      </w:pPr>
    </w:p>
    <w:p w:rsidR="00394728" w:rsidRDefault="00111BB3" w:rsidP="0077554F">
      <w:pPr>
        <w:spacing w:after="0" w:line="360" w:lineRule="auto"/>
        <w:jc w:val="both"/>
        <w:rPr>
          <w:rFonts w:ascii="Times New Roman" w:hAnsi="Times New Roman" w:cs="Times New Roman"/>
          <w:b/>
          <w:sz w:val="24"/>
          <w:szCs w:val="24"/>
        </w:rPr>
      </w:pPr>
      <w:r>
        <w:rPr>
          <w:noProof/>
          <w:lang w:eastAsia="tr-TR"/>
        </w:rPr>
        <w:drawing>
          <wp:anchor distT="0" distB="0" distL="114300" distR="114300" simplePos="0" relativeHeight="251702784" behindDoc="1" locked="0" layoutInCell="1" allowOverlap="1">
            <wp:simplePos x="0" y="0"/>
            <wp:positionH relativeFrom="margin">
              <wp:posOffset>918372</wp:posOffset>
            </wp:positionH>
            <wp:positionV relativeFrom="paragraph">
              <wp:posOffset>26995</wp:posOffset>
            </wp:positionV>
            <wp:extent cx="4072270" cy="3100284"/>
            <wp:effectExtent l="0" t="0" r="0" b="0"/>
            <wp:wrapNone/>
            <wp:docPr id="16" name="Resim 1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1.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081657" cy="310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728" w:rsidRDefault="00394728" w:rsidP="0077554F">
      <w:pPr>
        <w:spacing w:after="0" w:line="360" w:lineRule="auto"/>
        <w:jc w:val="both"/>
        <w:rPr>
          <w:rFonts w:ascii="Times New Roman" w:hAnsi="Times New Roman" w:cs="Times New Roman"/>
          <w:b/>
          <w:sz w:val="24"/>
          <w:szCs w:val="24"/>
        </w:rPr>
      </w:pPr>
    </w:p>
    <w:p w:rsidR="00454554" w:rsidRDefault="00454554" w:rsidP="0077554F">
      <w:pPr>
        <w:spacing w:after="0" w:line="360" w:lineRule="auto"/>
        <w:jc w:val="both"/>
        <w:rPr>
          <w:rFonts w:ascii="Times New Roman" w:hAnsi="Times New Roman" w:cs="Times New Roman"/>
          <w:b/>
          <w:sz w:val="24"/>
          <w:szCs w:val="24"/>
        </w:rPr>
      </w:pPr>
    </w:p>
    <w:p w:rsidR="00454554" w:rsidRDefault="00454554" w:rsidP="0077554F">
      <w:pPr>
        <w:spacing w:after="0" w:line="360" w:lineRule="auto"/>
        <w:jc w:val="both"/>
        <w:rPr>
          <w:rFonts w:ascii="Times New Roman" w:hAnsi="Times New Roman" w:cs="Times New Roman"/>
          <w:b/>
          <w:sz w:val="24"/>
          <w:szCs w:val="24"/>
        </w:rPr>
      </w:pPr>
    </w:p>
    <w:p w:rsidR="00454554" w:rsidRDefault="00454554"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1F510B" w:rsidRDefault="001F510B" w:rsidP="0077554F">
      <w:pPr>
        <w:spacing w:after="0" w:line="360" w:lineRule="auto"/>
        <w:jc w:val="both"/>
        <w:rPr>
          <w:rFonts w:ascii="Times New Roman" w:hAnsi="Times New Roman" w:cs="Times New Roman"/>
          <w:b/>
          <w:sz w:val="24"/>
          <w:szCs w:val="24"/>
        </w:rPr>
      </w:pPr>
    </w:p>
    <w:p w:rsidR="00394728" w:rsidRDefault="00394728" w:rsidP="0077554F">
      <w:pPr>
        <w:spacing w:after="0" w:line="360" w:lineRule="auto"/>
        <w:jc w:val="both"/>
        <w:rPr>
          <w:rFonts w:ascii="Times New Roman" w:hAnsi="Times New Roman" w:cs="Times New Roman"/>
          <w:b/>
          <w:sz w:val="24"/>
          <w:szCs w:val="24"/>
        </w:rPr>
      </w:pPr>
    </w:p>
    <w:p w:rsidR="00D35E83"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Geribildirim</w:t>
      </w:r>
    </w:p>
    <w:p w:rsidR="00394728" w:rsidRDefault="0058503C" w:rsidP="0077554F">
      <w:pPr>
        <w:spacing w:after="0" w:line="360" w:lineRule="auto"/>
        <w:ind w:firstLine="633"/>
        <w:jc w:val="both"/>
        <w:rPr>
          <w:rFonts w:ascii="Times New Roman" w:hAnsi="Times New Roman" w:cs="Times New Roman"/>
          <w:sz w:val="24"/>
          <w:szCs w:val="24"/>
        </w:rPr>
      </w:pPr>
      <w:r w:rsidRPr="003147F2">
        <w:rPr>
          <w:rFonts w:ascii="Times New Roman" w:hAnsi="Times New Roman" w:cs="Times New Roman"/>
          <w:sz w:val="24"/>
          <w:szCs w:val="24"/>
        </w:rPr>
        <w:t xml:space="preserve">Sağlık hizmeti veren sağlık personeli ile bu hizmeti alan hasta/hasta yakını arasında, hedeflenen amaca yönelik iletişimin kurulmasını sağlamak üzere; kaynak tarafından gönderilen her türlü bilginin alıcı tarafından </w:t>
      </w:r>
      <w:r w:rsidR="00BC6846" w:rsidRPr="003147F2">
        <w:rPr>
          <w:rFonts w:ascii="Times New Roman" w:hAnsi="Times New Roman" w:cs="Times New Roman"/>
          <w:sz w:val="24"/>
          <w:szCs w:val="24"/>
        </w:rPr>
        <w:t xml:space="preserve">algılanıp değerlendirilmesi </w:t>
      </w:r>
      <w:r w:rsidR="00F56FA3" w:rsidRPr="003147F2">
        <w:rPr>
          <w:rFonts w:ascii="Times New Roman" w:hAnsi="Times New Roman" w:cs="Times New Roman"/>
          <w:sz w:val="24"/>
          <w:szCs w:val="24"/>
        </w:rPr>
        <w:t>ve sonrasında kaynağa gönderilen bilgi akışını ifade eder.</w:t>
      </w:r>
    </w:p>
    <w:p w:rsidR="00454554" w:rsidRDefault="00454554" w:rsidP="0077554F">
      <w:pPr>
        <w:spacing w:after="0" w:line="360" w:lineRule="auto"/>
        <w:ind w:firstLine="633"/>
        <w:jc w:val="both"/>
        <w:rPr>
          <w:rFonts w:ascii="Times New Roman" w:hAnsi="Times New Roman" w:cs="Times New Roman"/>
          <w:sz w:val="24"/>
          <w:szCs w:val="24"/>
        </w:rPr>
      </w:pPr>
    </w:p>
    <w:p w:rsidR="00394728" w:rsidRPr="003147F2" w:rsidRDefault="00394728" w:rsidP="0077554F">
      <w:pPr>
        <w:spacing w:after="0" w:line="360" w:lineRule="auto"/>
        <w:ind w:firstLine="633"/>
        <w:jc w:val="both"/>
        <w:rPr>
          <w:rFonts w:ascii="Times New Roman" w:hAnsi="Times New Roman" w:cs="Times New Roman"/>
          <w:sz w:val="24"/>
          <w:szCs w:val="24"/>
        </w:rPr>
      </w:pPr>
    </w:p>
    <w:p w:rsidR="00D35E83" w:rsidRPr="00454554" w:rsidRDefault="00D35E83" w:rsidP="00454554">
      <w:pPr>
        <w:pStyle w:val="ListeParagraf"/>
        <w:numPr>
          <w:ilvl w:val="0"/>
          <w:numId w:val="18"/>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Öncelik</w:t>
      </w:r>
      <w:r w:rsidR="00454554">
        <w:rPr>
          <w:rFonts w:ascii="Times New Roman" w:hAnsi="Times New Roman" w:cs="Times New Roman"/>
          <w:sz w:val="24"/>
          <w:szCs w:val="24"/>
        </w:rPr>
        <w:t xml:space="preserve">le olumlu </w:t>
      </w:r>
      <w:r w:rsidRPr="00B533DC">
        <w:rPr>
          <w:rFonts w:ascii="Times New Roman" w:hAnsi="Times New Roman" w:cs="Times New Roman"/>
          <w:sz w:val="24"/>
          <w:szCs w:val="24"/>
        </w:rPr>
        <w:t xml:space="preserve">geribildirimler </w:t>
      </w:r>
      <w:r w:rsidRPr="00454554">
        <w:rPr>
          <w:rFonts w:ascii="Times New Roman" w:hAnsi="Times New Roman" w:cs="Times New Roman"/>
          <w:sz w:val="24"/>
          <w:szCs w:val="24"/>
        </w:rPr>
        <w:t>belirtilmeli o</w:t>
      </w:r>
      <w:r w:rsidR="00557C9A">
        <w:rPr>
          <w:rFonts w:ascii="Times New Roman" w:hAnsi="Times New Roman" w:cs="Times New Roman"/>
          <w:sz w:val="24"/>
          <w:szCs w:val="24"/>
        </w:rPr>
        <w:t>lumsuz olanlar sona bırakılmalı</w:t>
      </w:r>
    </w:p>
    <w:p w:rsidR="00D35E83" w:rsidRPr="00454554" w:rsidRDefault="00D35E83" w:rsidP="00454554">
      <w:pPr>
        <w:pStyle w:val="ListeParagraf"/>
        <w:numPr>
          <w:ilvl w:val="0"/>
          <w:numId w:val="18"/>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De</w:t>
      </w:r>
      <w:r w:rsidR="007B0C46">
        <w:rPr>
          <w:rFonts w:ascii="Times New Roman" w:hAnsi="Times New Roman" w:cs="Times New Roman"/>
          <w:sz w:val="24"/>
          <w:szCs w:val="24"/>
        </w:rPr>
        <w:t>ğişmesi mümkün olmayan davranış</w:t>
      </w:r>
      <w:r w:rsidR="00454554">
        <w:rPr>
          <w:rFonts w:ascii="Times New Roman" w:hAnsi="Times New Roman" w:cs="Times New Roman"/>
          <w:sz w:val="24"/>
          <w:szCs w:val="24"/>
        </w:rPr>
        <w:t xml:space="preserve"> </w:t>
      </w:r>
      <w:r w:rsidRPr="00454554">
        <w:rPr>
          <w:rFonts w:ascii="Times New Roman" w:hAnsi="Times New Roman" w:cs="Times New Roman"/>
          <w:sz w:val="24"/>
          <w:szCs w:val="24"/>
        </w:rPr>
        <w:t xml:space="preserve">tutumlarla </w:t>
      </w:r>
      <w:r w:rsidR="00557C9A">
        <w:rPr>
          <w:rFonts w:ascii="Times New Roman" w:hAnsi="Times New Roman" w:cs="Times New Roman"/>
          <w:sz w:val="24"/>
          <w:szCs w:val="24"/>
        </w:rPr>
        <w:t>ilgili geribildirim verilmemeli</w:t>
      </w:r>
    </w:p>
    <w:p w:rsidR="00D35E83" w:rsidRPr="00454554" w:rsidRDefault="00D35E83" w:rsidP="00454554">
      <w:pPr>
        <w:pStyle w:val="ListeParagraf"/>
        <w:numPr>
          <w:ilvl w:val="0"/>
          <w:numId w:val="18"/>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Olumsuz geribildirim </w:t>
      </w:r>
      <w:r w:rsidR="00B05BBA" w:rsidRPr="00B533DC">
        <w:rPr>
          <w:rFonts w:ascii="Times New Roman" w:hAnsi="Times New Roman" w:cs="Times New Roman"/>
          <w:sz w:val="24"/>
          <w:szCs w:val="24"/>
        </w:rPr>
        <w:t xml:space="preserve">verilecekse farklı </w:t>
      </w:r>
      <w:r w:rsidR="00B05BBA" w:rsidRPr="00454554">
        <w:rPr>
          <w:rFonts w:ascii="Times New Roman" w:hAnsi="Times New Roman" w:cs="Times New Roman"/>
          <w:sz w:val="24"/>
          <w:szCs w:val="24"/>
        </w:rPr>
        <w:t>çözüm yolları da gösterilmeli</w:t>
      </w:r>
    </w:p>
    <w:p w:rsidR="00B05BBA" w:rsidRPr="00B533DC" w:rsidRDefault="00B05BBA" w:rsidP="00454554">
      <w:pPr>
        <w:pStyle w:val="ListeParagraf"/>
        <w:numPr>
          <w:ilvl w:val="0"/>
          <w:numId w:val="18"/>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Genelleyici ve yargılayıcı geribildirimler verilmemeli</w:t>
      </w:r>
    </w:p>
    <w:p w:rsidR="002131F9" w:rsidRDefault="006126DD" w:rsidP="00454554">
      <w:pPr>
        <w:pStyle w:val="ListeParagraf"/>
        <w:numPr>
          <w:ilvl w:val="0"/>
          <w:numId w:val="18"/>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En uygun zamanda yapılmalı</w:t>
      </w:r>
    </w:p>
    <w:p w:rsidR="00761A2C" w:rsidRDefault="00761A2C" w:rsidP="00454554">
      <w:pPr>
        <w:pStyle w:val="ListeParagraf"/>
        <w:spacing w:after="0" w:line="360" w:lineRule="auto"/>
        <w:ind w:left="426"/>
        <w:jc w:val="both"/>
        <w:rPr>
          <w:rFonts w:ascii="Times New Roman" w:hAnsi="Times New Roman" w:cs="Times New Roman"/>
          <w:sz w:val="24"/>
          <w:szCs w:val="24"/>
        </w:rPr>
      </w:pPr>
    </w:p>
    <w:p w:rsidR="00E0204E" w:rsidRDefault="00E0204E" w:rsidP="00454554">
      <w:pPr>
        <w:pStyle w:val="ListeParagraf"/>
        <w:spacing w:after="0" w:line="360" w:lineRule="auto"/>
        <w:ind w:left="426"/>
        <w:jc w:val="both"/>
        <w:rPr>
          <w:rFonts w:ascii="Times New Roman" w:hAnsi="Times New Roman" w:cs="Times New Roman"/>
          <w:sz w:val="24"/>
          <w:szCs w:val="24"/>
        </w:rPr>
      </w:pPr>
    </w:p>
    <w:p w:rsidR="00E0204E" w:rsidRDefault="00E0204E" w:rsidP="00454554">
      <w:pPr>
        <w:pStyle w:val="ListeParagraf"/>
        <w:spacing w:after="0" w:line="360" w:lineRule="auto"/>
        <w:ind w:left="426"/>
        <w:jc w:val="both"/>
        <w:rPr>
          <w:rFonts w:ascii="Times New Roman" w:hAnsi="Times New Roman" w:cs="Times New Roman"/>
          <w:sz w:val="24"/>
          <w:szCs w:val="24"/>
        </w:rPr>
      </w:pPr>
    </w:p>
    <w:p w:rsidR="00454554" w:rsidRDefault="007906A5" w:rsidP="00454554">
      <w:pPr>
        <w:pStyle w:val="ListeParagraf"/>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5168" behindDoc="1" locked="0" layoutInCell="1" allowOverlap="1" wp14:anchorId="4DB542C2" wp14:editId="3DCEE50B">
            <wp:simplePos x="0" y="0"/>
            <wp:positionH relativeFrom="column">
              <wp:posOffset>704718</wp:posOffset>
            </wp:positionH>
            <wp:positionV relativeFrom="paragraph">
              <wp:posOffset>143152</wp:posOffset>
            </wp:positionV>
            <wp:extent cx="4658665" cy="2674188"/>
            <wp:effectExtent l="0" t="0" r="8890" b="0"/>
            <wp:wrapNone/>
            <wp:docPr id="9" name="Resim 9" descr="C:\Users\zubeyir.unsal\Desktop\feedback-chart-keywords-icons-sketch-450w-3747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beyir.unsal\Desktop\feedback-chart-keywords-icons-sketch-450w-374733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4369" cy="267746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454554" w:rsidRDefault="00454554" w:rsidP="00454554">
      <w:pPr>
        <w:pStyle w:val="ListeParagraf"/>
        <w:spacing w:after="0" w:line="360" w:lineRule="auto"/>
        <w:ind w:left="426"/>
        <w:jc w:val="both"/>
        <w:rPr>
          <w:rFonts w:ascii="Times New Roman" w:hAnsi="Times New Roman" w:cs="Times New Roman"/>
          <w:sz w:val="24"/>
          <w:szCs w:val="24"/>
        </w:rPr>
      </w:pPr>
    </w:p>
    <w:p w:rsidR="00297729" w:rsidRDefault="00297729" w:rsidP="0077554F">
      <w:pPr>
        <w:spacing w:after="0" w:line="360" w:lineRule="auto"/>
        <w:jc w:val="both"/>
        <w:rPr>
          <w:rFonts w:ascii="Times New Roman" w:hAnsi="Times New Roman" w:cs="Times New Roman"/>
          <w:sz w:val="24"/>
          <w:szCs w:val="24"/>
        </w:rPr>
      </w:pPr>
    </w:p>
    <w:p w:rsidR="00217551" w:rsidRDefault="00217551" w:rsidP="0077554F">
      <w:pPr>
        <w:spacing w:after="0" w:line="360" w:lineRule="auto"/>
        <w:jc w:val="both"/>
        <w:rPr>
          <w:rFonts w:ascii="Times New Roman" w:hAnsi="Times New Roman" w:cs="Times New Roman"/>
          <w:sz w:val="24"/>
          <w:szCs w:val="24"/>
        </w:rPr>
      </w:pPr>
    </w:p>
    <w:p w:rsidR="00217551" w:rsidRPr="003147F2" w:rsidRDefault="00217551" w:rsidP="0077554F">
      <w:pPr>
        <w:spacing w:after="0" w:line="360" w:lineRule="auto"/>
        <w:jc w:val="both"/>
        <w:rPr>
          <w:rFonts w:ascii="Times New Roman" w:hAnsi="Times New Roman" w:cs="Times New Roman"/>
          <w:sz w:val="24"/>
          <w:szCs w:val="24"/>
        </w:rPr>
      </w:pPr>
    </w:p>
    <w:p w:rsidR="00E0204E" w:rsidRPr="00E0204E" w:rsidRDefault="00E0204E" w:rsidP="00E0204E">
      <w:pPr>
        <w:spacing w:after="0" w:line="360" w:lineRule="auto"/>
        <w:jc w:val="both"/>
        <w:rPr>
          <w:rFonts w:ascii="Times New Roman" w:hAnsi="Times New Roman" w:cs="Times New Roman"/>
          <w:b/>
          <w:color w:val="5B9BD5" w:themeColor="accent1"/>
          <w:sz w:val="24"/>
          <w:szCs w:val="24"/>
        </w:rPr>
      </w:pPr>
    </w:p>
    <w:p w:rsidR="002131F9" w:rsidRPr="00761A2C"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t>İletişimi Olumsuz</w:t>
      </w:r>
      <w:r w:rsidR="00761A2C">
        <w:rPr>
          <w:rFonts w:ascii="Times New Roman" w:hAnsi="Times New Roman" w:cs="Times New Roman"/>
          <w:b/>
          <w:color w:val="5B9BD5" w:themeColor="accent1"/>
          <w:sz w:val="24"/>
          <w:szCs w:val="24"/>
        </w:rPr>
        <w:t xml:space="preserve"> Etkileyen Tutum ve Davranışlar</w:t>
      </w:r>
    </w:p>
    <w:p w:rsidR="002131F9" w:rsidRPr="003147F2" w:rsidRDefault="002131F9" w:rsidP="0077554F">
      <w:pPr>
        <w:spacing w:after="0" w:line="360" w:lineRule="auto"/>
        <w:ind w:firstLine="633"/>
        <w:jc w:val="both"/>
        <w:rPr>
          <w:rFonts w:ascii="Times New Roman" w:hAnsi="Times New Roman" w:cs="Times New Roman"/>
          <w:sz w:val="24"/>
          <w:szCs w:val="24"/>
        </w:rPr>
      </w:pPr>
      <w:r w:rsidRPr="003147F2">
        <w:rPr>
          <w:rFonts w:ascii="Times New Roman" w:hAnsi="Times New Roman" w:cs="Times New Roman"/>
          <w:sz w:val="24"/>
          <w:szCs w:val="24"/>
        </w:rPr>
        <w:t>Sağlık hizmeti veren sağlık personeli ile bu hizmeti alan hasta/hasta yakını arasında, hedeflenen amaca yönelik iletişimin kurulmasını azaltan/engelleyen tutum ve davranışları ifade eder. Bunlar;</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Tıbbi </w:t>
      </w:r>
      <w:r w:rsidR="00454554" w:rsidRPr="00B533DC">
        <w:rPr>
          <w:rFonts w:ascii="Times New Roman" w:hAnsi="Times New Roman" w:cs="Times New Roman"/>
          <w:sz w:val="24"/>
          <w:szCs w:val="24"/>
        </w:rPr>
        <w:t>terminolojinin kullanımı</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Beden </w:t>
      </w:r>
      <w:r w:rsidR="00454554" w:rsidRPr="00B533DC">
        <w:rPr>
          <w:rFonts w:ascii="Times New Roman" w:hAnsi="Times New Roman" w:cs="Times New Roman"/>
          <w:sz w:val="24"/>
          <w:szCs w:val="24"/>
        </w:rPr>
        <w:t>dilinin yanlış kullanılması</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Argo </w:t>
      </w:r>
      <w:r w:rsidR="00454554">
        <w:rPr>
          <w:rFonts w:ascii="Times New Roman" w:hAnsi="Times New Roman" w:cs="Times New Roman"/>
          <w:sz w:val="24"/>
          <w:szCs w:val="24"/>
        </w:rPr>
        <w:t>k</w:t>
      </w:r>
      <w:r w:rsidRPr="00B533DC">
        <w:rPr>
          <w:rFonts w:ascii="Times New Roman" w:hAnsi="Times New Roman" w:cs="Times New Roman"/>
          <w:sz w:val="24"/>
          <w:szCs w:val="24"/>
        </w:rPr>
        <w:t>ullanımı</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Sen </w:t>
      </w:r>
      <w:r w:rsidR="00454554" w:rsidRPr="00B533DC">
        <w:rPr>
          <w:rFonts w:ascii="Times New Roman" w:hAnsi="Times New Roman" w:cs="Times New Roman"/>
          <w:sz w:val="24"/>
          <w:szCs w:val="24"/>
        </w:rPr>
        <w:t>dili kullanmak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Ön </w:t>
      </w:r>
      <w:r w:rsidR="00454554" w:rsidRPr="00B533DC">
        <w:rPr>
          <w:rFonts w:ascii="Times New Roman" w:hAnsi="Times New Roman" w:cs="Times New Roman"/>
          <w:sz w:val="24"/>
          <w:szCs w:val="24"/>
        </w:rPr>
        <w:t>yargılı yaklaşmak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Emir </w:t>
      </w:r>
      <w:r w:rsidR="00454554" w:rsidRPr="00B533DC">
        <w:rPr>
          <w:rFonts w:ascii="Times New Roman" w:hAnsi="Times New Roman" w:cs="Times New Roman"/>
          <w:sz w:val="24"/>
          <w:szCs w:val="24"/>
        </w:rPr>
        <w:t>vererek y</w:t>
      </w:r>
      <w:r w:rsidRPr="00B533DC">
        <w:rPr>
          <w:rFonts w:ascii="Times New Roman" w:hAnsi="Times New Roman" w:cs="Times New Roman"/>
          <w:sz w:val="24"/>
          <w:szCs w:val="24"/>
        </w:rPr>
        <w:t>aklaşmak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Suçlayıcı, </w:t>
      </w:r>
      <w:r w:rsidR="00454554" w:rsidRPr="00B533DC">
        <w:rPr>
          <w:rFonts w:ascii="Times New Roman" w:hAnsi="Times New Roman" w:cs="Times New Roman"/>
          <w:sz w:val="24"/>
          <w:szCs w:val="24"/>
        </w:rPr>
        <w:t>yargılayıcı yaklaşmak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Alaycı </w:t>
      </w:r>
      <w:r w:rsidR="00454554">
        <w:rPr>
          <w:rFonts w:ascii="Times New Roman" w:hAnsi="Times New Roman" w:cs="Times New Roman"/>
          <w:sz w:val="24"/>
          <w:szCs w:val="24"/>
        </w:rPr>
        <w:t>y</w:t>
      </w:r>
      <w:r w:rsidRPr="00B533DC">
        <w:rPr>
          <w:rFonts w:ascii="Times New Roman" w:hAnsi="Times New Roman" w:cs="Times New Roman"/>
          <w:sz w:val="24"/>
          <w:szCs w:val="24"/>
        </w:rPr>
        <w:t>aklaşmak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Karşı </w:t>
      </w:r>
      <w:r w:rsidR="00454554" w:rsidRPr="00B533DC">
        <w:rPr>
          <w:rFonts w:ascii="Times New Roman" w:hAnsi="Times New Roman" w:cs="Times New Roman"/>
          <w:sz w:val="24"/>
          <w:szCs w:val="24"/>
        </w:rPr>
        <w:t>tarafın sözünü kesmek</w:t>
      </w:r>
    </w:p>
    <w:p w:rsidR="00742103" w:rsidRPr="00761A2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Başka </w:t>
      </w:r>
      <w:r w:rsidR="00454554" w:rsidRPr="00B533DC">
        <w:rPr>
          <w:rFonts w:ascii="Times New Roman" w:hAnsi="Times New Roman" w:cs="Times New Roman"/>
          <w:sz w:val="24"/>
          <w:szCs w:val="24"/>
        </w:rPr>
        <w:t>işlerle meşgul olmak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Etkili </w:t>
      </w:r>
      <w:r w:rsidR="00454554">
        <w:rPr>
          <w:rFonts w:ascii="Times New Roman" w:hAnsi="Times New Roman" w:cs="Times New Roman"/>
          <w:sz w:val="24"/>
          <w:szCs w:val="24"/>
        </w:rPr>
        <w:t>d</w:t>
      </w:r>
      <w:r w:rsidRPr="00B533DC">
        <w:rPr>
          <w:rFonts w:ascii="Times New Roman" w:hAnsi="Times New Roman" w:cs="Times New Roman"/>
          <w:sz w:val="24"/>
          <w:szCs w:val="24"/>
        </w:rPr>
        <w:t>inlememek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Empatik </w:t>
      </w:r>
      <w:r w:rsidR="00454554" w:rsidRPr="00B533DC">
        <w:rPr>
          <w:rFonts w:ascii="Times New Roman" w:hAnsi="Times New Roman" w:cs="Times New Roman"/>
          <w:sz w:val="24"/>
          <w:szCs w:val="24"/>
        </w:rPr>
        <w:t>yaklaşım göstermemek</w:t>
      </w:r>
    </w:p>
    <w:p w:rsidR="00B62318" w:rsidRPr="00742103"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742103">
        <w:rPr>
          <w:rFonts w:ascii="Times New Roman" w:hAnsi="Times New Roman" w:cs="Times New Roman"/>
          <w:sz w:val="24"/>
          <w:szCs w:val="24"/>
        </w:rPr>
        <w:t xml:space="preserve">Empatinin </w:t>
      </w:r>
      <w:r w:rsidR="00454554" w:rsidRPr="00742103">
        <w:rPr>
          <w:rFonts w:ascii="Times New Roman" w:hAnsi="Times New Roman" w:cs="Times New Roman"/>
          <w:sz w:val="24"/>
          <w:szCs w:val="24"/>
        </w:rPr>
        <w:t>sempatiye dönüşmesi</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Aşırı </w:t>
      </w:r>
      <w:r w:rsidR="00454554" w:rsidRPr="00B533DC">
        <w:rPr>
          <w:rFonts w:ascii="Times New Roman" w:hAnsi="Times New Roman" w:cs="Times New Roman"/>
          <w:sz w:val="24"/>
          <w:szCs w:val="24"/>
        </w:rPr>
        <w:t>sert ya da aşırı yumuşak üslup kullanmak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Küçümsemek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Acıyarak </w:t>
      </w:r>
      <w:r w:rsidR="00DD63FB" w:rsidRPr="00B533DC">
        <w:rPr>
          <w:rFonts w:ascii="Times New Roman" w:hAnsi="Times New Roman" w:cs="Times New Roman"/>
          <w:sz w:val="24"/>
          <w:szCs w:val="24"/>
        </w:rPr>
        <w:t>yaklaşım göstermek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Tehdit </w:t>
      </w:r>
      <w:r w:rsidR="00DD63FB" w:rsidRPr="00B533DC">
        <w:rPr>
          <w:rFonts w:ascii="Times New Roman" w:hAnsi="Times New Roman" w:cs="Times New Roman"/>
          <w:sz w:val="24"/>
          <w:szCs w:val="24"/>
        </w:rPr>
        <w:t xml:space="preserve">edici konuşmak </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Kibirli </w:t>
      </w:r>
      <w:r w:rsidR="00454554">
        <w:rPr>
          <w:rFonts w:ascii="Times New Roman" w:hAnsi="Times New Roman" w:cs="Times New Roman"/>
          <w:sz w:val="24"/>
          <w:szCs w:val="24"/>
        </w:rPr>
        <w:t>ya da</w:t>
      </w:r>
      <w:r w:rsidRPr="00B533DC">
        <w:rPr>
          <w:rFonts w:ascii="Times New Roman" w:hAnsi="Times New Roman" w:cs="Times New Roman"/>
          <w:sz w:val="24"/>
          <w:szCs w:val="24"/>
        </w:rPr>
        <w:t xml:space="preserve"> </w:t>
      </w:r>
      <w:r w:rsidR="00DD63FB" w:rsidRPr="00B533DC">
        <w:rPr>
          <w:rFonts w:ascii="Times New Roman" w:hAnsi="Times New Roman" w:cs="Times New Roman"/>
          <w:sz w:val="24"/>
          <w:szCs w:val="24"/>
        </w:rPr>
        <w:t>donuk davranmak</w:t>
      </w:r>
    </w:p>
    <w:p w:rsidR="002131F9" w:rsidRPr="00B533DC" w:rsidRDefault="002131F9" w:rsidP="0077554F">
      <w:pPr>
        <w:pStyle w:val="ListeParagraf"/>
        <w:numPr>
          <w:ilvl w:val="0"/>
          <w:numId w:val="19"/>
        </w:numPr>
        <w:spacing w:after="0" w:line="360" w:lineRule="auto"/>
        <w:ind w:left="993"/>
        <w:jc w:val="both"/>
        <w:rPr>
          <w:rFonts w:ascii="Times New Roman" w:hAnsi="Times New Roman" w:cs="Times New Roman"/>
          <w:sz w:val="24"/>
          <w:szCs w:val="24"/>
        </w:rPr>
      </w:pPr>
      <w:r w:rsidRPr="00B533DC">
        <w:rPr>
          <w:rFonts w:ascii="Times New Roman" w:hAnsi="Times New Roman" w:cs="Times New Roman"/>
          <w:sz w:val="24"/>
          <w:szCs w:val="24"/>
        </w:rPr>
        <w:t xml:space="preserve">Geri </w:t>
      </w:r>
      <w:r w:rsidR="00DD63FB" w:rsidRPr="00B533DC">
        <w:rPr>
          <w:rFonts w:ascii="Times New Roman" w:hAnsi="Times New Roman" w:cs="Times New Roman"/>
          <w:sz w:val="24"/>
          <w:szCs w:val="24"/>
        </w:rPr>
        <w:t>bildirimde bulunmamak</w:t>
      </w:r>
    </w:p>
    <w:p w:rsidR="00454554" w:rsidRPr="00454554" w:rsidRDefault="00EC0C3A" w:rsidP="00454554">
      <w:pPr>
        <w:spacing w:after="0" w:line="360" w:lineRule="auto"/>
        <w:jc w:val="both"/>
        <w:rPr>
          <w:rFonts w:ascii="Times New Roman" w:hAnsi="Times New Roman" w:cs="Times New Roman"/>
          <w:sz w:val="24"/>
          <w:szCs w:val="24"/>
        </w:rPr>
      </w:pPr>
      <w:r>
        <w:rPr>
          <w:noProof/>
          <w:lang w:eastAsia="tr-TR"/>
        </w:rPr>
        <w:drawing>
          <wp:anchor distT="0" distB="0" distL="114300" distR="114300" simplePos="0" relativeHeight="251705856" behindDoc="1" locked="0" layoutInCell="1" allowOverlap="1">
            <wp:simplePos x="0" y="0"/>
            <wp:positionH relativeFrom="margin">
              <wp:align>center</wp:align>
            </wp:positionH>
            <wp:positionV relativeFrom="paragraph">
              <wp:posOffset>69958</wp:posOffset>
            </wp:positionV>
            <wp:extent cx="3536830" cy="1845686"/>
            <wp:effectExtent l="0" t="0" r="6985" b="2540"/>
            <wp:wrapNone/>
            <wp:docPr id="12" name="Resim 12" descr="image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91.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536830" cy="18456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554" w:rsidRDefault="00454554" w:rsidP="00454554">
      <w:pPr>
        <w:spacing w:after="0" w:line="360" w:lineRule="auto"/>
        <w:jc w:val="both"/>
        <w:rPr>
          <w:rFonts w:ascii="Times New Roman" w:hAnsi="Times New Roman" w:cs="Times New Roman"/>
          <w:sz w:val="24"/>
          <w:szCs w:val="24"/>
        </w:rPr>
      </w:pPr>
    </w:p>
    <w:p w:rsidR="00454554" w:rsidRDefault="00454554" w:rsidP="00454554">
      <w:pPr>
        <w:spacing w:after="0" w:line="360" w:lineRule="auto"/>
        <w:jc w:val="both"/>
        <w:rPr>
          <w:rFonts w:ascii="Times New Roman" w:hAnsi="Times New Roman" w:cs="Times New Roman"/>
          <w:sz w:val="24"/>
          <w:szCs w:val="24"/>
        </w:rPr>
      </w:pPr>
    </w:p>
    <w:p w:rsidR="00454554" w:rsidRDefault="00454554" w:rsidP="00454554">
      <w:pPr>
        <w:spacing w:after="0" w:line="360" w:lineRule="auto"/>
        <w:jc w:val="both"/>
        <w:rPr>
          <w:rFonts w:ascii="Times New Roman" w:hAnsi="Times New Roman" w:cs="Times New Roman"/>
          <w:sz w:val="24"/>
          <w:szCs w:val="24"/>
        </w:rPr>
      </w:pPr>
    </w:p>
    <w:p w:rsidR="00454554" w:rsidRDefault="00454554" w:rsidP="00454554">
      <w:pPr>
        <w:spacing w:after="0" w:line="360" w:lineRule="auto"/>
        <w:jc w:val="both"/>
        <w:rPr>
          <w:rFonts w:ascii="Times New Roman" w:hAnsi="Times New Roman" w:cs="Times New Roman"/>
          <w:sz w:val="24"/>
          <w:szCs w:val="24"/>
        </w:rPr>
      </w:pPr>
    </w:p>
    <w:p w:rsidR="00454554" w:rsidRDefault="00454554" w:rsidP="00454554">
      <w:pPr>
        <w:spacing w:after="0" w:line="360" w:lineRule="auto"/>
        <w:jc w:val="both"/>
        <w:rPr>
          <w:rFonts w:ascii="Times New Roman" w:hAnsi="Times New Roman" w:cs="Times New Roman"/>
          <w:sz w:val="24"/>
          <w:szCs w:val="24"/>
        </w:rPr>
      </w:pPr>
    </w:p>
    <w:p w:rsidR="00454554" w:rsidRDefault="00454554" w:rsidP="00454554">
      <w:pPr>
        <w:spacing w:after="0" w:line="360" w:lineRule="auto"/>
        <w:jc w:val="both"/>
        <w:rPr>
          <w:rFonts w:ascii="Times New Roman" w:hAnsi="Times New Roman" w:cs="Times New Roman"/>
          <w:sz w:val="24"/>
          <w:szCs w:val="24"/>
        </w:rPr>
      </w:pPr>
    </w:p>
    <w:p w:rsidR="00454554" w:rsidRDefault="00454554" w:rsidP="00454554">
      <w:pPr>
        <w:spacing w:after="0" w:line="360" w:lineRule="auto"/>
        <w:jc w:val="both"/>
        <w:rPr>
          <w:rFonts w:ascii="Times New Roman" w:hAnsi="Times New Roman" w:cs="Times New Roman"/>
          <w:sz w:val="24"/>
          <w:szCs w:val="24"/>
        </w:rPr>
      </w:pPr>
    </w:p>
    <w:p w:rsidR="00454554" w:rsidRDefault="00454554" w:rsidP="00454554">
      <w:pPr>
        <w:spacing w:after="0" w:line="360" w:lineRule="auto"/>
        <w:jc w:val="both"/>
        <w:rPr>
          <w:rFonts w:ascii="Times New Roman" w:hAnsi="Times New Roman" w:cs="Times New Roman"/>
          <w:sz w:val="24"/>
          <w:szCs w:val="24"/>
        </w:rPr>
      </w:pPr>
    </w:p>
    <w:p w:rsidR="002131F9" w:rsidRPr="00761A2C" w:rsidRDefault="002131F9" w:rsidP="0077554F">
      <w:pPr>
        <w:pStyle w:val="ListeParagraf"/>
        <w:numPr>
          <w:ilvl w:val="0"/>
          <w:numId w:val="42"/>
        </w:numPr>
        <w:spacing w:after="0" w:line="360" w:lineRule="auto"/>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lastRenderedPageBreak/>
        <w:t xml:space="preserve">SAĞLIKLI TUTUM, DAVRANIŞ GELİŞTİRME </w:t>
      </w:r>
      <w:r w:rsidR="000E2BD4" w:rsidRPr="00761A2C">
        <w:rPr>
          <w:rFonts w:ascii="Times New Roman" w:hAnsi="Times New Roman" w:cs="Times New Roman"/>
          <w:b/>
          <w:color w:val="5B9BD5" w:themeColor="accent1"/>
          <w:sz w:val="24"/>
          <w:szCs w:val="24"/>
        </w:rPr>
        <w:t>SÜREÇLERİ</w:t>
      </w:r>
    </w:p>
    <w:p w:rsidR="00B533DC" w:rsidRDefault="00B533DC" w:rsidP="0077554F">
      <w:pPr>
        <w:spacing w:after="0" w:line="360" w:lineRule="auto"/>
        <w:jc w:val="both"/>
        <w:rPr>
          <w:rFonts w:ascii="Times New Roman" w:hAnsi="Times New Roman" w:cs="Times New Roman"/>
          <w:b/>
          <w:sz w:val="24"/>
          <w:szCs w:val="24"/>
        </w:rPr>
      </w:pPr>
    </w:p>
    <w:p w:rsidR="002131F9"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Öfke Yönetimi</w:t>
      </w:r>
    </w:p>
    <w:p w:rsidR="002131F9"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Sağlık hizmeti veren sağlık personeli ile bu hizmeti alan hasta/hasta yakını arasında, hedeflenen amaca yönelik iletişimin kurulmasını sağlamak üzere; kişinin maruz kaldığı ve kendisine karşı son derece olumsuz olarak karşıladığı mesajların farkına vararak, olumsuz sürecin kontrol altına alındığı ve yıkıcı davranışlara dönüşmesinin engellendiği süreci kapsar. </w:t>
      </w:r>
    </w:p>
    <w:p w:rsidR="00B533DC" w:rsidRPr="003147F2" w:rsidRDefault="00B533DC" w:rsidP="0077554F">
      <w:pPr>
        <w:spacing w:after="0" w:line="360" w:lineRule="auto"/>
        <w:ind w:firstLine="708"/>
        <w:jc w:val="both"/>
        <w:rPr>
          <w:rFonts w:ascii="Times New Roman" w:hAnsi="Times New Roman" w:cs="Times New Roman"/>
          <w:sz w:val="24"/>
          <w:szCs w:val="24"/>
        </w:rPr>
      </w:pPr>
    </w:p>
    <w:p w:rsidR="002131F9" w:rsidRPr="002B3C13" w:rsidRDefault="002131F9" w:rsidP="0077554F">
      <w:pPr>
        <w:spacing w:after="0" w:line="360" w:lineRule="auto"/>
        <w:jc w:val="both"/>
        <w:rPr>
          <w:rFonts w:ascii="Times New Roman" w:hAnsi="Times New Roman" w:cs="Times New Roman"/>
          <w:b/>
          <w:sz w:val="24"/>
          <w:szCs w:val="24"/>
        </w:rPr>
      </w:pPr>
      <w:r w:rsidRPr="002B3C13">
        <w:rPr>
          <w:rFonts w:ascii="Times New Roman" w:hAnsi="Times New Roman" w:cs="Times New Roman"/>
          <w:b/>
          <w:sz w:val="24"/>
          <w:szCs w:val="24"/>
        </w:rPr>
        <w:t xml:space="preserve">Öfkemizi </w:t>
      </w:r>
      <w:r w:rsidR="002B3C13" w:rsidRPr="002B3C13">
        <w:rPr>
          <w:rFonts w:ascii="Times New Roman" w:hAnsi="Times New Roman" w:cs="Times New Roman"/>
          <w:b/>
          <w:sz w:val="24"/>
          <w:szCs w:val="24"/>
        </w:rPr>
        <w:t>yönetebilmek i</w:t>
      </w:r>
      <w:r w:rsidRPr="002B3C13">
        <w:rPr>
          <w:rFonts w:ascii="Times New Roman" w:hAnsi="Times New Roman" w:cs="Times New Roman"/>
          <w:b/>
          <w:sz w:val="24"/>
          <w:szCs w:val="24"/>
        </w:rPr>
        <w:t>çin;</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Derin </w:t>
      </w:r>
      <w:r w:rsidR="002B3C13" w:rsidRPr="00B533DC">
        <w:rPr>
          <w:rFonts w:ascii="Times New Roman" w:hAnsi="Times New Roman" w:cs="Times New Roman"/>
          <w:sz w:val="24"/>
          <w:szCs w:val="24"/>
        </w:rPr>
        <w:t>nefes alın</w:t>
      </w:r>
    </w:p>
    <w:p w:rsidR="002131F9" w:rsidRPr="002B3C13" w:rsidRDefault="002131F9" w:rsidP="00960B7A">
      <w:pPr>
        <w:pStyle w:val="ListeParagraf"/>
        <w:numPr>
          <w:ilvl w:val="0"/>
          <w:numId w:val="20"/>
        </w:numPr>
        <w:spacing w:after="0" w:line="360" w:lineRule="auto"/>
        <w:ind w:left="284"/>
        <w:jc w:val="both"/>
        <w:rPr>
          <w:rFonts w:ascii="Times New Roman" w:hAnsi="Times New Roman" w:cs="Times New Roman"/>
          <w:sz w:val="24"/>
          <w:szCs w:val="24"/>
        </w:rPr>
      </w:pPr>
      <w:r w:rsidRPr="002B3C13">
        <w:rPr>
          <w:rFonts w:ascii="Times New Roman" w:hAnsi="Times New Roman" w:cs="Times New Roman"/>
          <w:sz w:val="24"/>
          <w:szCs w:val="24"/>
        </w:rPr>
        <w:t xml:space="preserve">Ayakta </w:t>
      </w:r>
      <w:r w:rsidR="002B3C13" w:rsidRPr="002B3C13">
        <w:rPr>
          <w:rFonts w:ascii="Times New Roman" w:hAnsi="Times New Roman" w:cs="Times New Roman"/>
          <w:sz w:val="24"/>
          <w:szCs w:val="24"/>
        </w:rPr>
        <w:t>durmak yerine</w:t>
      </w:r>
      <w:r w:rsidR="002B3C13">
        <w:rPr>
          <w:rFonts w:ascii="Times New Roman" w:hAnsi="Times New Roman" w:cs="Times New Roman"/>
          <w:sz w:val="24"/>
          <w:szCs w:val="24"/>
        </w:rPr>
        <w:t xml:space="preserve"> </w:t>
      </w:r>
      <w:r w:rsidR="002B3C13" w:rsidRPr="002B3C13">
        <w:rPr>
          <w:rFonts w:ascii="Times New Roman" w:hAnsi="Times New Roman" w:cs="Times New Roman"/>
          <w:sz w:val="24"/>
          <w:szCs w:val="24"/>
        </w:rPr>
        <w:t>oturmayı tercih edin</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Sessiz </w:t>
      </w:r>
      <w:r w:rsidR="002B3C13" w:rsidRPr="00B533DC">
        <w:rPr>
          <w:rFonts w:ascii="Times New Roman" w:hAnsi="Times New Roman" w:cs="Times New Roman"/>
          <w:sz w:val="24"/>
          <w:szCs w:val="24"/>
        </w:rPr>
        <w:t>kalmaya çalışın</w:t>
      </w:r>
    </w:p>
    <w:p w:rsidR="002131F9" w:rsidRPr="00B533DC" w:rsidRDefault="002B3C13" w:rsidP="0077554F">
      <w:pPr>
        <w:pStyle w:val="ListeParagraf"/>
        <w:numPr>
          <w:ilvl w:val="0"/>
          <w:numId w:val="20"/>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Su i</w:t>
      </w:r>
      <w:r w:rsidR="002131F9" w:rsidRPr="00B533DC">
        <w:rPr>
          <w:rFonts w:ascii="Times New Roman" w:hAnsi="Times New Roman" w:cs="Times New Roman"/>
          <w:sz w:val="24"/>
          <w:szCs w:val="24"/>
        </w:rPr>
        <w:t>çin</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Sizi </w:t>
      </w:r>
      <w:r w:rsidR="002B3C13" w:rsidRPr="00B533DC">
        <w:rPr>
          <w:rFonts w:ascii="Times New Roman" w:hAnsi="Times New Roman" w:cs="Times New Roman"/>
          <w:sz w:val="24"/>
          <w:szCs w:val="24"/>
        </w:rPr>
        <w:t>en çok mutlu eden anı hayal edin</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Olumsuz </w:t>
      </w:r>
      <w:r w:rsidR="002B3C13" w:rsidRPr="00B533DC">
        <w:rPr>
          <w:rFonts w:ascii="Times New Roman" w:hAnsi="Times New Roman" w:cs="Times New Roman"/>
          <w:sz w:val="24"/>
          <w:szCs w:val="24"/>
        </w:rPr>
        <w:t xml:space="preserve">genellemelerden kaçının </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İletişimin </w:t>
      </w:r>
      <w:r w:rsidR="002B3C13" w:rsidRPr="00B533DC">
        <w:rPr>
          <w:rFonts w:ascii="Times New Roman" w:hAnsi="Times New Roman" w:cs="Times New Roman"/>
          <w:sz w:val="24"/>
          <w:szCs w:val="24"/>
        </w:rPr>
        <w:t>kontrolünü bırak</w:t>
      </w:r>
      <w:r w:rsidRPr="00B533DC">
        <w:rPr>
          <w:rFonts w:ascii="Times New Roman" w:hAnsi="Times New Roman" w:cs="Times New Roman"/>
          <w:sz w:val="24"/>
          <w:szCs w:val="24"/>
        </w:rPr>
        <w:t>mayın</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Mümkünse </w:t>
      </w:r>
      <w:r w:rsidR="002B3C13" w:rsidRPr="00B533DC">
        <w:rPr>
          <w:rFonts w:ascii="Times New Roman" w:hAnsi="Times New Roman" w:cs="Times New Roman"/>
          <w:sz w:val="24"/>
          <w:szCs w:val="24"/>
        </w:rPr>
        <w:t>espri yapın</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Mümkünse </w:t>
      </w:r>
      <w:r w:rsidR="002B3C13" w:rsidRPr="00B533DC">
        <w:rPr>
          <w:rFonts w:ascii="Times New Roman" w:hAnsi="Times New Roman" w:cs="Times New Roman"/>
          <w:sz w:val="24"/>
          <w:szCs w:val="24"/>
        </w:rPr>
        <w:t xml:space="preserve">farklı bir bakış açısı getirerek çözüme odaklanın </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Konunun </w:t>
      </w:r>
      <w:r w:rsidR="002B3C13" w:rsidRPr="00B533DC">
        <w:rPr>
          <w:rFonts w:ascii="Times New Roman" w:hAnsi="Times New Roman" w:cs="Times New Roman"/>
          <w:sz w:val="24"/>
          <w:szCs w:val="24"/>
        </w:rPr>
        <w:t xml:space="preserve">kişisel bir hal almasına izin vermeyin </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Bir </w:t>
      </w:r>
      <w:r w:rsidR="002B3C13" w:rsidRPr="00B533DC">
        <w:rPr>
          <w:rFonts w:ascii="Times New Roman" w:hAnsi="Times New Roman" w:cs="Times New Roman"/>
          <w:sz w:val="24"/>
          <w:szCs w:val="24"/>
        </w:rPr>
        <w:t>meslektaşınızdan-arkadaşınızdan yardım isteyin</w:t>
      </w:r>
    </w:p>
    <w:p w:rsidR="002131F9" w:rsidRPr="00B533DC" w:rsidRDefault="002131F9" w:rsidP="0077554F">
      <w:pPr>
        <w:pStyle w:val="ListeParagraf"/>
        <w:numPr>
          <w:ilvl w:val="0"/>
          <w:numId w:val="20"/>
        </w:numPr>
        <w:spacing w:after="0" w:line="360" w:lineRule="auto"/>
        <w:ind w:left="284"/>
        <w:jc w:val="both"/>
        <w:rPr>
          <w:rFonts w:ascii="Times New Roman" w:hAnsi="Times New Roman" w:cs="Times New Roman"/>
          <w:sz w:val="24"/>
          <w:szCs w:val="24"/>
        </w:rPr>
      </w:pPr>
      <w:r w:rsidRPr="00B533DC">
        <w:rPr>
          <w:rFonts w:ascii="Times New Roman" w:hAnsi="Times New Roman" w:cs="Times New Roman"/>
          <w:sz w:val="24"/>
          <w:szCs w:val="24"/>
        </w:rPr>
        <w:t xml:space="preserve">Öfkelenilen </w:t>
      </w:r>
      <w:r w:rsidR="002B3C13" w:rsidRPr="00B533DC">
        <w:rPr>
          <w:rFonts w:ascii="Times New Roman" w:hAnsi="Times New Roman" w:cs="Times New Roman"/>
          <w:sz w:val="24"/>
          <w:szCs w:val="24"/>
        </w:rPr>
        <w:t>alandan ayrılın</w:t>
      </w:r>
    </w:p>
    <w:p w:rsidR="002131F9" w:rsidRDefault="002B3C13" w:rsidP="00E0204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1FEA857" wp14:editId="718CC082">
            <wp:extent cx="5113487" cy="3267075"/>
            <wp:effectExtent l="0" t="0" r="0" b="0"/>
            <wp:docPr id="44" name="Resim 44" descr="C:\Users\zubeyir.unsal\Desktop\Öfke Kontro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zubeyir.unsal\Desktop\Öfke Kontrolü.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2920" cy="3273102"/>
                    </a:xfrm>
                    <a:prstGeom prst="rect">
                      <a:avLst/>
                    </a:prstGeom>
                    <a:noFill/>
                    <a:ln>
                      <a:noFill/>
                    </a:ln>
                  </pic:spPr>
                </pic:pic>
              </a:graphicData>
            </a:graphic>
          </wp:inline>
        </w:drawing>
      </w:r>
    </w:p>
    <w:p w:rsidR="002B3C13" w:rsidRDefault="002B3C13" w:rsidP="002B3C13">
      <w:pPr>
        <w:spacing w:after="0" w:line="360" w:lineRule="auto"/>
        <w:ind w:left="851"/>
        <w:jc w:val="both"/>
        <w:rPr>
          <w:rFonts w:ascii="Times New Roman" w:hAnsi="Times New Roman" w:cs="Times New Roman"/>
          <w:sz w:val="24"/>
          <w:szCs w:val="24"/>
        </w:rPr>
      </w:pPr>
    </w:p>
    <w:p w:rsidR="002131F9"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Stres Yönetimi</w:t>
      </w:r>
    </w:p>
    <w:p w:rsidR="002131F9" w:rsidRPr="003147F2" w:rsidRDefault="002B3C13" w:rsidP="0077554F">
      <w:pPr>
        <w:spacing w:after="0" w:line="360" w:lineRule="auto"/>
        <w:ind w:firstLine="633"/>
        <w:jc w:val="both"/>
        <w:rPr>
          <w:rFonts w:ascii="Times New Roman" w:hAnsi="Times New Roman" w:cs="Times New Roman"/>
          <w:sz w:val="24"/>
          <w:szCs w:val="24"/>
        </w:rPr>
      </w:pPr>
      <w:r>
        <w:rPr>
          <w:rFonts w:ascii="Times New Roman" w:hAnsi="Times New Roman" w:cs="Times New Roman"/>
          <w:sz w:val="24"/>
          <w:szCs w:val="24"/>
        </w:rPr>
        <w:t>İ</w:t>
      </w:r>
      <w:r w:rsidR="002131F9" w:rsidRPr="003147F2">
        <w:rPr>
          <w:rFonts w:ascii="Times New Roman" w:hAnsi="Times New Roman" w:cs="Times New Roman"/>
          <w:sz w:val="24"/>
          <w:szCs w:val="24"/>
        </w:rPr>
        <w:t xml:space="preserve">ş hayatından kaynaklanan stresin sağlık personelinin fizyolojik ve psikolojik sağlığını tehdit etmeyecek düzeye getirilmesi sürecini ifade eder. </w:t>
      </w:r>
    </w:p>
    <w:p w:rsidR="002131F9" w:rsidRPr="002B3C13" w:rsidRDefault="002131F9" w:rsidP="002B3C13">
      <w:pPr>
        <w:pStyle w:val="ListeParagraf"/>
        <w:spacing w:after="0" w:line="360" w:lineRule="auto"/>
        <w:ind w:left="426"/>
        <w:jc w:val="both"/>
        <w:rPr>
          <w:rFonts w:ascii="Times New Roman" w:hAnsi="Times New Roman" w:cs="Times New Roman"/>
          <w:b/>
          <w:sz w:val="24"/>
          <w:szCs w:val="24"/>
        </w:rPr>
      </w:pPr>
      <w:r w:rsidRPr="002B3C13">
        <w:rPr>
          <w:rFonts w:ascii="Times New Roman" w:hAnsi="Times New Roman" w:cs="Times New Roman"/>
          <w:b/>
          <w:sz w:val="24"/>
          <w:szCs w:val="24"/>
        </w:rPr>
        <w:t>Stres yönetimi için;</w:t>
      </w:r>
    </w:p>
    <w:p w:rsidR="002131F9" w:rsidRPr="00B533DC" w:rsidRDefault="002131F9" w:rsidP="0077554F">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 xml:space="preserve">Düzenli </w:t>
      </w:r>
      <w:r w:rsidR="002B3C13" w:rsidRPr="00B533DC">
        <w:rPr>
          <w:rFonts w:ascii="Times New Roman" w:hAnsi="Times New Roman" w:cs="Times New Roman"/>
          <w:sz w:val="24"/>
          <w:szCs w:val="24"/>
        </w:rPr>
        <w:t>egzersiz yapın</w:t>
      </w:r>
    </w:p>
    <w:p w:rsidR="002131F9" w:rsidRPr="00B533DC" w:rsidRDefault="002131F9" w:rsidP="0077554F">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 xml:space="preserve">Dengeli </w:t>
      </w:r>
      <w:r w:rsidR="002B3C13">
        <w:rPr>
          <w:rFonts w:ascii="Times New Roman" w:hAnsi="Times New Roman" w:cs="Times New Roman"/>
          <w:sz w:val="24"/>
          <w:szCs w:val="24"/>
        </w:rPr>
        <w:t>b</w:t>
      </w:r>
      <w:r w:rsidRPr="00B533DC">
        <w:rPr>
          <w:rFonts w:ascii="Times New Roman" w:hAnsi="Times New Roman" w:cs="Times New Roman"/>
          <w:sz w:val="24"/>
          <w:szCs w:val="24"/>
        </w:rPr>
        <w:t>eslenin</w:t>
      </w:r>
    </w:p>
    <w:p w:rsidR="002131F9" w:rsidRPr="002B3C13" w:rsidRDefault="002131F9" w:rsidP="002B3C13">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 xml:space="preserve">Stres </w:t>
      </w:r>
      <w:r w:rsidR="002B3C13" w:rsidRPr="00B533DC">
        <w:rPr>
          <w:rFonts w:ascii="Times New Roman" w:hAnsi="Times New Roman" w:cs="Times New Roman"/>
          <w:sz w:val="24"/>
          <w:szCs w:val="24"/>
        </w:rPr>
        <w:t xml:space="preserve">içeren ortam ve kişilerden </w:t>
      </w:r>
      <w:r w:rsidR="002B3C13">
        <w:rPr>
          <w:rFonts w:ascii="Times New Roman" w:hAnsi="Times New Roman" w:cs="Times New Roman"/>
          <w:sz w:val="24"/>
          <w:szCs w:val="24"/>
        </w:rPr>
        <w:t>m</w:t>
      </w:r>
      <w:r w:rsidRPr="002B3C13">
        <w:rPr>
          <w:rFonts w:ascii="Times New Roman" w:hAnsi="Times New Roman" w:cs="Times New Roman"/>
          <w:sz w:val="24"/>
          <w:szCs w:val="24"/>
        </w:rPr>
        <w:t xml:space="preserve">ümkün </w:t>
      </w:r>
      <w:r w:rsidR="002B3C13" w:rsidRPr="002B3C13">
        <w:rPr>
          <w:rFonts w:ascii="Times New Roman" w:hAnsi="Times New Roman" w:cs="Times New Roman"/>
          <w:sz w:val="24"/>
          <w:szCs w:val="24"/>
        </w:rPr>
        <w:t>olduğunca uzak d</w:t>
      </w:r>
      <w:r w:rsidRPr="002B3C13">
        <w:rPr>
          <w:rFonts w:ascii="Times New Roman" w:hAnsi="Times New Roman" w:cs="Times New Roman"/>
          <w:sz w:val="24"/>
          <w:szCs w:val="24"/>
        </w:rPr>
        <w:t xml:space="preserve">urun </w:t>
      </w:r>
    </w:p>
    <w:p w:rsidR="002131F9" w:rsidRPr="00B533DC" w:rsidRDefault="002131F9" w:rsidP="0077554F">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 xml:space="preserve">Düzenli </w:t>
      </w:r>
      <w:r w:rsidR="002B3C13" w:rsidRPr="00B533DC">
        <w:rPr>
          <w:rFonts w:ascii="Times New Roman" w:hAnsi="Times New Roman" w:cs="Times New Roman"/>
          <w:sz w:val="24"/>
          <w:szCs w:val="24"/>
        </w:rPr>
        <w:t>uyumaya özen gösterin</w:t>
      </w:r>
    </w:p>
    <w:p w:rsidR="002131F9" w:rsidRPr="00B533DC" w:rsidRDefault="002131F9" w:rsidP="0077554F">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 xml:space="preserve">Hoşgörülü </w:t>
      </w:r>
      <w:r w:rsidR="002B3C13" w:rsidRPr="00B533DC">
        <w:rPr>
          <w:rFonts w:ascii="Times New Roman" w:hAnsi="Times New Roman" w:cs="Times New Roman"/>
          <w:sz w:val="24"/>
          <w:szCs w:val="24"/>
        </w:rPr>
        <w:t>yaklaşım b</w:t>
      </w:r>
      <w:r w:rsidRPr="00B533DC">
        <w:rPr>
          <w:rFonts w:ascii="Times New Roman" w:hAnsi="Times New Roman" w:cs="Times New Roman"/>
          <w:sz w:val="24"/>
          <w:szCs w:val="24"/>
        </w:rPr>
        <w:t>enimseyin</w:t>
      </w:r>
    </w:p>
    <w:p w:rsidR="002131F9" w:rsidRPr="00B533DC" w:rsidRDefault="002131F9" w:rsidP="0077554F">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 xml:space="preserve">Yakın </w:t>
      </w:r>
      <w:r w:rsidR="002B3C13" w:rsidRPr="00B533DC">
        <w:rPr>
          <w:rFonts w:ascii="Times New Roman" w:hAnsi="Times New Roman" w:cs="Times New Roman"/>
          <w:sz w:val="24"/>
          <w:szCs w:val="24"/>
        </w:rPr>
        <w:t>çevrenizden destek alın</w:t>
      </w:r>
    </w:p>
    <w:p w:rsidR="002131F9" w:rsidRPr="00B533DC" w:rsidRDefault="002131F9" w:rsidP="0077554F">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 xml:space="preserve">Dinlenme </w:t>
      </w:r>
      <w:r w:rsidR="002B3C13" w:rsidRPr="00B533DC">
        <w:rPr>
          <w:rFonts w:ascii="Times New Roman" w:hAnsi="Times New Roman" w:cs="Times New Roman"/>
          <w:sz w:val="24"/>
          <w:szCs w:val="24"/>
        </w:rPr>
        <w:t>zamanları aktif kullanın</w:t>
      </w:r>
    </w:p>
    <w:p w:rsidR="002131F9" w:rsidRPr="002B3C13" w:rsidRDefault="002131F9" w:rsidP="002B3C13">
      <w:pPr>
        <w:pStyle w:val="ListeParagraf"/>
        <w:numPr>
          <w:ilvl w:val="0"/>
          <w:numId w:val="21"/>
        </w:numPr>
        <w:spacing w:after="0" w:line="360" w:lineRule="auto"/>
        <w:ind w:left="426"/>
        <w:jc w:val="both"/>
        <w:rPr>
          <w:rFonts w:ascii="Times New Roman" w:hAnsi="Times New Roman" w:cs="Times New Roman"/>
          <w:sz w:val="24"/>
          <w:szCs w:val="24"/>
        </w:rPr>
      </w:pPr>
      <w:r w:rsidRPr="00B533DC">
        <w:rPr>
          <w:rFonts w:ascii="Times New Roman" w:hAnsi="Times New Roman" w:cs="Times New Roman"/>
          <w:sz w:val="24"/>
          <w:szCs w:val="24"/>
        </w:rPr>
        <w:t>Ailenize</w:t>
      </w:r>
      <w:r w:rsidR="001E776D" w:rsidRPr="00B533DC">
        <w:rPr>
          <w:rFonts w:ascii="Times New Roman" w:hAnsi="Times New Roman" w:cs="Times New Roman"/>
          <w:sz w:val="24"/>
          <w:szCs w:val="24"/>
        </w:rPr>
        <w:t xml:space="preserve"> v</w:t>
      </w:r>
      <w:r w:rsidRPr="00B533DC">
        <w:rPr>
          <w:rFonts w:ascii="Times New Roman" w:hAnsi="Times New Roman" w:cs="Times New Roman"/>
          <w:sz w:val="24"/>
          <w:szCs w:val="24"/>
        </w:rPr>
        <w:t xml:space="preserve">e </w:t>
      </w:r>
      <w:r w:rsidR="002B3C13" w:rsidRPr="00B533DC">
        <w:rPr>
          <w:rFonts w:ascii="Times New Roman" w:hAnsi="Times New Roman" w:cs="Times New Roman"/>
          <w:sz w:val="24"/>
          <w:szCs w:val="24"/>
        </w:rPr>
        <w:t>sevdi</w:t>
      </w:r>
      <w:r w:rsidR="002B3C13">
        <w:rPr>
          <w:rFonts w:ascii="Times New Roman" w:hAnsi="Times New Roman" w:cs="Times New Roman"/>
          <w:sz w:val="24"/>
          <w:szCs w:val="24"/>
        </w:rPr>
        <w:t>ği</w:t>
      </w:r>
      <w:r w:rsidR="002B3C13" w:rsidRPr="00B533DC">
        <w:rPr>
          <w:rFonts w:ascii="Times New Roman" w:hAnsi="Times New Roman" w:cs="Times New Roman"/>
          <w:sz w:val="24"/>
          <w:szCs w:val="24"/>
        </w:rPr>
        <w:t>niz kişilere daha fazla</w:t>
      </w:r>
      <w:r w:rsidR="002B3C13" w:rsidRPr="002B3C13">
        <w:rPr>
          <w:rFonts w:ascii="Times New Roman" w:hAnsi="Times New Roman" w:cs="Times New Roman"/>
          <w:sz w:val="24"/>
          <w:szCs w:val="24"/>
        </w:rPr>
        <w:t xml:space="preserve"> z</w:t>
      </w:r>
      <w:r w:rsidR="002B3C13">
        <w:rPr>
          <w:rFonts w:ascii="Times New Roman" w:hAnsi="Times New Roman" w:cs="Times New Roman"/>
          <w:sz w:val="24"/>
          <w:szCs w:val="24"/>
        </w:rPr>
        <w:t>aman a</w:t>
      </w:r>
      <w:r w:rsidRPr="002B3C13">
        <w:rPr>
          <w:rFonts w:ascii="Times New Roman" w:hAnsi="Times New Roman" w:cs="Times New Roman"/>
          <w:sz w:val="24"/>
          <w:szCs w:val="24"/>
        </w:rPr>
        <w:t>yırın</w:t>
      </w:r>
    </w:p>
    <w:p w:rsidR="00761A2C" w:rsidRDefault="00761A2C"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7F5C61" w:rsidP="0077554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78720" behindDoc="0" locked="0" layoutInCell="1" allowOverlap="1" wp14:anchorId="48BBB77A" wp14:editId="647A9C55">
            <wp:simplePos x="0" y="0"/>
            <wp:positionH relativeFrom="column">
              <wp:posOffset>1308568</wp:posOffset>
            </wp:positionH>
            <wp:positionV relativeFrom="paragraph">
              <wp:posOffset>235633</wp:posOffset>
            </wp:positionV>
            <wp:extent cx="3683480" cy="2911933"/>
            <wp:effectExtent l="0" t="0" r="0" b="3175"/>
            <wp:wrapNone/>
            <wp:docPr id="14" name="Resim 14" descr="C:\Users\zubeyir.unsal\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beyir.unsal\Desktop\Ekran Alıntısı.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0368" cy="29331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2B3C13" w:rsidRDefault="002B3C13" w:rsidP="0077554F">
      <w:pPr>
        <w:spacing w:after="0" w:line="360" w:lineRule="auto"/>
        <w:jc w:val="both"/>
        <w:rPr>
          <w:rFonts w:ascii="Times New Roman" w:hAnsi="Times New Roman" w:cs="Times New Roman"/>
          <w:sz w:val="24"/>
          <w:szCs w:val="24"/>
        </w:rPr>
      </w:pPr>
    </w:p>
    <w:p w:rsidR="007F5C61" w:rsidRDefault="007F5C61" w:rsidP="0077554F">
      <w:pPr>
        <w:spacing w:after="0" w:line="360" w:lineRule="auto"/>
        <w:jc w:val="both"/>
        <w:rPr>
          <w:rFonts w:ascii="Times New Roman" w:hAnsi="Times New Roman" w:cs="Times New Roman"/>
          <w:sz w:val="24"/>
          <w:szCs w:val="24"/>
        </w:rPr>
      </w:pPr>
    </w:p>
    <w:p w:rsidR="002131F9"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lastRenderedPageBreak/>
        <w:t>Zor Hasta/Yakını İle İletişim</w:t>
      </w:r>
    </w:p>
    <w:p w:rsidR="001D3636" w:rsidRPr="003147F2" w:rsidRDefault="002131F9" w:rsidP="0077554F">
      <w:pPr>
        <w:spacing w:after="0" w:line="360" w:lineRule="auto"/>
        <w:ind w:firstLine="633"/>
        <w:jc w:val="both"/>
        <w:rPr>
          <w:rFonts w:ascii="Times New Roman" w:hAnsi="Times New Roman" w:cs="Times New Roman"/>
          <w:sz w:val="24"/>
          <w:szCs w:val="24"/>
        </w:rPr>
      </w:pPr>
      <w:r w:rsidRPr="003147F2">
        <w:rPr>
          <w:rFonts w:ascii="Times New Roman" w:hAnsi="Times New Roman" w:cs="Times New Roman"/>
          <w:sz w:val="24"/>
          <w:szCs w:val="24"/>
        </w:rPr>
        <w:t>Sağlık hizmeti sunumu sırasında hasta ve/veya yakını tarafından sağlık çalışanına karşı olumsuz tutum ve davranış gösteren, baş etmekte zorlanılan, çatışmaya meyilli kişileri ifade eder.</w:t>
      </w:r>
    </w:p>
    <w:p w:rsidR="003D2CF0" w:rsidRPr="007F5C61" w:rsidRDefault="003D2CF0" w:rsidP="0077554F">
      <w:pPr>
        <w:spacing w:after="0" w:line="360" w:lineRule="auto"/>
        <w:ind w:firstLine="633"/>
        <w:jc w:val="both"/>
        <w:rPr>
          <w:rFonts w:ascii="Times New Roman" w:hAnsi="Times New Roman" w:cs="Times New Roman"/>
          <w:b/>
          <w:sz w:val="24"/>
          <w:szCs w:val="24"/>
        </w:rPr>
      </w:pPr>
      <w:r w:rsidRPr="007F5C61">
        <w:rPr>
          <w:rFonts w:ascii="Times New Roman" w:hAnsi="Times New Roman" w:cs="Times New Roman"/>
          <w:b/>
          <w:sz w:val="24"/>
          <w:szCs w:val="24"/>
        </w:rPr>
        <w:t>Bu şekilde tarif edilen hasta ya da yakınları ile karşılaşıldığında;</w:t>
      </w:r>
    </w:p>
    <w:p w:rsidR="002131F9" w:rsidRPr="00D24121"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Hastanın ya da hasta yakınının tutum davranış ve beden dili gözlenmelidir</w:t>
      </w:r>
    </w:p>
    <w:p w:rsidR="002131F9" w:rsidRPr="00D24121" w:rsidRDefault="007F5C61" w:rsidP="0077554F">
      <w:pPr>
        <w:pStyle w:val="ListeParagraf"/>
        <w:numPr>
          <w:ilvl w:val="0"/>
          <w:numId w:val="22"/>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Sakin k</w:t>
      </w:r>
      <w:r w:rsidR="002131F9" w:rsidRPr="00D24121">
        <w:rPr>
          <w:rFonts w:ascii="Times New Roman" w:hAnsi="Times New Roman" w:cs="Times New Roman"/>
          <w:sz w:val="24"/>
          <w:szCs w:val="24"/>
        </w:rPr>
        <w:t>alın</w:t>
      </w:r>
    </w:p>
    <w:p w:rsidR="002131F9" w:rsidRPr="00D24121"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Dinleyin </w:t>
      </w:r>
    </w:p>
    <w:p w:rsidR="002131F9" w:rsidRPr="00D24121"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Karşı </w:t>
      </w:r>
      <w:r w:rsidR="007F5C61" w:rsidRPr="00D24121">
        <w:rPr>
          <w:rFonts w:ascii="Times New Roman" w:hAnsi="Times New Roman" w:cs="Times New Roman"/>
          <w:sz w:val="24"/>
          <w:szCs w:val="24"/>
        </w:rPr>
        <w:t>tarafla ilgilendiğinizi gösterin</w:t>
      </w:r>
    </w:p>
    <w:p w:rsidR="002131F9" w:rsidRPr="00D24121"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Karşı </w:t>
      </w:r>
      <w:r w:rsidR="007F5C61" w:rsidRPr="00D24121">
        <w:rPr>
          <w:rFonts w:ascii="Times New Roman" w:hAnsi="Times New Roman" w:cs="Times New Roman"/>
          <w:sz w:val="24"/>
          <w:szCs w:val="24"/>
        </w:rPr>
        <w:t>tarafı anladığınızı gösteren geri bildirimler verin</w:t>
      </w:r>
    </w:p>
    <w:p w:rsidR="002131F9" w:rsidRPr="00D24121"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Kişiye </w:t>
      </w:r>
      <w:r w:rsidR="007F5C61" w:rsidRPr="00D24121">
        <w:rPr>
          <w:rFonts w:ascii="Times New Roman" w:hAnsi="Times New Roman" w:cs="Times New Roman"/>
          <w:sz w:val="24"/>
          <w:szCs w:val="24"/>
        </w:rPr>
        <w:t xml:space="preserve">ismini kullanarak hitap edin </w:t>
      </w:r>
      <w:r w:rsidRPr="00D24121">
        <w:rPr>
          <w:rFonts w:ascii="Times New Roman" w:hAnsi="Times New Roman" w:cs="Times New Roman"/>
          <w:sz w:val="24"/>
          <w:szCs w:val="24"/>
        </w:rPr>
        <w:t>(Ali Bey, Ayşe Hanım)</w:t>
      </w:r>
    </w:p>
    <w:p w:rsidR="002131F9" w:rsidRPr="00D24121"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Bedeniniz </w:t>
      </w:r>
      <w:r w:rsidR="007F5C61" w:rsidRPr="00D24121">
        <w:rPr>
          <w:rFonts w:ascii="Times New Roman" w:hAnsi="Times New Roman" w:cs="Times New Roman"/>
          <w:sz w:val="24"/>
          <w:szCs w:val="24"/>
        </w:rPr>
        <w:t>karşı tarafa dönük o</w:t>
      </w:r>
      <w:r w:rsidRPr="00D24121">
        <w:rPr>
          <w:rFonts w:ascii="Times New Roman" w:hAnsi="Times New Roman" w:cs="Times New Roman"/>
          <w:sz w:val="24"/>
          <w:szCs w:val="24"/>
        </w:rPr>
        <w:t>l</w:t>
      </w:r>
      <w:r w:rsidR="003D2CF0" w:rsidRPr="00D24121">
        <w:rPr>
          <w:rFonts w:ascii="Times New Roman" w:hAnsi="Times New Roman" w:cs="Times New Roman"/>
          <w:sz w:val="24"/>
          <w:szCs w:val="24"/>
        </w:rPr>
        <w:t>sun</w:t>
      </w:r>
    </w:p>
    <w:p w:rsidR="002131F9" w:rsidRPr="00D24121"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Göz </w:t>
      </w:r>
      <w:r w:rsidR="007F5C61" w:rsidRPr="00D24121">
        <w:rPr>
          <w:rFonts w:ascii="Times New Roman" w:hAnsi="Times New Roman" w:cs="Times New Roman"/>
          <w:sz w:val="24"/>
          <w:szCs w:val="24"/>
        </w:rPr>
        <w:t>kontağı kurun</w:t>
      </w:r>
    </w:p>
    <w:p w:rsidR="002131F9" w:rsidRDefault="002131F9" w:rsidP="0077554F">
      <w:pPr>
        <w:pStyle w:val="ListeParagraf"/>
        <w:numPr>
          <w:ilvl w:val="0"/>
          <w:numId w:val="22"/>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Savunmacı </w:t>
      </w:r>
      <w:r w:rsidR="007F5C61" w:rsidRPr="00D24121">
        <w:rPr>
          <w:rFonts w:ascii="Times New Roman" w:hAnsi="Times New Roman" w:cs="Times New Roman"/>
          <w:sz w:val="24"/>
          <w:szCs w:val="24"/>
        </w:rPr>
        <w:t>pozisyonda olmayın</w:t>
      </w: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906A5" w:rsidP="007F5C6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98688" behindDoc="1" locked="0" layoutInCell="1" allowOverlap="1" wp14:anchorId="3D359040" wp14:editId="4AEBB4CD">
            <wp:simplePos x="0" y="0"/>
            <wp:positionH relativeFrom="margin">
              <wp:align>center</wp:align>
            </wp:positionH>
            <wp:positionV relativeFrom="paragraph">
              <wp:posOffset>52406</wp:posOffset>
            </wp:positionV>
            <wp:extent cx="3678907" cy="2993367"/>
            <wp:effectExtent l="0" t="0" r="0" b="0"/>
            <wp:wrapNone/>
            <wp:docPr id="5" name="Resim 5" descr="C:\Users\ibrahim.yilmaz17\Desktop\Zor hast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yilmaz17\Desktop\Zor hasta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8907" cy="29933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9124FE" w:rsidP="009124FE">
      <w:pPr>
        <w:tabs>
          <w:tab w:val="left" w:pos="270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Pr="007F5C61" w:rsidRDefault="007F5C61" w:rsidP="007F5C61">
      <w:pPr>
        <w:spacing w:after="0" w:line="360" w:lineRule="auto"/>
        <w:jc w:val="both"/>
        <w:rPr>
          <w:rFonts w:ascii="Times New Roman" w:hAnsi="Times New Roman" w:cs="Times New Roman"/>
          <w:sz w:val="24"/>
          <w:szCs w:val="24"/>
        </w:rPr>
      </w:pPr>
    </w:p>
    <w:p w:rsidR="002131F9"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Problem Çözme Teknikleri</w:t>
      </w:r>
    </w:p>
    <w:p w:rsidR="002131F9" w:rsidRDefault="007F5C61" w:rsidP="0077554F">
      <w:pPr>
        <w:spacing w:after="0" w:line="360" w:lineRule="auto"/>
        <w:ind w:firstLine="633"/>
        <w:jc w:val="both"/>
        <w:rPr>
          <w:rFonts w:ascii="Times New Roman" w:hAnsi="Times New Roman" w:cs="Times New Roman"/>
          <w:sz w:val="24"/>
          <w:szCs w:val="24"/>
        </w:rPr>
      </w:pPr>
      <w:r>
        <w:rPr>
          <w:rFonts w:ascii="Times New Roman" w:hAnsi="Times New Roman" w:cs="Times New Roman"/>
          <w:sz w:val="24"/>
          <w:szCs w:val="24"/>
        </w:rPr>
        <w:t>O</w:t>
      </w:r>
      <w:r w:rsidR="002131F9" w:rsidRPr="003147F2">
        <w:rPr>
          <w:rFonts w:ascii="Times New Roman" w:hAnsi="Times New Roman" w:cs="Times New Roman"/>
          <w:sz w:val="24"/>
          <w:szCs w:val="24"/>
        </w:rPr>
        <w:t xml:space="preserve">rtaya çıkan problemlerin ele alınması, analiz edilmesi ve </w:t>
      </w:r>
      <w:r w:rsidR="00297729" w:rsidRPr="003147F2">
        <w:rPr>
          <w:rFonts w:ascii="Times New Roman" w:hAnsi="Times New Roman" w:cs="Times New Roman"/>
          <w:sz w:val="24"/>
          <w:szCs w:val="24"/>
        </w:rPr>
        <w:t>çözümlenmesi sürecini kapsayan b</w:t>
      </w:r>
      <w:r w:rsidR="002131F9" w:rsidRPr="003147F2">
        <w:rPr>
          <w:rFonts w:ascii="Times New Roman" w:hAnsi="Times New Roman" w:cs="Times New Roman"/>
          <w:sz w:val="24"/>
          <w:szCs w:val="24"/>
        </w:rPr>
        <w:t xml:space="preserve">ununla birlikte sağlık personelinin sorun çözme becerilerini geliştirmeyi amaçlayan süreçtir. </w:t>
      </w:r>
    </w:p>
    <w:p w:rsidR="002131F9" w:rsidRPr="007F5C61" w:rsidRDefault="002131F9" w:rsidP="00D32E6E">
      <w:pPr>
        <w:spacing w:after="0" w:line="360" w:lineRule="auto"/>
        <w:ind w:firstLine="567"/>
        <w:jc w:val="both"/>
        <w:rPr>
          <w:rFonts w:ascii="Times New Roman" w:hAnsi="Times New Roman" w:cs="Times New Roman"/>
          <w:sz w:val="24"/>
          <w:szCs w:val="24"/>
        </w:rPr>
      </w:pPr>
      <w:r w:rsidRPr="007F5C61">
        <w:rPr>
          <w:rFonts w:ascii="Times New Roman" w:hAnsi="Times New Roman" w:cs="Times New Roman"/>
          <w:sz w:val="24"/>
          <w:szCs w:val="24"/>
        </w:rPr>
        <w:t>Problem, belirli bir amaca ulaşma sürecinde yaşanılan zorluk, engel olarak tanımlanır.</w:t>
      </w:r>
    </w:p>
    <w:p w:rsidR="005515D8" w:rsidRPr="00D24121" w:rsidRDefault="005515D8" w:rsidP="00D32E6E">
      <w:pPr>
        <w:pStyle w:val="ListeParagraf"/>
        <w:spacing w:after="0" w:line="360" w:lineRule="auto"/>
        <w:ind w:left="567"/>
        <w:jc w:val="both"/>
        <w:rPr>
          <w:rFonts w:ascii="Times New Roman" w:hAnsi="Times New Roman" w:cs="Times New Roman"/>
          <w:b/>
          <w:sz w:val="24"/>
          <w:szCs w:val="24"/>
        </w:rPr>
      </w:pPr>
      <w:r w:rsidRPr="00D24121">
        <w:rPr>
          <w:rFonts w:ascii="Times New Roman" w:hAnsi="Times New Roman" w:cs="Times New Roman"/>
          <w:sz w:val="24"/>
          <w:szCs w:val="24"/>
        </w:rPr>
        <w:t>Sağlık hizmet sunumunda problem ile karşılaşıldığında</w:t>
      </w:r>
      <w:r w:rsidR="00022CF7" w:rsidRPr="00D24121">
        <w:rPr>
          <w:rFonts w:ascii="Times New Roman" w:hAnsi="Times New Roman" w:cs="Times New Roman"/>
          <w:sz w:val="24"/>
          <w:szCs w:val="24"/>
        </w:rPr>
        <w:t>;</w:t>
      </w:r>
    </w:p>
    <w:p w:rsidR="002131F9" w:rsidRPr="00D24121" w:rsidRDefault="002131F9" w:rsidP="0077554F">
      <w:pPr>
        <w:pStyle w:val="ListeParagraf"/>
        <w:numPr>
          <w:ilvl w:val="0"/>
          <w:numId w:val="23"/>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 xml:space="preserve">Sorun </w:t>
      </w:r>
      <w:r w:rsidR="005515D8" w:rsidRPr="00D24121">
        <w:rPr>
          <w:rFonts w:ascii="Times New Roman" w:hAnsi="Times New Roman" w:cs="Times New Roman"/>
          <w:sz w:val="24"/>
          <w:szCs w:val="24"/>
        </w:rPr>
        <w:t xml:space="preserve">doğru ve eksiksiz </w:t>
      </w:r>
      <w:r w:rsidRPr="00D24121">
        <w:rPr>
          <w:rFonts w:ascii="Times New Roman" w:hAnsi="Times New Roman" w:cs="Times New Roman"/>
          <w:sz w:val="24"/>
          <w:szCs w:val="24"/>
        </w:rPr>
        <w:t>tanımlanmalı</w:t>
      </w:r>
    </w:p>
    <w:p w:rsidR="002131F9" w:rsidRPr="00D24121" w:rsidRDefault="002131F9" w:rsidP="0077554F">
      <w:pPr>
        <w:pStyle w:val="ListeParagraf"/>
        <w:numPr>
          <w:ilvl w:val="0"/>
          <w:numId w:val="23"/>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Uygun çözüm seçenekleri belirlenmeli</w:t>
      </w:r>
    </w:p>
    <w:p w:rsidR="005515D8" w:rsidRPr="00D24121" w:rsidRDefault="005515D8" w:rsidP="0077554F">
      <w:pPr>
        <w:pStyle w:val="ListeParagraf"/>
        <w:numPr>
          <w:ilvl w:val="0"/>
          <w:numId w:val="23"/>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Belirlenen seçenekler değerlendirilmeli çözüm için en uygun olanı seçilmeli</w:t>
      </w:r>
    </w:p>
    <w:p w:rsidR="002131F9" w:rsidRPr="00D24121" w:rsidRDefault="002131F9" w:rsidP="0077554F">
      <w:pPr>
        <w:pStyle w:val="ListeParagraf"/>
        <w:numPr>
          <w:ilvl w:val="0"/>
          <w:numId w:val="23"/>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Seçilen çözüm metodu uygulanmalı</w:t>
      </w:r>
    </w:p>
    <w:p w:rsidR="002131F9" w:rsidRDefault="002131F9" w:rsidP="0077554F">
      <w:pPr>
        <w:pStyle w:val="ListeParagraf"/>
        <w:numPr>
          <w:ilvl w:val="0"/>
          <w:numId w:val="23"/>
        </w:numPr>
        <w:spacing w:after="0" w:line="360" w:lineRule="auto"/>
        <w:ind w:left="993"/>
        <w:jc w:val="both"/>
        <w:rPr>
          <w:rFonts w:ascii="Times New Roman" w:hAnsi="Times New Roman" w:cs="Times New Roman"/>
          <w:sz w:val="24"/>
          <w:szCs w:val="24"/>
        </w:rPr>
      </w:pPr>
      <w:r w:rsidRPr="00D24121">
        <w:rPr>
          <w:rFonts w:ascii="Times New Roman" w:hAnsi="Times New Roman" w:cs="Times New Roman"/>
          <w:sz w:val="24"/>
          <w:szCs w:val="24"/>
        </w:rPr>
        <w:t>Sonuçlar değerlendirilmeli</w:t>
      </w: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D32E6E" w:rsidP="007F5C6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99712" behindDoc="1" locked="0" layoutInCell="1" allowOverlap="1" wp14:anchorId="1D20F753" wp14:editId="14BCE12E">
            <wp:simplePos x="0" y="0"/>
            <wp:positionH relativeFrom="column">
              <wp:posOffset>946258</wp:posOffset>
            </wp:positionH>
            <wp:positionV relativeFrom="paragraph">
              <wp:posOffset>65082</wp:posOffset>
            </wp:positionV>
            <wp:extent cx="3793259" cy="2769079"/>
            <wp:effectExtent l="0" t="0" r="0" b="0"/>
            <wp:wrapNone/>
            <wp:docPr id="6" name="Resim 6" descr="C:\Users\ibrahim.yilmaz17\Desktop\group-people-holding-question-mark-icons_53876-6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rahim.yilmaz17\Desktop\group-people-holding-question-mark-icons_53876-646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4191" cy="27770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EA3D54" w:rsidRDefault="00EA3D54"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7F5C61" w:rsidRDefault="007F5C61" w:rsidP="007F5C61">
      <w:pPr>
        <w:spacing w:after="0" w:line="360" w:lineRule="auto"/>
        <w:jc w:val="both"/>
        <w:rPr>
          <w:rFonts w:ascii="Times New Roman" w:hAnsi="Times New Roman" w:cs="Times New Roman"/>
          <w:sz w:val="24"/>
          <w:szCs w:val="24"/>
        </w:rPr>
      </w:pPr>
    </w:p>
    <w:p w:rsidR="002131F9" w:rsidRPr="003147F2" w:rsidRDefault="002131F9" w:rsidP="0077554F">
      <w:pPr>
        <w:spacing w:after="0" w:line="360" w:lineRule="auto"/>
        <w:ind w:left="993"/>
        <w:jc w:val="both"/>
        <w:rPr>
          <w:rFonts w:ascii="Times New Roman" w:hAnsi="Times New Roman" w:cs="Times New Roman"/>
          <w:sz w:val="24"/>
          <w:szCs w:val="24"/>
        </w:rPr>
      </w:pPr>
    </w:p>
    <w:p w:rsidR="002131F9" w:rsidRPr="00761A2C" w:rsidRDefault="002131F9" w:rsidP="0077554F">
      <w:pPr>
        <w:pStyle w:val="ListeParagraf"/>
        <w:numPr>
          <w:ilvl w:val="0"/>
          <w:numId w:val="42"/>
        </w:numPr>
        <w:spacing w:after="0" w:line="360" w:lineRule="auto"/>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t>ŞİDDETTEN KORUNMA YÖNTEMLERİ</w:t>
      </w:r>
    </w:p>
    <w:p w:rsidR="00D24121" w:rsidRDefault="00D24121" w:rsidP="0077554F">
      <w:pPr>
        <w:spacing w:after="0" w:line="360" w:lineRule="auto"/>
        <w:jc w:val="both"/>
        <w:rPr>
          <w:rFonts w:ascii="Times New Roman" w:hAnsi="Times New Roman" w:cs="Times New Roman"/>
          <w:b/>
          <w:sz w:val="24"/>
          <w:szCs w:val="24"/>
        </w:rPr>
      </w:pPr>
    </w:p>
    <w:p w:rsidR="002131F9"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t>Şiddete Neden Olan/Olabilecek Konular Hususunda Rapor Tutma</w:t>
      </w:r>
    </w:p>
    <w:p w:rsidR="002131F9" w:rsidRPr="003147F2"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Şiddet nedeni olabilecek konular konusunda çalışan hakları ve güvenliği birimlerine dilekçe ile başvurarak konunun araştırılması, önlem alınması önerilebilir, talep edilebilir.</w:t>
      </w:r>
      <w:r w:rsidR="00EA3D54">
        <w:rPr>
          <w:rFonts w:ascii="Times New Roman" w:hAnsi="Times New Roman" w:cs="Times New Roman"/>
          <w:sz w:val="24"/>
          <w:szCs w:val="24"/>
        </w:rPr>
        <w:t xml:space="preserve"> </w:t>
      </w:r>
      <w:r w:rsidR="00603745">
        <w:rPr>
          <w:rFonts w:ascii="Times New Roman" w:hAnsi="Times New Roman" w:cs="Times New Roman"/>
          <w:sz w:val="24"/>
          <w:szCs w:val="24"/>
        </w:rPr>
        <w:t>(Çalışan Hakları ve Güvenliği Birimi Talep ve Öneri Formu)</w:t>
      </w:r>
    </w:p>
    <w:p w:rsidR="002131F9" w:rsidRPr="003147F2" w:rsidRDefault="002131F9" w:rsidP="0077554F">
      <w:pPr>
        <w:spacing w:after="0" w:line="360" w:lineRule="auto"/>
        <w:jc w:val="both"/>
        <w:rPr>
          <w:rFonts w:ascii="Times New Roman" w:hAnsi="Times New Roman" w:cs="Times New Roman"/>
          <w:sz w:val="24"/>
          <w:szCs w:val="24"/>
        </w:rPr>
      </w:pPr>
    </w:p>
    <w:p w:rsidR="002131F9"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Teknik Ö</w:t>
      </w:r>
      <w:r w:rsidR="002131F9" w:rsidRPr="00761A2C">
        <w:rPr>
          <w:rFonts w:ascii="Times New Roman" w:hAnsi="Times New Roman" w:cs="Times New Roman"/>
          <w:b/>
          <w:color w:val="5B9BD5" w:themeColor="accent1"/>
          <w:sz w:val="24"/>
          <w:szCs w:val="24"/>
        </w:rPr>
        <w:t>nlemler</w:t>
      </w:r>
    </w:p>
    <w:p w:rsidR="002131F9" w:rsidRDefault="002131F9" w:rsidP="0077554F">
      <w:pPr>
        <w:pStyle w:val="ListeParagraf"/>
        <w:numPr>
          <w:ilvl w:val="0"/>
          <w:numId w:val="24"/>
        </w:numPr>
        <w:spacing w:after="0" w:line="360" w:lineRule="auto"/>
        <w:ind w:left="1134"/>
        <w:jc w:val="both"/>
        <w:rPr>
          <w:rFonts w:ascii="Times New Roman" w:hAnsi="Times New Roman" w:cs="Times New Roman"/>
          <w:sz w:val="24"/>
          <w:szCs w:val="24"/>
        </w:rPr>
      </w:pPr>
      <w:r w:rsidRPr="00D24121">
        <w:rPr>
          <w:rFonts w:ascii="Times New Roman" w:hAnsi="Times New Roman" w:cs="Times New Roman"/>
          <w:sz w:val="24"/>
          <w:szCs w:val="24"/>
        </w:rPr>
        <w:t>Güvenlik kameralarının çalışıp çalışmadığı</w:t>
      </w:r>
      <w:r w:rsidR="001A6E4E">
        <w:rPr>
          <w:rFonts w:ascii="Times New Roman" w:hAnsi="Times New Roman" w:cs="Times New Roman"/>
          <w:sz w:val="24"/>
          <w:szCs w:val="24"/>
        </w:rPr>
        <w:t xml:space="preserve"> ve yönünün doğruluğu</w:t>
      </w:r>
      <w:r w:rsidRPr="00D24121">
        <w:rPr>
          <w:rFonts w:ascii="Times New Roman" w:hAnsi="Times New Roman" w:cs="Times New Roman"/>
          <w:sz w:val="24"/>
          <w:szCs w:val="24"/>
        </w:rPr>
        <w:t xml:space="preserve"> kontrol edilmeli</w:t>
      </w:r>
      <w:r w:rsidR="00C24420">
        <w:rPr>
          <w:rFonts w:ascii="Times New Roman" w:hAnsi="Times New Roman" w:cs="Times New Roman"/>
          <w:sz w:val="24"/>
          <w:szCs w:val="24"/>
        </w:rPr>
        <w:t xml:space="preserve">dir. </w:t>
      </w:r>
    </w:p>
    <w:p w:rsidR="00E575B6" w:rsidRPr="00D24121" w:rsidRDefault="001A6E4E" w:rsidP="0077554F">
      <w:pPr>
        <w:pStyle w:val="ListeParagraf"/>
        <w:numPr>
          <w:ilvl w:val="0"/>
          <w:numId w:val="24"/>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Güvenlik kamera kayıtlarının saklanabilmesi konusunda teknik altyapı sağlanmalı ve zamanla artırılmalıdır.</w:t>
      </w:r>
    </w:p>
    <w:p w:rsidR="002131F9" w:rsidRPr="00D24121" w:rsidRDefault="001A6E4E" w:rsidP="0077554F">
      <w:pPr>
        <w:pStyle w:val="ListeParagraf"/>
        <w:numPr>
          <w:ilvl w:val="0"/>
          <w:numId w:val="24"/>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1111 Beyaz Kod S</w:t>
      </w:r>
      <w:r w:rsidR="002131F9" w:rsidRPr="00D24121">
        <w:rPr>
          <w:rFonts w:ascii="Times New Roman" w:hAnsi="Times New Roman" w:cs="Times New Roman"/>
          <w:sz w:val="24"/>
          <w:szCs w:val="24"/>
        </w:rPr>
        <w:t>istemi etkin kullanılmalı</w:t>
      </w:r>
      <w:r w:rsidR="00603745">
        <w:rPr>
          <w:rFonts w:ascii="Times New Roman" w:hAnsi="Times New Roman" w:cs="Times New Roman"/>
          <w:sz w:val="24"/>
          <w:szCs w:val="24"/>
        </w:rPr>
        <w:t xml:space="preserve">dır. </w:t>
      </w:r>
      <w:r>
        <w:rPr>
          <w:rFonts w:ascii="Times New Roman" w:hAnsi="Times New Roman" w:cs="Times New Roman"/>
          <w:sz w:val="24"/>
          <w:szCs w:val="24"/>
        </w:rPr>
        <w:t xml:space="preserve">Dönemlik tatbikatlara katılım sağlanmalıdır. </w:t>
      </w:r>
    </w:p>
    <w:p w:rsidR="002131F9" w:rsidRPr="00D24121" w:rsidRDefault="002131F9" w:rsidP="0077554F">
      <w:pPr>
        <w:pStyle w:val="ListeParagraf"/>
        <w:numPr>
          <w:ilvl w:val="0"/>
          <w:numId w:val="24"/>
        </w:numPr>
        <w:spacing w:after="0" w:line="360" w:lineRule="auto"/>
        <w:ind w:left="1134"/>
        <w:jc w:val="both"/>
        <w:rPr>
          <w:rFonts w:ascii="Times New Roman" w:hAnsi="Times New Roman" w:cs="Times New Roman"/>
          <w:sz w:val="24"/>
          <w:szCs w:val="24"/>
        </w:rPr>
      </w:pPr>
      <w:r w:rsidRPr="00D24121">
        <w:rPr>
          <w:rFonts w:ascii="Times New Roman" w:hAnsi="Times New Roman" w:cs="Times New Roman"/>
          <w:sz w:val="24"/>
          <w:szCs w:val="24"/>
        </w:rPr>
        <w:t xml:space="preserve">Şiddete ramak kala sürecinde kullanılmak üzere kurulan Güvenlik Destek </w:t>
      </w:r>
      <w:r w:rsidR="00603745">
        <w:rPr>
          <w:rFonts w:ascii="Times New Roman" w:hAnsi="Times New Roman" w:cs="Times New Roman"/>
          <w:sz w:val="24"/>
          <w:szCs w:val="24"/>
        </w:rPr>
        <w:t>H</w:t>
      </w:r>
      <w:r w:rsidRPr="00D24121">
        <w:rPr>
          <w:rFonts w:ascii="Times New Roman" w:hAnsi="Times New Roman" w:cs="Times New Roman"/>
          <w:sz w:val="24"/>
          <w:szCs w:val="24"/>
        </w:rPr>
        <w:t>attı etkin bir şekilde kullanılmalıdır.</w:t>
      </w:r>
    </w:p>
    <w:p w:rsidR="00D24121" w:rsidRDefault="00D24121" w:rsidP="0077554F">
      <w:pPr>
        <w:spacing w:after="0" w:line="360" w:lineRule="auto"/>
        <w:jc w:val="both"/>
        <w:rPr>
          <w:rFonts w:ascii="Times New Roman" w:hAnsi="Times New Roman" w:cs="Times New Roman"/>
          <w:sz w:val="24"/>
          <w:szCs w:val="24"/>
        </w:rPr>
      </w:pPr>
    </w:p>
    <w:p w:rsidR="002131F9" w:rsidRPr="00761A2C" w:rsidRDefault="00761A2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Güvenlik Ö</w:t>
      </w:r>
      <w:r w:rsidR="002131F9" w:rsidRPr="00761A2C">
        <w:rPr>
          <w:rFonts w:ascii="Times New Roman" w:hAnsi="Times New Roman" w:cs="Times New Roman"/>
          <w:b/>
          <w:color w:val="5B9BD5" w:themeColor="accent1"/>
          <w:sz w:val="24"/>
          <w:szCs w:val="24"/>
        </w:rPr>
        <w:t>nlemleri</w:t>
      </w:r>
    </w:p>
    <w:p w:rsidR="002131F9" w:rsidRPr="003147F2"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Şiddetin en fazla y</w:t>
      </w:r>
      <w:r w:rsidR="00C24420">
        <w:rPr>
          <w:rFonts w:ascii="Times New Roman" w:hAnsi="Times New Roman" w:cs="Times New Roman"/>
          <w:sz w:val="24"/>
          <w:szCs w:val="24"/>
        </w:rPr>
        <w:t>aşandığı alanlar belirlen</w:t>
      </w:r>
      <w:r w:rsidR="001A6E4E">
        <w:rPr>
          <w:rFonts w:ascii="Times New Roman" w:hAnsi="Times New Roman" w:cs="Times New Roman"/>
          <w:sz w:val="24"/>
          <w:szCs w:val="24"/>
        </w:rPr>
        <w:t>erek</w:t>
      </w:r>
      <w:r w:rsidR="00C24420">
        <w:rPr>
          <w:rFonts w:ascii="Times New Roman" w:hAnsi="Times New Roman" w:cs="Times New Roman"/>
          <w:sz w:val="24"/>
          <w:szCs w:val="24"/>
        </w:rPr>
        <w:t xml:space="preserve"> </w:t>
      </w:r>
      <w:r w:rsidRPr="003147F2">
        <w:rPr>
          <w:rFonts w:ascii="Times New Roman" w:hAnsi="Times New Roman" w:cs="Times New Roman"/>
          <w:sz w:val="24"/>
          <w:szCs w:val="24"/>
        </w:rPr>
        <w:t xml:space="preserve">güvenlik </w:t>
      </w:r>
      <w:r w:rsidR="001A6E4E">
        <w:rPr>
          <w:rFonts w:ascii="Times New Roman" w:hAnsi="Times New Roman" w:cs="Times New Roman"/>
          <w:sz w:val="24"/>
          <w:szCs w:val="24"/>
        </w:rPr>
        <w:t>personeli</w:t>
      </w:r>
      <w:r w:rsidRPr="003147F2">
        <w:rPr>
          <w:rFonts w:ascii="Times New Roman" w:hAnsi="Times New Roman" w:cs="Times New Roman"/>
          <w:sz w:val="24"/>
          <w:szCs w:val="24"/>
        </w:rPr>
        <w:t xml:space="preserve"> görevlendirilmeli ve bu alanlara güvenlik kamerası yerleştirilmelidir.</w:t>
      </w:r>
    </w:p>
    <w:p w:rsidR="002131F9" w:rsidRPr="003147F2" w:rsidRDefault="002131F9" w:rsidP="0077554F">
      <w:pPr>
        <w:spacing w:after="0" w:line="360" w:lineRule="auto"/>
        <w:jc w:val="both"/>
        <w:rPr>
          <w:rFonts w:ascii="Times New Roman" w:hAnsi="Times New Roman" w:cs="Times New Roman"/>
          <w:b/>
          <w:sz w:val="24"/>
          <w:szCs w:val="24"/>
        </w:rPr>
      </w:pPr>
    </w:p>
    <w:p w:rsidR="000A3F6E" w:rsidRPr="006137C6" w:rsidRDefault="000A3F6E" w:rsidP="00C240AB">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6137C6">
        <w:rPr>
          <w:rFonts w:ascii="Times New Roman" w:hAnsi="Times New Roman" w:cs="Times New Roman"/>
          <w:b/>
          <w:color w:val="5B9BD5" w:themeColor="accent1"/>
          <w:sz w:val="24"/>
          <w:szCs w:val="24"/>
        </w:rPr>
        <w:t>Fiziksel D</w:t>
      </w:r>
      <w:r w:rsidR="002131F9" w:rsidRPr="006137C6">
        <w:rPr>
          <w:rFonts w:ascii="Times New Roman" w:hAnsi="Times New Roman" w:cs="Times New Roman"/>
          <w:b/>
          <w:color w:val="5B9BD5" w:themeColor="accent1"/>
          <w:sz w:val="24"/>
          <w:szCs w:val="24"/>
        </w:rPr>
        <w:t>üzenlemeler</w:t>
      </w:r>
    </w:p>
    <w:p w:rsidR="002131F9" w:rsidRPr="00D24121" w:rsidRDefault="002131F9" w:rsidP="0077554F">
      <w:pPr>
        <w:pStyle w:val="ListeParagraf"/>
        <w:numPr>
          <w:ilvl w:val="0"/>
          <w:numId w:val="25"/>
        </w:numPr>
        <w:spacing w:after="0" w:line="360" w:lineRule="auto"/>
        <w:ind w:left="1134"/>
        <w:jc w:val="both"/>
        <w:rPr>
          <w:rFonts w:ascii="Times New Roman" w:hAnsi="Times New Roman" w:cs="Times New Roman"/>
          <w:sz w:val="24"/>
          <w:szCs w:val="24"/>
        </w:rPr>
      </w:pPr>
      <w:r w:rsidRPr="00D24121">
        <w:rPr>
          <w:rFonts w:ascii="Times New Roman" w:hAnsi="Times New Roman" w:cs="Times New Roman"/>
          <w:sz w:val="24"/>
          <w:szCs w:val="24"/>
        </w:rPr>
        <w:t>Şiddete maruz kalınması durumunda alternatif çıkış yolları kullanılmalı</w:t>
      </w:r>
    </w:p>
    <w:p w:rsidR="001A6E4E" w:rsidRDefault="002131F9" w:rsidP="001A6E4E">
      <w:pPr>
        <w:pStyle w:val="ListeParagraf"/>
        <w:numPr>
          <w:ilvl w:val="0"/>
          <w:numId w:val="25"/>
        </w:numPr>
        <w:spacing w:after="0" w:line="360" w:lineRule="auto"/>
        <w:ind w:left="1134"/>
        <w:jc w:val="both"/>
        <w:rPr>
          <w:rFonts w:ascii="Times New Roman" w:hAnsi="Times New Roman" w:cs="Times New Roman"/>
          <w:sz w:val="24"/>
          <w:szCs w:val="24"/>
        </w:rPr>
      </w:pPr>
      <w:r w:rsidRPr="00D24121">
        <w:rPr>
          <w:rFonts w:ascii="Times New Roman" w:hAnsi="Times New Roman" w:cs="Times New Roman"/>
          <w:sz w:val="24"/>
          <w:szCs w:val="24"/>
        </w:rPr>
        <w:t>Şiddete sebebiyet verecek eşya ve malzemeler hasta ve yakınlarının kolay ulaşamayacağı alanlarda muhafaza edilmelidir.</w:t>
      </w:r>
    </w:p>
    <w:p w:rsidR="000A3F6E" w:rsidRDefault="000A3F6E" w:rsidP="00262700">
      <w:pPr>
        <w:pStyle w:val="ListeParagraf"/>
        <w:spacing w:after="0" w:line="360" w:lineRule="auto"/>
        <w:ind w:left="1134"/>
        <w:jc w:val="both"/>
        <w:rPr>
          <w:rFonts w:ascii="Times New Roman" w:hAnsi="Times New Roman" w:cs="Times New Roman"/>
          <w:sz w:val="24"/>
          <w:szCs w:val="24"/>
        </w:rPr>
      </w:pPr>
    </w:p>
    <w:p w:rsidR="000A3F6E" w:rsidRDefault="000A3F6E" w:rsidP="000A3F6E">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0A3F6E">
        <w:rPr>
          <w:rFonts w:ascii="Times New Roman" w:hAnsi="Times New Roman" w:cs="Times New Roman"/>
          <w:b/>
          <w:color w:val="5B9BD5" w:themeColor="accent1"/>
          <w:sz w:val="24"/>
          <w:szCs w:val="24"/>
        </w:rPr>
        <w:t>Yönetsel Düzenlemeler</w:t>
      </w:r>
    </w:p>
    <w:p w:rsidR="000A3F6E" w:rsidRPr="00262700" w:rsidRDefault="00262700" w:rsidP="00262700">
      <w:pPr>
        <w:pStyle w:val="ListeParagraf"/>
        <w:numPr>
          <w:ilvl w:val="0"/>
          <w:numId w:val="50"/>
        </w:numPr>
        <w:spacing w:after="0" w:line="360" w:lineRule="auto"/>
        <w:ind w:left="1134" w:hanging="283"/>
        <w:jc w:val="both"/>
        <w:rPr>
          <w:rFonts w:ascii="Times New Roman" w:hAnsi="Times New Roman" w:cs="Times New Roman"/>
          <w:sz w:val="24"/>
          <w:szCs w:val="24"/>
        </w:rPr>
      </w:pPr>
      <w:r w:rsidRPr="00262700">
        <w:rPr>
          <w:rFonts w:ascii="Times New Roman" w:hAnsi="Times New Roman" w:cs="Times New Roman"/>
          <w:sz w:val="24"/>
          <w:szCs w:val="24"/>
        </w:rPr>
        <w:t>Psikososyal destek kapsamında, şiddete maruz kalan personel</w:t>
      </w:r>
      <w:r>
        <w:rPr>
          <w:rFonts w:ascii="Times New Roman" w:hAnsi="Times New Roman" w:cs="Times New Roman"/>
          <w:sz w:val="24"/>
          <w:szCs w:val="24"/>
        </w:rPr>
        <w:t>in</w:t>
      </w:r>
      <w:r w:rsidRPr="00262700">
        <w:rPr>
          <w:rFonts w:ascii="Times New Roman" w:hAnsi="Times New Roman" w:cs="Times New Roman"/>
          <w:sz w:val="24"/>
          <w:szCs w:val="24"/>
        </w:rPr>
        <w:t xml:space="preserve"> duruşmaya hastane idaresinin belirleyeceği bir idareci ile gitmesi sağlanmalıdır. </w:t>
      </w:r>
    </w:p>
    <w:p w:rsidR="001A6E4E" w:rsidRDefault="001A6E4E" w:rsidP="001A6E4E">
      <w:pPr>
        <w:spacing w:after="0" w:line="360" w:lineRule="auto"/>
        <w:jc w:val="both"/>
        <w:rPr>
          <w:rFonts w:ascii="Times New Roman" w:hAnsi="Times New Roman" w:cs="Times New Roman"/>
          <w:sz w:val="24"/>
          <w:szCs w:val="24"/>
        </w:rPr>
      </w:pPr>
    </w:p>
    <w:p w:rsidR="001A6E4E" w:rsidRDefault="001A6E4E" w:rsidP="001A6E4E">
      <w:pPr>
        <w:spacing w:after="0" w:line="360" w:lineRule="auto"/>
        <w:jc w:val="both"/>
        <w:rPr>
          <w:rFonts w:ascii="Times New Roman" w:hAnsi="Times New Roman" w:cs="Times New Roman"/>
          <w:sz w:val="24"/>
          <w:szCs w:val="24"/>
        </w:rPr>
      </w:pPr>
    </w:p>
    <w:p w:rsidR="001A6E4E" w:rsidRDefault="001A6E4E" w:rsidP="001A6E4E">
      <w:pPr>
        <w:spacing w:after="0" w:line="360" w:lineRule="auto"/>
        <w:jc w:val="both"/>
        <w:rPr>
          <w:rFonts w:ascii="Times New Roman" w:hAnsi="Times New Roman" w:cs="Times New Roman"/>
          <w:sz w:val="24"/>
          <w:szCs w:val="24"/>
        </w:rPr>
      </w:pPr>
    </w:p>
    <w:p w:rsidR="002131F9" w:rsidRDefault="002131F9" w:rsidP="0077554F">
      <w:pPr>
        <w:spacing w:after="0" w:line="360" w:lineRule="auto"/>
        <w:jc w:val="both"/>
        <w:rPr>
          <w:rFonts w:ascii="Times New Roman" w:hAnsi="Times New Roman" w:cs="Times New Roman"/>
          <w:sz w:val="24"/>
          <w:szCs w:val="24"/>
        </w:rPr>
      </w:pPr>
    </w:p>
    <w:p w:rsidR="002131F9" w:rsidRPr="00761A2C" w:rsidRDefault="002131F9" w:rsidP="0077554F">
      <w:pPr>
        <w:pStyle w:val="ListeParagraf"/>
        <w:numPr>
          <w:ilvl w:val="0"/>
          <w:numId w:val="42"/>
        </w:numPr>
        <w:spacing w:after="0" w:line="360" w:lineRule="auto"/>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lastRenderedPageBreak/>
        <w:t>BEYAZ KOD İÇERİK EĞİTİMLERİ:</w:t>
      </w:r>
    </w:p>
    <w:p w:rsidR="00D24121" w:rsidRDefault="00D24121" w:rsidP="0077554F">
      <w:pPr>
        <w:spacing w:after="0" w:line="360" w:lineRule="auto"/>
        <w:jc w:val="both"/>
        <w:rPr>
          <w:rFonts w:ascii="Times New Roman" w:hAnsi="Times New Roman" w:cs="Times New Roman"/>
          <w:b/>
          <w:sz w:val="24"/>
          <w:szCs w:val="24"/>
        </w:rPr>
      </w:pPr>
    </w:p>
    <w:p w:rsidR="002131F9" w:rsidRPr="00761A2C"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t>Hasta ve Çalışan Güvenliğinin Sağlanmasına Dair Yönetmelik</w:t>
      </w:r>
    </w:p>
    <w:p w:rsidR="002131F9" w:rsidRPr="00D24121"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Çalışan güvenliği komitesinin kurulması,</w:t>
      </w:r>
    </w:p>
    <w:p w:rsidR="002131F9" w:rsidRPr="00D24121"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Çalışan güvenliği programının hazırlanması,</w:t>
      </w:r>
    </w:p>
    <w:p w:rsidR="002131F9" w:rsidRPr="00D24121"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Çalışanlara yönelik sağlık taramalarının yapılması,</w:t>
      </w:r>
    </w:p>
    <w:p w:rsidR="002131F9" w:rsidRPr="00D24121"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Çalışanların kişisel koruyucu önlemleri almasının sağlanması,</w:t>
      </w:r>
    </w:p>
    <w:p w:rsidR="002131F9" w:rsidRPr="00D24121"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Çalışanlara yönelik şiddetin önlenmesi için düzenleme yapılması,</w:t>
      </w:r>
    </w:p>
    <w:p w:rsidR="002131F9" w:rsidRPr="00D24121"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Enfeksiyonların kontrolü ve önlenmesine yönelik program hazırlanması,</w:t>
      </w:r>
    </w:p>
    <w:p w:rsidR="002131F9" w:rsidRPr="00D24121"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Beyaz kod uygulamasına geçilmesi,</w:t>
      </w:r>
    </w:p>
    <w:p w:rsidR="002131F9" w:rsidRDefault="002131F9" w:rsidP="0077554F">
      <w:pPr>
        <w:pStyle w:val="ListeParagraf"/>
        <w:numPr>
          <w:ilvl w:val="0"/>
          <w:numId w:val="26"/>
        </w:numPr>
        <w:spacing w:after="0" w:line="360" w:lineRule="auto"/>
        <w:jc w:val="both"/>
        <w:rPr>
          <w:rFonts w:ascii="Times New Roman" w:hAnsi="Times New Roman" w:cs="Times New Roman"/>
          <w:sz w:val="24"/>
          <w:szCs w:val="24"/>
        </w:rPr>
      </w:pPr>
      <w:r w:rsidRPr="00D24121">
        <w:rPr>
          <w:rFonts w:ascii="Times New Roman" w:hAnsi="Times New Roman" w:cs="Times New Roman"/>
          <w:sz w:val="24"/>
          <w:szCs w:val="24"/>
        </w:rPr>
        <w:t>Çalışanlara, çalışan güvenliği konusunda eğitimlerin verilmesi süreçlerini kapsar.</w:t>
      </w:r>
    </w:p>
    <w:p w:rsidR="001A6E4E" w:rsidRPr="00D40687" w:rsidRDefault="001A6E4E" w:rsidP="001A6E4E">
      <w:pPr>
        <w:pStyle w:val="ListeParagraf"/>
        <w:spacing w:after="0" w:line="360" w:lineRule="auto"/>
        <w:jc w:val="both"/>
        <w:rPr>
          <w:rFonts w:ascii="Times New Roman" w:hAnsi="Times New Roman" w:cs="Times New Roman"/>
          <w:sz w:val="24"/>
          <w:szCs w:val="24"/>
        </w:rPr>
      </w:pPr>
    </w:p>
    <w:p w:rsidR="002131F9" w:rsidRPr="00761A2C"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t>Sağlık Bakanlığı Personeline Karşı İşlenen Suçlar Nedeniyle Yapılacak Hukuki Yardımın Usul ve Esasları Hakkında Yönetmelik</w:t>
      </w:r>
    </w:p>
    <w:p w:rsidR="002131F9" w:rsidRPr="003147F2" w:rsidRDefault="002131F9" w:rsidP="0077554F">
      <w:pPr>
        <w:spacing w:after="0" w:line="360" w:lineRule="auto"/>
        <w:ind w:firstLine="702"/>
        <w:jc w:val="both"/>
        <w:rPr>
          <w:rFonts w:ascii="Times New Roman" w:hAnsi="Times New Roman" w:cs="Times New Roman"/>
          <w:sz w:val="24"/>
          <w:szCs w:val="24"/>
        </w:rPr>
      </w:pPr>
      <w:r w:rsidRPr="003147F2">
        <w:rPr>
          <w:rFonts w:ascii="Times New Roman" w:hAnsi="Times New Roman" w:cs="Times New Roman"/>
          <w:sz w:val="24"/>
          <w:szCs w:val="24"/>
        </w:rPr>
        <w:t>Sağlık Bakanlığı ve bağlı kuruluşlarında sağlık hizmeti sunumu sırasında veya bu görevlerinden dolayı personele karşı işlenen suçlar sebebiyle personelin veya kanuni mirasçılarının talebi üzerine Bakanlık ve bağlı kuruluşlarınca yapılacak hukuki yardıma ilişkin usul ve esasları belirlenerek hukuki yardım</w:t>
      </w:r>
      <w:r w:rsidR="00521CBB">
        <w:rPr>
          <w:rFonts w:ascii="Times New Roman" w:hAnsi="Times New Roman" w:cs="Times New Roman"/>
          <w:sz w:val="24"/>
          <w:szCs w:val="24"/>
        </w:rPr>
        <w:t>ın yapılmasına dair süreci kapsar.</w:t>
      </w:r>
    </w:p>
    <w:p w:rsidR="00D24121" w:rsidRDefault="00D24121" w:rsidP="0077554F">
      <w:pPr>
        <w:spacing w:after="0" w:line="360" w:lineRule="auto"/>
        <w:jc w:val="both"/>
        <w:rPr>
          <w:rFonts w:ascii="Times New Roman" w:hAnsi="Times New Roman" w:cs="Times New Roman"/>
          <w:b/>
          <w:sz w:val="24"/>
          <w:szCs w:val="24"/>
        </w:rPr>
      </w:pPr>
    </w:p>
    <w:p w:rsidR="002131F9" w:rsidRPr="00761A2C"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761A2C">
        <w:rPr>
          <w:rFonts w:ascii="Times New Roman" w:hAnsi="Times New Roman" w:cs="Times New Roman"/>
          <w:b/>
          <w:color w:val="5B9BD5" w:themeColor="accent1"/>
          <w:sz w:val="24"/>
          <w:szCs w:val="24"/>
        </w:rPr>
        <w:t>Sağlık Bakanlığının 2012/23 Sayılı Çalışan Güvenliğinin Sağlanması Genelgesi</w:t>
      </w:r>
    </w:p>
    <w:p w:rsidR="002131F9" w:rsidRPr="00D24121" w:rsidRDefault="002131F9" w:rsidP="001A6E4E">
      <w:pPr>
        <w:pStyle w:val="ListeParagraf"/>
        <w:numPr>
          <w:ilvl w:val="0"/>
          <w:numId w:val="27"/>
        </w:numPr>
        <w:spacing w:after="0" w:line="360" w:lineRule="auto"/>
        <w:ind w:left="709"/>
        <w:jc w:val="both"/>
        <w:rPr>
          <w:rFonts w:ascii="Times New Roman" w:hAnsi="Times New Roman" w:cs="Times New Roman"/>
          <w:sz w:val="24"/>
          <w:szCs w:val="24"/>
        </w:rPr>
      </w:pPr>
      <w:r w:rsidRPr="00D24121">
        <w:rPr>
          <w:rFonts w:ascii="Times New Roman" w:hAnsi="Times New Roman" w:cs="Times New Roman"/>
          <w:sz w:val="24"/>
          <w:szCs w:val="24"/>
        </w:rPr>
        <w:t xml:space="preserve">Beyaz Kod Uygulamasının </w:t>
      </w:r>
      <w:r w:rsidR="00B04092" w:rsidRPr="00D24121">
        <w:rPr>
          <w:rFonts w:ascii="Times New Roman" w:hAnsi="Times New Roman" w:cs="Times New Roman"/>
          <w:sz w:val="24"/>
          <w:szCs w:val="24"/>
        </w:rPr>
        <w:t>gözden geçirilmesi</w:t>
      </w:r>
    </w:p>
    <w:p w:rsidR="002131F9" w:rsidRPr="00D24121" w:rsidRDefault="002131F9" w:rsidP="001A6E4E">
      <w:pPr>
        <w:pStyle w:val="ListeParagraf"/>
        <w:numPr>
          <w:ilvl w:val="0"/>
          <w:numId w:val="27"/>
        </w:numPr>
        <w:spacing w:after="0" w:line="360" w:lineRule="auto"/>
        <w:ind w:left="709"/>
        <w:jc w:val="both"/>
        <w:rPr>
          <w:rFonts w:ascii="Times New Roman" w:hAnsi="Times New Roman" w:cs="Times New Roman"/>
          <w:sz w:val="24"/>
          <w:szCs w:val="24"/>
        </w:rPr>
      </w:pPr>
      <w:r w:rsidRPr="00D24121">
        <w:rPr>
          <w:rFonts w:ascii="Times New Roman" w:hAnsi="Times New Roman" w:cs="Times New Roman"/>
          <w:sz w:val="24"/>
          <w:szCs w:val="24"/>
        </w:rPr>
        <w:t xml:space="preserve">Risk </w:t>
      </w:r>
      <w:r w:rsidR="00B04092" w:rsidRPr="00D24121">
        <w:rPr>
          <w:rFonts w:ascii="Times New Roman" w:hAnsi="Times New Roman" w:cs="Times New Roman"/>
          <w:sz w:val="24"/>
          <w:szCs w:val="24"/>
        </w:rPr>
        <w:t xml:space="preserve">değerlendirmesinin tekrarlanması </w:t>
      </w:r>
    </w:p>
    <w:p w:rsidR="002131F9" w:rsidRPr="00D24121" w:rsidRDefault="002131F9" w:rsidP="001A6E4E">
      <w:pPr>
        <w:pStyle w:val="ListeParagraf"/>
        <w:numPr>
          <w:ilvl w:val="0"/>
          <w:numId w:val="27"/>
        </w:numPr>
        <w:spacing w:after="0" w:line="360" w:lineRule="auto"/>
        <w:ind w:left="709"/>
        <w:jc w:val="both"/>
        <w:rPr>
          <w:rFonts w:ascii="Times New Roman" w:hAnsi="Times New Roman" w:cs="Times New Roman"/>
          <w:sz w:val="24"/>
          <w:szCs w:val="24"/>
        </w:rPr>
      </w:pPr>
      <w:r w:rsidRPr="00D24121">
        <w:rPr>
          <w:rFonts w:ascii="Times New Roman" w:hAnsi="Times New Roman" w:cs="Times New Roman"/>
          <w:sz w:val="24"/>
          <w:szCs w:val="24"/>
        </w:rPr>
        <w:t xml:space="preserve">Güvenlik </w:t>
      </w:r>
      <w:r w:rsidR="00B04092" w:rsidRPr="00D24121">
        <w:rPr>
          <w:rFonts w:ascii="Times New Roman" w:hAnsi="Times New Roman" w:cs="Times New Roman"/>
          <w:sz w:val="24"/>
          <w:szCs w:val="24"/>
        </w:rPr>
        <w:t>tedbirlerinin gözden geçirilmesi</w:t>
      </w:r>
    </w:p>
    <w:p w:rsidR="002131F9" w:rsidRPr="00D24121" w:rsidRDefault="002131F9" w:rsidP="001A6E4E">
      <w:pPr>
        <w:pStyle w:val="ListeParagraf"/>
        <w:numPr>
          <w:ilvl w:val="0"/>
          <w:numId w:val="27"/>
        </w:numPr>
        <w:spacing w:after="0" w:line="360" w:lineRule="auto"/>
        <w:ind w:left="709"/>
        <w:jc w:val="both"/>
        <w:rPr>
          <w:rFonts w:ascii="Times New Roman" w:hAnsi="Times New Roman" w:cs="Times New Roman"/>
          <w:sz w:val="24"/>
          <w:szCs w:val="24"/>
        </w:rPr>
      </w:pPr>
      <w:r w:rsidRPr="00D24121">
        <w:rPr>
          <w:rFonts w:ascii="Times New Roman" w:hAnsi="Times New Roman" w:cs="Times New Roman"/>
          <w:sz w:val="24"/>
          <w:szCs w:val="24"/>
        </w:rPr>
        <w:t xml:space="preserve">Çalışanlara </w:t>
      </w:r>
      <w:r w:rsidR="00B04092" w:rsidRPr="00D24121">
        <w:rPr>
          <w:rFonts w:ascii="Times New Roman" w:hAnsi="Times New Roman" w:cs="Times New Roman"/>
          <w:sz w:val="24"/>
          <w:szCs w:val="24"/>
        </w:rPr>
        <w:t>yönelik iletişim eğitimlerinin v</w:t>
      </w:r>
      <w:r w:rsidRPr="00D24121">
        <w:rPr>
          <w:rFonts w:ascii="Times New Roman" w:hAnsi="Times New Roman" w:cs="Times New Roman"/>
          <w:sz w:val="24"/>
          <w:szCs w:val="24"/>
        </w:rPr>
        <w:t>erilmesi</w:t>
      </w:r>
    </w:p>
    <w:p w:rsidR="002131F9" w:rsidRPr="00D24121" w:rsidRDefault="002131F9" w:rsidP="001A6E4E">
      <w:pPr>
        <w:pStyle w:val="ListeParagraf"/>
        <w:numPr>
          <w:ilvl w:val="0"/>
          <w:numId w:val="27"/>
        </w:numPr>
        <w:spacing w:after="0" w:line="360" w:lineRule="auto"/>
        <w:ind w:left="709"/>
        <w:jc w:val="both"/>
        <w:rPr>
          <w:rFonts w:ascii="Times New Roman" w:hAnsi="Times New Roman" w:cs="Times New Roman"/>
          <w:sz w:val="24"/>
          <w:szCs w:val="24"/>
        </w:rPr>
      </w:pPr>
      <w:r w:rsidRPr="00D24121">
        <w:rPr>
          <w:rFonts w:ascii="Times New Roman" w:hAnsi="Times New Roman" w:cs="Times New Roman"/>
          <w:sz w:val="24"/>
          <w:szCs w:val="24"/>
        </w:rPr>
        <w:t xml:space="preserve">Hasta ve </w:t>
      </w:r>
      <w:r w:rsidR="00B04092">
        <w:rPr>
          <w:rFonts w:ascii="Times New Roman" w:hAnsi="Times New Roman" w:cs="Times New Roman"/>
          <w:sz w:val="24"/>
          <w:szCs w:val="24"/>
        </w:rPr>
        <w:t>yakınları için</w:t>
      </w:r>
      <w:r w:rsidR="00B04092" w:rsidRPr="00D24121">
        <w:rPr>
          <w:rFonts w:ascii="Times New Roman" w:hAnsi="Times New Roman" w:cs="Times New Roman"/>
          <w:sz w:val="24"/>
          <w:szCs w:val="24"/>
        </w:rPr>
        <w:t xml:space="preserve"> </w:t>
      </w:r>
      <w:r w:rsidR="00B04092">
        <w:rPr>
          <w:rFonts w:ascii="Times New Roman" w:hAnsi="Times New Roman" w:cs="Times New Roman"/>
          <w:sz w:val="24"/>
          <w:szCs w:val="24"/>
        </w:rPr>
        <w:t xml:space="preserve">oluşturulan </w:t>
      </w:r>
      <w:r w:rsidR="00B04092" w:rsidRPr="00D24121">
        <w:rPr>
          <w:rFonts w:ascii="Times New Roman" w:hAnsi="Times New Roman" w:cs="Times New Roman"/>
          <w:sz w:val="24"/>
          <w:szCs w:val="24"/>
        </w:rPr>
        <w:t>bilgilendirilme alanlarının gözden geçirilmesi</w:t>
      </w:r>
    </w:p>
    <w:p w:rsidR="002131F9" w:rsidRPr="00D24121" w:rsidRDefault="002131F9" w:rsidP="001A6E4E">
      <w:pPr>
        <w:pStyle w:val="ListeParagraf"/>
        <w:numPr>
          <w:ilvl w:val="0"/>
          <w:numId w:val="27"/>
        </w:numPr>
        <w:spacing w:after="0" w:line="360" w:lineRule="auto"/>
        <w:ind w:left="709"/>
        <w:jc w:val="both"/>
        <w:rPr>
          <w:rFonts w:ascii="Times New Roman" w:hAnsi="Times New Roman" w:cs="Times New Roman"/>
          <w:sz w:val="24"/>
          <w:szCs w:val="24"/>
        </w:rPr>
      </w:pPr>
      <w:r w:rsidRPr="00D24121">
        <w:rPr>
          <w:rFonts w:ascii="Times New Roman" w:hAnsi="Times New Roman" w:cs="Times New Roman"/>
          <w:sz w:val="24"/>
          <w:szCs w:val="24"/>
        </w:rPr>
        <w:t>Hizmette</w:t>
      </w:r>
      <w:r w:rsidR="00B04092" w:rsidRPr="00D24121">
        <w:rPr>
          <w:rFonts w:ascii="Times New Roman" w:hAnsi="Times New Roman" w:cs="Times New Roman"/>
          <w:sz w:val="24"/>
          <w:szCs w:val="24"/>
        </w:rPr>
        <w:t>n çekilme hakkının verilmesi</w:t>
      </w:r>
    </w:p>
    <w:p w:rsidR="002131F9" w:rsidRDefault="002131F9" w:rsidP="001A6E4E">
      <w:pPr>
        <w:pStyle w:val="ListeParagraf"/>
        <w:numPr>
          <w:ilvl w:val="0"/>
          <w:numId w:val="27"/>
        </w:numPr>
        <w:spacing w:after="0" w:line="360" w:lineRule="auto"/>
        <w:ind w:left="709"/>
        <w:jc w:val="both"/>
        <w:rPr>
          <w:rFonts w:ascii="Times New Roman" w:hAnsi="Times New Roman" w:cs="Times New Roman"/>
          <w:sz w:val="24"/>
          <w:szCs w:val="24"/>
        </w:rPr>
      </w:pPr>
      <w:r w:rsidRPr="00D24121">
        <w:rPr>
          <w:rFonts w:ascii="Times New Roman" w:hAnsi="Times New Roman" w:cs="Times New Roman"/>
          <w:sz w:val="24"/>
          <w:szCs w:val="24"/>
        </w:rPr>
        <w:t xml:space="preserve">Bakanlık </w:t>
      </w:r>
      <w:r w:rsidR="00B04092" w:rsidRPr="00D24121">
        <w:rPr>
          <w:rFonts w:ascii="Times New Roman" w:hAnsi="Times New Roman" w:cs="Times New Roman"/>
          <w:sz w:val="24"/>
          <w:szCs w:val="24"/>
        </w:rPr>
        <w:t>merkezde ve taşrada beyaz kod biriminin kurulması sa</w:t>
      </w:r>
      <w:r w:rsidRPr="00D24121">
        <w:rPr>
          <w:rFonts w:ascii="Times New Roman" w:hAnsi="Times New Roman" w:cs="Times New Roman"/>
          <w:sz w:val="24"/>
          <w:szCs w:val="24"/>
        </w:rPr>
        <w:t xml:space="preserve">ğlanmıştır. </w:t>
      </w:r>
    </w:p>
    <w:p w:rsidR="002131F9" w:rsidRPr="00E575B6" w:rsidRDefault="00E575B6" w:rsidP="001A6E4E">
      <w:pPr>
        <w:pStyle w:val="ListeParagraf"/>
        <w:numPr>
          <w:ilvl w:val="0"/>
          <w:numId w:val="27"/>
        </w:numPr>
        <w:spacing w:after="0" w:line="360" w:lineRule="auto"/>
        <w:ind w:left="709"/>
        <w:jc w:val="both"/>
        <w:rPr>
          <w:rFonts w:ascii="Times New Roman" w:hAnsi="Times New Roman" w:cs="Times New Roman"/>
          <w:sz w:val="24"/>
          <w:szCs w:val="24"/>
        </w:rPr>
      </w:pPr>
      <w:r w:rsidRPr="003147F2">
        <w:rPr>
          <w:rFonts w:ascii="Times New Roman" w:hAnsi="Times New Roman" w:cs="Times New Roman"/>
          <w:sz w:val="24"/>
          <w:szCs w:val="24"/>
        </w:rPr>
        <w:t xml:space="preserve">Sağlık </w:t>
      </w:r>
      <w:r>
        <w:rPr>
          <w:rFonts w:ascii="Times New Roman" w:hAnsi="Times New Roman" w:cs="Times New Roman"/>
          <w:sz w:val="24"/>
          <w:szCs w:val="24"/>
        </w:rPr>
        <w:t>tesislerinde çalışan hakları ve g</w:t>
      </w:r>
      <w:r w:rsidRPr="003147F2">
        <w:rPr>
          <w:rFonts w:ascii="Times New Roman" w:hAnsi="Times New Roman" w:cs="Times New Roman"/>
          <w:sz w:val="24"/>
          <w:szCs w:val="24"/>
        </w:rPr>
        <w:t xml:space="preserve">üvenliği </w:t>
      </w:r>
      <w:r>
        <w:rPr>
          <w:rFonts w:ascii="Times New Roman" w:hAnsi="Times New Roman" w:cs="Times New Roman"/>
          <w:sz w:val="24"/>
          <w:szCs w:val="24"/>
        </w:rPr>
        <w:t>b</w:t>
      </w:r>
      <w:r w:rsidRPr="003147F2">
        <w:rPr>
          <w:rFonts w:ascii="Times New Roman" w:hAnsi="Times New Roman" w:cs="Times New Roman"/>
          <w:sz w:val="24"/>
          <w:szCs w:val="24"/>
        </w:rPr>
        <w:t>irimleri kurulmuş olup</w:t>
      </w:r>
      <w:r>
        <w:rPr>
          <w:rFonts w:ascii="Times New Roman" w:hAnsi="Times New Roman" w:cs="Times New Roman"/>
          <w:sz w:val="24"/>
          <w:szCs w:val="24"/>
        </w:rPr>
        <w:t>; b</w:t>
      </w:r>
      <w:r w:rsidR="002131F9" w:rsidRPr="00E575B6">
        <w:rPr>
          <w:rFonts w:ascii="Times New Roman" w:hAnsi="Times New Roman" w:cs="Times New Roman"/>
          <w:sz w:val="24"/>
          <w:szCs w:val="24"/>
        </w:rPr>
        <w:t>irimler, çalışanların, çalışan hakları ve güvenliğine yönelik talep ve şikâyetlerini kabul ederek, bu başvuruları değerlendirerek raporlamakta, gerekli düzeltici/önleyici faaliyetlerin başlatılmasını sağlayarak talep sahibine geri bildirimde bulunmaktadır.</w:t>
      </w:r>
    </w:p>
    <w:p w:rsidR="00742103" w:rsidRPr="003147F2" w:rsidRDefault="00742103" w:rsidP="0077554F">
      <w:pPr>
        <w:spacing w:after="0" w:line="360" w:lineRule="auto"/>
        <w:ind w:firstLine="360"/>
        <w:jc w:val="both"/>
        <w:rPr>
          <w:rFonts w:ascii="Times New Roman" w:hAnsi="Times New Roman" w:cs="Times New Roman"/>
          <w:sz w:val="24"/>
          <w:szCs w:val="24"/>
        </w:rPr>
      </w:pPr>
    </w:p>
    <w:p w:rsidR="00B62318" w:rsidRDefault="00B62318" w:rsidP="0077554F">
      <w:pPr>
        <w:spacing w:after="0" w:line="360" w:lineRule="auto"/>
        <w:ind w:firstLine="708"/>
        <w:jc w:val="both"/>
        <w:rPr>
          <w:rFonts w:ascii="Times New Roman" w:hAnsi="Times New Roman" w:cs="Times New Roman"/>
          <w:b/>
          <w:sz w:val="24"/>
          <w:szCs w:val="24"/>
        </w:rPr>
      </w:pPr>
    </w:p>
    <w:p w:rsidR="002131F9" w:rsidRPr="00B5682B" w:rsidRDefault="00521CBB"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lastRenderedPageBreak/>
        <w:t>2016/3 Sayılı</w:t>
      </w:r>
      <w:r w:rsidR="002131F9" w:rsidRPr="00761A2C">
        <w:rPr>
          <w:rFonts w:ascii="Times New Roman" w:hAnsi="Times New Roman" w:cs="Times New Roman"/>
          <w:b/>
          <w:color w:val="5B9BD5" w:themeColor="accent1"/>
          <w:sz w:val="24"/>
          <w:szCs w:val="24"/>
        </w:rPr>
        <w:t xml:space="preserve"> Hukuki Yardım ve Beyaz Kod Uygulaması Genelgesi</w:t>
      </w:r>
    </w:p>
    <w:p w:rsidR="00B04092" w:rsidRDefault="00E575B6" w:rsidP="00521CB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Genelgeyle </w:t>
      </w:r>
      <w:r w:rsidRPr="003147F2">
        <w:rPr>
          <w:rFonts w:ascii="Times New Roman" w:hAnsi="Times New Roman" w:cs="Times New Roman"/>
          <w:sz w:val="24"/>
          <w:szCs w:val="24"/>
        </w:rPr>
        <w:t>beyaz k</w:t>
      </w:r>
      <w:r w:rsidR="002131F9" w:rsidRPr="003147F2">
        <w:rPr>
          <w:rFonts w:ascii="Times New Roman" w:hAnsi="Times New Roman" w:cs="Times New Roman"/>
          <w:sz w:val="24"/>
          <w:szCs w:val="24"/>
        </w:rPr>
        <w:t>od başvurusu ve hukuki yardım konusunda muhtemel tered</w:t>
      </w:r>
      <w:r w:rsidR="00D24121">
        <w:rPr>
          <w:rFonts w:ascii="Times New Roman" w:hAnsi="Times New Roman" w:cs="Times New Roman"/>
          <w:sz w:val="24"/>
          <w:szCs w:val="24"/>
        </w:rPr>
        <w:t>d</w:t>
      </w:r>
      <w:r w:rsidR="002131F9" w:rsidRPr="003147F2">
        <w:rPr>
          <w:rFonts w:ascii="Times New Roman" w:hAnsi="Times New Roman" w:cs="Times New Roman"/>
          <w:sz w:val="24"/>
          <w:szCs w:val="24"/>
        </w:rPr>
        <w:t>ütleri gidermek</w:t>
      </w:r>
      <w:r>
        <w:rPr>
          <w:rFonts w:ascii="Times New Roman" w:hAnsi="Times New Roman" w:cs="Times New Roman"/>
          <w:sz w:val="24"/>
          <w:szCs w:val="24"/>
        </w:rPr>
        <w:t>,</w:t>
      </w:r>
      <w:r w:rsidR="002131F9" w:rsidRPr="003147F2">
        <w:rPr>
          <w:rFonts w:ascii="Times New Roman" w:hAnsi="Times New Roman" w:cs="Times New Roman"/>
          <w:sz w:val="24"/>
          <w:szCs w:val="24"/>
        </w:rPr>
        <w:t xml:space="preserve"> uygulamaya açıklık kazandırmak ve çalışanlarımızın bu hizmete erişimini kolaylaştırmak a</w:t>
      </w:r>
      <w:r w:rsidR="00521CBB">
        <w:rPr>
          <w:rFonts w:ascii="Times New Roman" w:hAnsi="Times New Roman" w:cs="Times New Roman"/>
          <w:sz w:val="24"/>
          <w:szCs w:val="24"/>
        </w:rPr>
        <w:t>macıyla işleyiş belirlenmiştir.</w:t>
      </w:r>
    </w:p>
    <w:p w:rsidR="005947CF" w:rsidRPr="003147F2" w:rsidRDefault="005947CF" w:rsidP="0077554F">
      <w:pPr>
        <w:spacing w:after="0" w:line="360" w:lineRule="auto"/>
        <w:jc w:val="both"/>
        <w:rPr>
          <w:rFonts w:ascii="Times New Roman" w:hAnsi="Times New Roman" w:cs="Times New Roman"/>
          <w:sz w:val="24"/>
          <w:szCs w:val="24"/>
        </w:rPr>
      </w:pPr>
    </w:p>
    <w:p w:rsidR="002131F9"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5237 Sayılı Türk Ceza Kanunu</w:t>
      </w:r>
    </w:p>
    <w:p w:rsidR="005D1499" w:rsidRDefault="005D1499" w:rsidP="005D1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D1499">
        <w:rPr>
          <w:rFonts w:ascii="Times New Roman" w:hAnsi="Times New Roman" w:cs="Times New Roman"/>
          <w:sz w:val="24"/>
          <w:szCs w:val="24"/>
        </w:rPr>
        <w:t>Ceza Kanununun amacı; kişi hak ve özgürlüklerini, kamu düzen ve güvenliğini, hukuk devletini, kamu sağlığını ve çevreyi, toplum barışını korumak, suç işlenmesini önlemektir. Kanunda, bu amacın gerçekleştirilmesi için ceza sorumluluğunun temel esasları ile suçlar, ceza ve güvenlik tedbirlerinin türleri düzenlenmiştir.</w:t>
      </w:r>
    </w:p>
    <w:p w:rsidR="008149C5" w:rsidRPr="005D1499" w:rsidRDefault="008149C5" w:rsidP="005D1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Sağlık personelinin maruz kaldığı suç türleri aşağıdadır.</w:t>
      </w:r>
    </w:p>
    <w:p w:rsidR="002131F9" w:rsidRPr="003147F2" w:rsidRDefault="008149C5" w:rsidP="0077554F">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 Yaralama (TCK Madde 86-87)</w:t>
      </w:r>
    </w:p>
    <w:p w:rsidR="002131F9" w:rsidRPr="003147F2" w:rsidRDefault="002131F9" w:rsidP="0077554F">
      <w:pPr>
        <w:spacing w:after="0" w:line="360" w:lineRule="auto"/>
        <w:ind w:left="709"/>
        <w:jc w:val="both"/>
        <w:rPr>
          <w:rFonts w:ascii="Times New Roman" w:hAnsi="Times New Roman" w:cs="Times New Roman"/>
          <w:sz w:val="24"/>
          <w:szCs w:val="24"/>
        </w:rPr>
      </w:pPr>
      <w:r w:rsidRPr="003147F2">
        <w:rPr>
          <w:rFonts w:ascii="Times New Roman" w:hAnsi="Times New Roman" w:cs="Times New Roman"/>
          <w:sz w:val="24"/>
          <w:szCs w:val="24"/>
        </w:rPr>
        <w:t>b) Tehdit (TCK Madde 10</w:t>
      </w:r>
      <w:r w:rsidR="008149C5">
        <w:rPr>
          <w:rFonts w:ascii="Times New Roman" w:hAnsi="Times New Roman" w:cs="Times New Roman"/>
          <w:sz w:val="24"/>
          <w:szCs w:val="24"/>
        </w:rPr>
        <w:t>6)</w:t>
      </w:r>
    </w:p>
    <w:p w:rsidR="002131F9" w:rsidRPr="003147F2" w:rsidRDefault="008149C5" w:rsidP="0077554F">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c) Hakaret (TCK Madde 125)</w:t>
      </w:r>
    </w:p>
    <w:p w:rsidR="002131F9" w:rsidRPr="003147F2" w:rsidRDefault="002131F9" w:rsidP="0077554F">
      <w:pPr>
        <w:spacing w:after="0" w:line="360" w:lineRule="auto"/>
        <w:jc w:val="both"/>
        <w:rPr>
          <w:rFonts w:ascii="Times New Roman" w:hAnsi="Times New Roman" w:cs="Times New Roman"/>
          <w:sz w:val="24"/>
          <w:szCs w:val="24"/>
        </w:rPr>
      </w:pP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İçişleri Bakanlığının 2012/22 Sayılı Sağlık Çalışanlarına Karşı İşlenen Suçların Soruşturulması Genelgesi</w:t>
      </w:r>
    </w:p>
    <w:p w:rsidR="00003F51" w:rsidRDefault="002131F9" w:rsidP="0009369D">
      <w:pPr>
        <w:pStyle w:val="ListeParagraf"/>
        <w:spacing w:after="0" w:line="360" w:lineRule="auto"/>
        <w:ind w:left="0"/>
        <w:jc w:val="both"/>
        <w:rPr>
          <w:rFonts w:ascii="Times New Roman" w:hAnsi="Times New Roman" w:cs="Times New Roman"/>
          <w:sz w:val="24"/>
          <w:szCs w:val="24"/>
        </w:rPr>
      </w:pPr>
      <w:r w:rsidRPr="00B04092">
        <w:rPr>
          <w:rFonts w:ascii="Times New Roman" w:hAnsi="Times New Roman" w:cs="Times New Roman"/>
          <w:sz w:val="24"/>
          <w:szCs w:val="24"/>
        </w:rPr>
        <w:t xml:space="preserve">Sağlık kurumlarında </w:t>
      </w:r>
      <w:r w:rsidR="00003F51">
        <w:rPr>
          <w:rFonts w:ascii="Times New Roman" w:hAnsi="Times New Roman" w:cs="Times New Roman"/>
          <w:sz w:val="24"/>
          <w:szCs w:val="24"/>
        </w:rPr>
        <w:t xml:space="preserve">görevli çalışanların can ve mal güvenliğinin sağlanması, yine bu kişilere karşı işlenen adli olaylara hemen el konularak gerekli yasal işlemlerin başlatılması bakımından alınacak tedbirleri kapsar.  </w:t>
      </w:r>
    </w:p>
    <w:p w:rsidR="002131F9" w:rsidRPr="00B04092" w:rsidRDefault="00003F51" w:rsidP="00B04092">
      <w:pPr>
        <w:pStyle w:val="ListeParagraf"/>
        <w:numPr>
          <w:ilvl w:val="0"/>
          <w:numId w:val="47"/>
        </w:numPr>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G</w:t>
      </w:r>
      <w:r w:rsidR="002131F9" w:rsidRPr="00B04092">
        <w:rPr>
          <w:rFonts w:ascii="Times New Roman" w:hAnsi="Times New Roman" w:cs="Times New Roman"/>
          <w:sz w:val="24"/>
          <w:szCs w:val="24"/>
        </w:rPr>
        <w:t>enel güvenliğin sağlanması için 5188 sayılı Özel Güvenlik Hizmetlerine Dair Kanun kapsamında özel güvenlik görevlileri</w:t>
      </w:r>
      <w:r>
        <w:rPr>
          <w:rFonts w:ascii="Times New Roman" w:hAnsi="Times New Roman" w:cs="Times New Roman"/>
          <w:sz w:val="24"/>
          <w:szCs w:val="24"/>
        </w:rPr>
        <w:t xml:space="preserve">nin </w:t>
      </w:r>
      <w:r w:rsidR="006B6BF8">
        <w:rPr>
          <w:rFonts w:ascii="Times New Roman" w:hAnsi="Times New Roman" w:cs="Times New Roman"/>
          <w:sz w:val="24"/>
          <w:szCs w:val="24"/>
        </w:rPr>
        <w:t xml:space="preserve">yetki ve </w:t>
      </w:r>
      <w:r>
        <w:rPr>
          <w:rFonts w:ascii="Times New Roman" w:hAnsi="Times New Roman" w:cs="Times New Roman"/>
          <w:sz w:val="24"/>
          <w:szCs w:val="24"/>
        </w:rPr>
        <w:t>sorumlulukları</w:t>
      </w:r>
      <w:r w:rsidR="008149C5">
        <w:rPr>
          <w:rFonts w:ascii="Times New Roman" w:hAnsi="Times New Roman" w:cs="Times New Roman"/>
          <w:sz w:val="24"/>
          <w:szCs w:val="24"/>
        </w:rPr>
        <w:t>nı,</w:t>
      </w:r>
    </w:p>
    <w:p w:rsidR="002131F9" w:rsidRPr="00156A4A" w:rsidRDefault="002131F9" w:rsidP="00156A4A">
      <w:pPr>
        <w:pStyle w:val="ListeParagraf"/>
        <w:numPr>
          <w:ilvl w:val="0"/>
          <w:numId w:val="46"/>
        </w:numPr>
        <w:spacing w:after="0" w:line="360" w:lineRule="auto"/>
        <w:ind w:hanging="11"/>
        <w:jc w:val="both"/>
        <w:rPr>
          <w:rFonts w:ascii="Times New Roman" w:hAnsi="Times New Roman" w:cs="Times New Roman"/>
          <w:sz w:val="24"/>
          <w:szCs w:val="24"/>
        </w:rPr>
      </w:pPr>
      <w:r w:rsidRPr="00156A4A">
        <w:rPr>
          <w:rFonts w:ascii="Times New Roman" w:hAnsi="Times New Roman" w:cs="Times New Roman"/>
          <w:sz w:val="24"/>
          <w:szCs w:val="24"/>
        </w:rPr>
        <w:t>Kamu görevi ifa edilirken suçların soruşturulması</w:t>
      </w:r>
      <w:r w:rsidR="008149C5">
        <w:rPr>
          <w:rFonts w:ascii="Times New Roman" w:hAnsi="Times New Roman" w:cs="Times New Roman"/>
          <w:sz w:val="24"/>
          <w:szCs w:val="24"/>
        </w:rPr>
        <w:t>nı</w:t>
      </w:r>
      <w:r w:rsidR="00156A4A" w:rsidRPr="00156A4A">
        <w:rPr>
          <w:rFonts w:ascii="Times New Roman" w:hAnsi="Times New Roman" w:cs="Times New Roman"/>
          <w:sz w:val="24"/>
          <w:szCs w:val="24"/>
        </w:rPr>
        <w:t>,</w:t>
      </w:r>
    </w:p>
    <w:p w:rsidR="002131F9" w:rsidRPr="00683C1B" w:rsidRDefault="002131F9" w:rsidP="0077554F">
      <w:pPr>
        <w:pStyle w:val="ListeParagraf"/>
        <w:numPr>
          <w:ilvl w:val="0"/>
          <w:numId w:val="46"/>
        </w:numPr>
        <w:spacing w:after="0" w:line="360" w:lineRule="auto"/>
        <w:ind w:hanging="11"/>
        <w:jc w:val="both"/>
        <w:rPr>
          <w:rFonts w:ascii="Times New Roman" w:hAnsi="Times New Roman" w:cs="Times New Roman"/>
          <w:sz w:val="24"/>
          <w:szCs w:val="24"/>
        </w:rPr>
      </w:pPr>
      <w:r w:rsidRPr="00841698">
        <w:rPr>
          <w:rFonts w:ascii="Times New Roman" w:hAnsi="Times New Roman" w:cs="Times New Roman"/>
          <w:sz w:val="24"/>
          <w:szCs w:val="24"/>
        </w:rPr>
        <w:t>Suça el koyma ve delillerin toplanması sürecini içermektedir.</w:t>
      </w:r>
    </w:p>
    <w:p w:rsidR="00683C1B" w:rsidRPr="003147F2" w:rsidRDefault="00683C1B" w:rsidP="0077554F">
      <w:pPr>
        <w:spacing w:after="0" w:line="360" w:lineRule="auto"/>
        <w:jc w:val="both"/>
        <w:rPr>
          <w:rFonts w:ascii="Times New Roman" w:hAnsi="Times New Roman" w:cs="Times New Roman"/>
          <w:sz w:val="24"/>
          <w:szCs w:val="24"/>
        </w:rPr>
      </w:pP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3359 Sayılı Sağlık Hizmetleri Temel Kanunu</w:t>
      </w:r>
    </w:p>
    <w:p w:rsidR="002131F9" w:rsidRPr="003147F2" w:rsidRDefault="002131F9" w:rsidP="0077554F">
      <w:pPr>
        <w:spacing w:after="0" w:line="360" w:lineRule="auto"/>
        <w:ind w:firstLine="633"/>
        <w:jc w:val="both"/>
        <w:rPr>
          <w:rFonts w:ascii="Times New Roman" w:hAnsi="Times New Roman" w:cs="Times New Roman"/>
          <w:sz w:val="24"/>
          <w:szCs w:val="24"/>
        </w:rPr>
      </w:pPr>
      <w:r w:rsidRPr="003147F2">
        <w:rPr>
          <w:rFonts w:ascii="Times New Roman" w:hAnsi="Times New Roman" w:cs="Times New Roman"/>
          <w:sz w:val="24"/>
          <w:szCs w:val="24"/>
        </w:rPr>
        <w:t>7151 sayılı Sağlıkla İlgili Bazı Kanun ve Kanun Hükmünde Kararnamelerde Değişiklik Yapılmasına Dair Kanunun 21. Maddesi hükü</w:t>
      </w:r>
      <w:r w:rsidR="0055079A">
        <w:rPr>
          <w:rFonts w:ascii="Times New Roman" w:hAnsi="Times New Roman" w:cs="Times New Roman"/>
          <w:sz w:val="24"/>
          <w:szCs w:val="24"/>
        </w:rPr>
        <w:t>mleri gereğince 3359 sayılı Sağ</w:t>
      </w:r>
      <w:r w:rsidRPr="003147F2">
        <w:rPr>
          <w:rFonts w:ascii="Times New Roman" w:hAnsi="Times New Roman" w:cs="Times New Roman"/>
          <w:sz w:val="24"/>
          <w:szCs w:val="24"/>
        </w:rPr>
        <w:t>lık Hizmetleri Temel Kanununa Ek 12. Maddesine sağlık çalışanlarının ifadelerinin iş yerlerinde alınması</w:t>
      </w:r>
      <w:r w:rsidR="008149C5">
        <w:rPr>
          <w:rFonts w:ascii="Times New Roman" w:hAnsi="Times New Roman" w:cs="Times New Roman"/>
          <w:sz w:val="24"/>
          <w:szCs w:val="24"/>
        </w:rPr>
        <w:t>nı</w:t>
      </w:r>
      <w:r w:rsidRPr="003147F2">
        <w:rPr>
          <w:rFonts w:ascii="Times New Roman" w:hAnsi="Times New Roman" w:cs="Times New Roman"/>
          <w:sz w:val="24"/>
          <w:szCs w:val="24"/>
        </w:rPr>
        <w:t xml:space="preserve"> ve adli süreci </w:t>
      </w:r>
      <w:r w:rsidR="008149C5">
        <w:rPr>
          <w:rFonts w:ascii="Times New Roman" w:hAnsi="Times New Roman" w:cs="Times New Roman"/>
          <w:sz w:val="24"/>
          <w:szCs w:val="24"/>
        </w:rPr>
        <w:t>kapsar.</w:t>
      </w:r>
    </w:p>
    <w:p w:rsidR="00841698" w:rsidRDefault="00841698" w:rsidP="0077554F">
      <w:pPr>
        <w:spacing w:after="0" w:line="360" w:lineRule="auto"/>
        <w:jc w:val="both"/>
        <w:rPr>
          <w:rFonts w:ascii="Times New Roman" w:hAnsi="Times New Roman" w:cs="Times New Roman"/>
          <w:b/>
          <w:sz w:val="24"/>
          <w:szCs w:val="24"/>
        </w:rPr>
      </w:pPr>
    </w:p>
    <w:p w:rsidR="008149C5" w:rsidRDefault="008149C5" w:rsidP="0077554F">
      <w:pPr>
        <w:spacing w:after="0" w:line="360" w:lineRule="auto"/>
        <w:jc w:val="both"/>
        <w:rPr>
          <w:rFonts w:ascii="Times New Roman" w:hAnsi="Times New Roman" w:cs="Times New Roman"/>
          <w:b/>
          <w:sz w:val="24"/>
          <w:szCs w:val="24"/>
        </w:rPr>
      </w:pPr>
    </w:p>
    <w:p w:rsidR="008149C5" w:rsidRDefault="008149C5" w:rsidP="0077554F">
      <w:pPr>
        <w:spacing w:after="0" w:line="360" w:lineRule="auto"/>
        <w:jc w:val="both"/>
        <w:rPr>
          <w:rFonts w:ascii="Times New Roman" w:hAnsi="Times New Roman" w:cs="Times New Roman"/>
          <w:b/>
          <w:sz w:val="24"/>
          <w:szCs w:val="24"/>
        </w:rPr>
      </w:pPr>
    </w:p>
    <w:p w:rsidR="008149C5" w:rsidRDefault="008149C5" w:rsidP="0077554F">
      <w:pPr>
        <w:spacing w:after="0" w:line="360" w:lineRule="auto"/>
        <w:jc w:val="both"/>
        <w:rPr>
          <w:rFonts w:ascii="Times New Roman" w:hAnsi="Times New Roman" w:cs="Times New Roman"/>
          <w:b/>
          <w:sz w:val="24"/>
          <w:szCs w:val="24"/>
        </w:rPr>
      </w:pP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lastRenderedPageBreak/>
        <w:t>5188 Sayılı Özel Güvenlik Hizmetlerine Dair Kanun</w:t>
      </w:r>
    </w:p>
    <w:p w:rsidR="002131F9" w:rsidRPr="003147F2" w:rsidRDefault="002131F9" w:rsidP="0077554F">
      <w:pPr>
        <w:spacing w:after="0" w:line="360" w:lineRule="auto"/>
        <w:ind w:firstLine="702"/>
        <w:jc w:val="both"/>
        <w:rPr>
          <w:rFonts w:ascii="Times New Roman" w:hAnsi="Times New Roman" w:cs="Times New Roman"/>
          <w:sz w:val="24"/>
          <w:szCs w:val="24"/>
        </w:rPr>
      </w:pPr>
      <w:r w:rsidRPr="003147F2">
        <w:rPr>
          <w:rFonts w:ascii="Times New Roman" w:hAnsi="Times New Roman" w:cs="Times New Roman"/>
          <w:sz w:val="24"/>
          <w:szCs w:val="24"/>
        </w:rPr>
        <w:t>Sağlık kurumlarının çevre, bina giriş ve çıkış güvenliği gözden geçirilecek, özel güvenlik görevlilerinin sağlık kurumlar içerisinde, özellikle sağlık çalışanlarının görev yaptığı muayene, müdahale ve gözetim alanlarında güvenlik önlemlerini artırmaları temin edilecektir.</w:t>
      </w:r>
      <w:r w:rsidR="0077554F">
        <w:rPr>
          <w:rFonts w:ascii="Times New Roman" w:hAnsi="Times New Roman" w:cs="Times New Roman"/>
          <w:sz w:val="24"/>
          <w:szCs w:val="24"/>
        </w:rPr>
        <w:t xml:space="preserve"> </w:t>
      </w:r>
      <w:r w:rsidRPr="003147F2">
        <w:rPr>
          <w:rFonts w:ascii="Times New Roman" w:hAnsi="Times New Roman" w:cs="Times New Roman"/>
          <w:sz w:val="24"/>
          <w:szCs w:val="24"/>
        </w:rPr>
        <w:t xml:space="preserve">Sağlık kurumlarında suça zemin oluşturabilecek ve sağlık çalışanlarına yönelebilecek olumsuz tavır, davranış ve fiillere ortam hazırlanmasına ve bu eylemlerin fiili saldırılara dönüşmesine kesinlikle izin verilmeyecek; belirtilen nitelikteki olaylara derhal müdahale edilmesi için hastane polisi, diğer kolluk birimleri ile özel güvenlik ve sağlık kurumları personelinin işbirliği ve koordinasyon içerisinde hareket etmeleri sağlanmak üzere kanunun uygulanmasına yönelik usul ve esasları </w:t>
      </w:r>
      <w:r w:rsidR="0084390C">
        <w:rPr>
          <w:rFonts w:ascii="Times New Roman" w:hAnsi="Times New Roman" w:cs="Times New Roman"/>
          <w:sz w:val="24"/>
          <w:szCs w:val="24"/>
        </w:rPr>
        <w:t>kapsar</w:t>
      </w:r>
      <w:r w:rsidRPr="003147F2">
        <w:rPr>
          <w:rFonts w:ascii="Times New Roman" w:hAnsi="Times New Roman" w:cs="Times New Roman"/>
          <w:sz w:val="24"/>
          <w:szCs w:val="24"/>
        </w:rPr>
        <w:t>.</w:t>
      </w:r>
    </w:p>
    <w:p w:rsidR="002131F9" w:rsidRPr="003147F2" w:rsidRDefault="002131F9" w:rsidP="0077554F">
      <w:pPr>
        <w:spacing w:after="0" w:line="360" w:lineRule="auto"/>
        <w:jc w:val="both"/>
        <w:rPr>
          <w:rFonts w:ascii="Times New Roman" w:hAnsi="Times New Roman" w:cs="Times New Roman"/>
          <w:sz w:val="24"/>
          <w:szCs w:val="24"/>
        </w:rPr>
      </w:pP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 xml:space="preserve">Sağlık Tesisi Beyaz Kod Analizleri </w:t>
      </w:r>
    </w:p>
    <w:p w:rsidR="00297729" w:rsidRPr="003147F2"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Sağlık tesisi tarafından beyaz kod bildirimleri kapsamlı bir şekilde analiz edilerek </w:t>
      </w:r>
      <w:r w:rsidR="00617A01">
        <w:rPr>
          <w:rFonts w:ascii="Times New Roman" w:hAnsi="Times New Roman" w:cs="Times New Roman"/>
          <w:sz w:val="24"/>
          <w:szCs w:val="24"/>
        </w:rPr>
        <w:t xml:space="preserve">çalışan hakları ve güvenliği birimi tarafından </w:t>
      </w:r>
      <w:r w:rsidRPr="003147F2">
        <w:rPr>
          <w:rFonts w:ascii="Times New Roman" w:hAnsi="Times New Roman" w:cs="Times New Roman"/>
          <w:sz w:val="24"/>
          <w:szCs w:val="24"/>
        </w:rPr>
        <w:t>sunulmalıdır. (şiddet olayında; birim, saat, unvan, cinsiyet, yapılan işlem, müdahale yöntemi</w:t>
      </w:r>
      <w:r w:rsidR="00617A01">
        <w:rPr>
          <w:rFonts w:ascii="Times New Roman" w:hAnsi="Times New Roman" w:cs="Times New Roman"/>
          <w:sz w:val="24"/>
          <w:szCs w:val="24"/>
        </w:rPr>
        <w:t>, birden fazla şiddete maruz kalan personel</w:t>
      </w:r>
      <w:r w:rsidRPr="003147F2">
        <w:rPr>
          <w:rFonts w:ascii="Times New Roman" w:hAnsi="Times New Roman" w:cs="Times New Roman"/>
          <w:sz w:val="24"/>
          <w:szCs w:val="24"/>
        </w:rPr>
        <w:t xml:space="preserve"> vb.)</w:t>
      </w:r>
      <w:r w:rsidR="00841698">
        <w:rPr>
          <w:rFonts w:ascii="Times New Roman" w:hAnsi="Times New Roman" w:cs="Times New Roman"/>
          <w:sz w:val="24"/>
          <w:szCs w:val="24"/>
        </w:rPr>
        <w:t xml:space="preserve"> ş</w:t>
      </w:r>
      <w:r w:rsidRPr="003147F2">
        <w:rPr>
          <w:rFonts w:ascii="Times New Roman" w:hAnsi="Times New Roman" w:cs="Times New Roman"/>
          <w:sz w:val="24"/>
          <w:szCs w:val="24"/>
        </w:rPr>
        <w:t xml:space="preserve">iddet nedeni olarak belirlenen durumlar ve yapılan iyileştirmeler içerikte yer almalıdır. </w:t>
      </w:r>
    </w:p>
    <w:p w:rsidR="002131F9" w:rsidRPr="003147F2" w:rsidRDefault="002131F9" w:rsidP="0077554F">
      <w:pPr>
        <w:spacing w:after="0" w:line="360" w:lineRule="auto"/>
        <w:jc w:val="both"/>
        <w:rPr>
          <w:rFonts w:ascii="Times New Roman" w:hAnsi="Times New Roman" w:cs="Times New Roman"/>
          <w:sz w:val="24"/>
          <w:szCs w:val="24"/>
        </w:rPr>
      </w:pPr>
    </w:p>
    <w:p w:rsidR="002131F9" w:rsidRPr="00B5682B" w:rsidRDefault="002131F9" w:rsidP="0077554F">
      <w:pPr>
        <w:pStyle w:val="ListeParagraf"/>
        <w:numPr>
          <w:ilvl w:val="1"/>
          <w:numId w:val="42"/>
        </w:numPr>
        <w:spacing w:after="0" w:line="360" w:lineRule="auto"/>
        <w:ind w:left="993" w:hanging="283"/>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Beyaz Kod ve Çalışan Hakları Formları</w:t>
      </w:r>
    </w:p>
    <w:p w:rsidR="002131F9" w:rsidRDefault="00617A01" w:rsidP="00617A01">
      <w:pPr>
        <w:spacing w:after="0" w:line="360" w:lineRule="auto"/>
        <w:ind w:firstLine="709"/>
        <w:jc w:val="both"/>
        <w:rPr>
          <w:rFonts w:ascii="Times New Roman" w:hAnsi="Times New Roman" w:cs="Times New Roman"/>
          <w:sz w:val="24"/>
          <w:szCs w:val="24"/>
        </w:rPr>
      </w:pPr>
      <w:r w:rsidRPr="00206D41">
        <w:rPr>
          <w:rFonts w:ascii="Times New Roman" w:hAnsi="Times New Roman" w:cs="Times New Roman"/>
          <w:sz w:val="24"/>
          <w:szCs w:val="24"/>
        </w:rPr>
        <w:t>Beyaz Kod süreci</w:t>
      </w:r>
      <w:r w:rsidR="00206D41" w:rsidRPr="00206D41">
        <w:rPr>
          <w:rFonts w:ascii="Times New Roman" w:hAnsi="Times New Roman" w:cs="Times New Roman"/>
          <w:sz w:val="24"/>
          <w:szCs w:val="24"/>
        </w:rPr>
        <w:t xml:space="preserve"> ile çalışan hakları ve güvenliği işleyişi</w:t>
      </w:r>
      <w:r w:rsidRPr="00206D41">
        <w:rPr>
          <w:rFonts w:ascii="Times New Roman" w:hAnsi="Times New Roman" w:cs="Times New Roman"/>
          <w:sz w:val="24"/>
          <w:szCs w:val="24"/>
        </w:rPr>
        <w:t xml:space="preserve"> için </w:t>
      </w:r>
      <w:r w:rsidR="00206D41" w:rsidRPr="00206D41">
        <w:rPr>
          <w:rFonts w:ascii="Times New Roman" w:hAnsi="Times New Roman" w:cs="Times New Roman"/>
          <w:sz w:val="24"/>
          <w:szCs w:val="24"/>
        </w:rPr>
        <w:t>oluşturulan</w:t>
      </w:r>
      <w:r w:rsidRPr="00206D41">
        <w:rPr>
          <w:rFonts w:ascii="Times New Roman" w:hAnsi="Times New Roman" w:cs="Times New Roman"/>
          <w:sz w:val="24"/>
          <w:szCs w:val="24"/>
        </w:rPr>
        <w:t xml:space="preserve"> formlar</w:t>
      </w:r>
      <w:r w:rsidR="00206D41">
        <w:rPr>
          <w:rFonts w:ascii="Times New Roman" w:hAnsi="Times New Roman" w:cs="Times New Roman"/>
          <w:sz w:val="24"/>
          <w:szCs w:val="24"/>
        </w:rPr>
        <w:t>/belgeler</w:t>
      </w:r>
      <w:r w:rsidRPr="00206D41">
        <w:rPr>
          <w:rFonts w:ascii="Times New Roman" w:hAnsi="Times New Roman" w:cs="Times New Roman"/>
          <w:sz w:val="24"/>
          <w:szCs w:val="24"/>
        </w:rPr>
        <w:t xml:space="preserve"> Bakanlık tarafından hazırlanmış olup, sağlık personelinin mağduriyetinin önüne geç</w:t>
      </w:r>
      <w:r w:rsidR="00206D41" w:rsidRPr="00206D41">
        <w:rPr>
          <w:rFonts w:ascii="Times New Roman" w:hAnsi="Times New Roman" w:cs="Times New Roman"/>
          <w:sz w:val="24"/>
          <w:szCs w:val="24"/>
        </w:rPr>
        <w:t>ilmesi ve standard</w:t>
      </w:r>
      <w:r w:rsidRPr="00206D41">
        <w:rPr>
          <w:rFonts w:ascii="Times New Roman" w:hAnsi="Times New Roman" w:cs="Times New Roman"/>
          <w:sz w:val="24"/>
          <w:szCs w:val="24"/>
        </w:rPr>
        <w:t>ın sağlanmasına yöneliktir.</w:t>
      </w: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FD681F" w:rsidRDefault="00FD681F" w:rsidP="00617A01">
      <w:pPr>
        <w:spacing w:after="0" w:line="360" w:lineRule="auto"/>
        <w:ind w:firstLine="709"/>
        <w:jc w:val="both"/>
        <w:rPr>
          <w:rFonts w:ascii="Times New Roman" w:hAnsi="Times New Roman" w:cs="Times New Roman"/>
          <w:sz w:val="24"/>
          <w:szCs w:val="24"/>
        </w:rPr>
      </w:pPr>
    </w:p>
    <w:p w:rsidR="00206D41" w:rsidRDefault="00206D41" w:rsidP="00617A01">
      <w:pPr>
        <w:spacing w:after="0" w:line="360" w:lineRule="auto"/>
        <w:ind w:firstLine="709"/>
        <w:jc w:val="both"/>
        <w:rPr>
          <w:rFonts w:ascii="Times New Roman" w:hAnsi="Times New Roman" w:cs="Times New Roman"/>
          <w:sz w:val="24"/>
          <w:szCs w:val="24"/>
        </w:rPr>
      </w:pPr>
    </w:p>
    <w:tbl>
      <w:tblPr>
        <w:tblStyle w:val="KlavuzuTablo4-Vurgu1"/>
        <w:tblW w:w="9168" w:type="dxa"/>
        <w:tblLook w:val="04A0" w:firstRow="1" w:lastRow="0" w:firstColumn="1" w:lastColumn="0" w:noHBand="0" w:noVBand="1"/>
      </w:tblPr>
      <w:tblGrid>
        <w:gridCol w:w="2720"/>
        <w:gridCol w:w="6448"/>
      </w:tblGrid>
      <w:tr w:rsidR="00294CD6" w:rsidTr="00FD681F">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720" w:type="dxa"/>
          </w:tcPr>
          <w:p w:rsidR="00294CD6" w:rsidRPr="00FD681F" w:rsidRDefault="00294CD6" w:rsidP="00FD681F">
            <w:pPr>
              <w:spacing w:line="360" w:lineRule="auto"/>
              <w:jc w:val="center"/>
              <w:rPr>
                <w:rFonts w:ascii="Times New Roman" w:hAnsi="Times New Roman" w:cs="Times New Roman"/>
                <w:sz w:val="32"/>
                <w:szCs w:val="24"/>
              </w:rPr>
            </w:pPr>
            <w:r w:rsidRPr="00FD681F">
              <w:rPr>
                <w:rFonts w:ascii="Times New Roman" w:hAnsi="Times New Roman" w:cs="Times New Roman"/>
                <w:sz w:val="32"/>
                <w:szCs w:val="24"/>
              </w:rPr>
              <w:lastRenderedPageBreak/>
              <w:t>Form/Belge</w:t>
            </w:r>
          </w:p>
        </w:tc>
        <w:tc>
          <w:tcPr>
            <w:tcW w:w="6448" w:type="dxa"/>
          </w:tcPr>
          <w:p w:rsidR="00294CD6" w:rsidRPr="00FD681F" w:rsidRDefault="00294CD6" w:rsidP="00FD68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24"/>
              </w:rPr>
            </w:pPr>
            <w:r w:rsidRPr="00FD681F">
              <w:rPr>
                <w:rFonts w:ascii="Times New Roman" w:hAnsi="Times New Roman" w:cs="Times New Roman"/>
                <w:sz w:val="32"/>
                <w:szCs w:val="24"/>
              </w:rPr>
              <w:t>İçerik</w:t>
            </w:r>
          </w:p>
        </w:tc>
      </w:tr>
      <w:tr w:rsidR="00206D41" w:rsidTr="00FD681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Ek 1 Olay Tutanağı</w:t>
            </w:r>
          </w:p>
        </w:tc>
        <w:tc>
          <w:tcPr>
            <w:tcW w:w="6448" w:type="dxa"/>
            <w:vAlign w:val="center"/>
          </w:tcPr>
          <w:p w:rsidR="00206D41" w:rsidRDefault="00206D41" w:rsidP="00FD68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7F2">
              <w:rPr>
                <w:rFonts w:ascii="Times New Roman" w:hAnsi="Times New Roman" w:cs="Times New Roman"/>
                <w:sz w:val="24"/>
                <w:szCs w:val="24"/>
              </w:rPr>
              <w:t>Şiddete maruz kalan kişi/kişilerin doldurması gereken formdur. Kurum yöneticisi ve tanıkların imzasının alınması ile taranarak sisteme ÇHGB tarafından eklenmelidir.</w:t>
            </w:r>
          </w:p>
        </w:tc>
      </w:tr>
      <w:tr w:rsidR="00206D41" w:rsidTr="00FD681F">
        <w:trPr>
          <w:trHeight w:val="930"/>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Ek 2 Beyaz Kod Ön Bilgilendirme Formu</w:t>
            </w:r>
          </w:p>
        </w:tc>
        <w:tc>
          <w:tcPr>
            <w:tcW w:w="6448" w:type="dxa"/>
            <w:vAlign w:val="center"/>
          </w:tcPr>
          <w:p w:rsidR="00206D41" w:rsidRDefault="00206D41" w:rsidP="00FD68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7F2">
              <w:rPr>
                <w:rFonts w:ascii="Times New Roman" w:hAnsi="Times New Roman" w:cs="Times New Roman"/>
                <w:sz w:val="24"/>
                <w:szCs w:val="24"/>
              </w:rPr>
              <w:t xml:space="preserve">Beyaz kod başvurusu alınan sağlık çalışanına ÇHGB tarafından verilecek </w:t>
            </w:r>
            <w:r>
              <w:rPr>
                <w:rFonts w:ascii="Times New Roman" w:hAnsi="Times New Roman" w:cs="Times New Roman"/>
                <w:sz w:val="24"/>
                <w:szCs w:val="24"/>
              </w:rPr>
              <w:t xml:space="preserve">bilgilendirme </w:t>
            </w:r>
            <w:r w:rsidRPr="003147F2">
              <w:rPr>
                <w:rFonts w:ascii="Times New Roman" w:hAnsi="Times New Roman" w:cs="Times New Roman"/>
                <w:sz w:val="24"/>
                <w:szCs w:val="24"/>
              </w:rPr>
              <w:t>form</w:t>
            </w:r>
            <w:r>
              <w:rPr>
                <w:rFonts w:ascii="Times New Roman" w:hAnsi="Times New Roman" w:cs="Times New Roman"/>
                <w:sz w:val="24"/>
                <w:szCs w:val="24"/>
              </w:rPr>
              <w:t>u</w:t>
            </w:r>
            <w:r w:rsidRPr="003147F2">
              <w:rPr>
                <w:rFonts w:ascii="Times New Roman" w:hAnsi="Times New Roman" w:cs="Times New Roman"/>
                <w:sz w:val="24"/>
                <w:szCs w:val="24"/>
              </w:rPr>
              <w:t xml:space="preserve">dur. </w:t>
            </w:r>
          </w:p>
        </w:tc>
      </w:tr>
      <w:tr w:rsidR="00206D41" w:rsidTr="00FD681F">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Ek-3 Hukuki Yardım Talep Formu</w:t>
            </w:r>
          </w:p>
        </w:tc>
        <w:tc>
          <w:tcPr>
            <w:tcW w:w="6448" w:type="dxa"/>
            <w:vAlign w:val="center"/>
          </w:tcPr>
          <w:p w:rsidR="00206D41" w:rsidRDefault="00206D41" w:rsidP="00FD68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7F2">
              <w:rPr>
                <w:rFonts w:ascii="Times New Roman" w:hAnsi="Times New Roman" w:cs="Times New Roman"/>
                <w:sz w:val="24"/>
                <w:szCs w:val="24"/>
              </w:rPr>
              <w:t>Bu form beyaz kod kapsamında hukuki yardım talep edip etmediğinizi belirtir. Görevli birim tarafından hazırlanılarak size imzalatılır. Hukuki yardım talep etmeniz halinde başvurunuz beyaz kod kapsamında ise ceza yargılaması aşamasında Bakanlığımız avukatlarınca hukuki yardım verilecektir.</w:t>
            </w:r>
          </w:p>
        </w:tc>
      </w:tr>
      <w:tr w:rsidR="00206D41" w:rsidTr="00FD681F">
        <w:trPr>
          <w:trHeight w:val="1837"/>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Ek-4 İhbar Formu</w:t>
            </w:r>
          </w:p>
        </w:tc>
        <w:tc>
          <w:tcPr>
            <w:tcW w:w="6448" w:type="dxa"/>
            <w:vAlign w:val="center"/>
          </w:tcPr>
          <w:p w:rsidR="00206D41" w:rsidRDefault="00206D41" w:rsidP="00FD68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7F2">
              <w:rPr>
                <w:rFonts w:ascii="Times New Roman" w:hAnsi="Times New Roman" w:cs="Times New Roman"/>
                <w:sz w:val="24"/>
                <w:szCs w:val="24"/>
              </w:rPr>
              <w:t>Beyaz kod kapsamında işlenen suçlar genel itibariyle takibi şikâyete tabi olmayan suçlardır. Bu türden suçlardan haberdar olan yöneticilerin, suçu adli mercilere iletmesi yasal bir zorunluluktur. ÇHGB tarafından hazırlanan form yöneticiye imzalatılarak adli mer</w:t>
            </w:r>
            <w:r w:rsidR="00294CD6">
              <w:rPr>
                <w:rFonts w:ascii="Times New Roman" w:hAnsi="Times New Roman" w:cs="Times New Roman"/>
                <w:sz w:val="24"/>
                <w:szCs w:val="24"/>
              </w:rPr>
              <w:t>cilere intikal ettirilir. Form Beyaz Kod S</w:t>
            </w:r>
            <w:r w:rsidRPr="003147F2">
              <w:rPr>
                <w:rFonts w:ascii="Times New Roman" w:hAnsi="Times New Roman" w:cs="Times New Roman"/>
                <w:sz w:val="24"/>
                <w:szCs w:val="24"/>
              </w:rPr>
              <w:t>istemine eklenmelidir.</w:t>
            </w:r>
          </w:p>
        </w:tc>
      </w:tr>
      <w:tr w:rsidR="00206D41" w:rsidTr="00FD681F">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Ek-5 Kişisel Veri Paylaşımı Bilgilendirme Formu</w:t>
            </w:r>
          </w:p>
        </w:tc>
        <w:tc>
          <w:tcPr>
            <w:tcW w:w="6448" w:type="dxa"/>
            <w:vAlign w:val="center"/>
          </w:tcPr>
          <w:p w:rsidR="00206D41" w:rsidRDefault="00294CD6" w:rsidP="00FD68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Beyaz K</w:t>
            </w:r>
            <w:r w:rsidR="00206D41" w:rsidRPr="003147F2">
              <w:rPr>
                <w:rFonts w:ascii="Times New Roman" w:hAnsi="Times New Roman" w:cs="Times New Roman"/>
                <w:sz w:val="24"/>
                <w:szCs w:val="24"/>
              </w:rPr>
              <w:t>od sürecinde elde edilen bilgilerin kişisel bilgilerden arındırılarak analizlerinin yapılmasına izin veren ve şiddete maruz kalan sağlık çalışanı tarafından imzalanan formdur. Taratılarak sisteme yüklenmelidir.</w:t>
            </w:r>
          </w:p>
        </w:tc>
      </w:tr>
      <w:tr w:rsidR="00206D41" w:rsidTr="00FD681F">
        <w:trPr>
          <w:trHeight w:val="930"/>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Ek-6 Tebligatın Vekile Yapılması Formu</w:t>
            </w:r>
          </w:p>
        </w:tc>
        <w:tc>
          <w:tcPr>
            <w:tcW w:w="6448" w:type="dxa"/>
            <w:vAlign w:val="center"/>
          </w:tcPr>
          <w:p w:rsidR="00206D41" w:rsidRDefault="00294CD6" w:rsidP="00FD68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Savcılık ve m</w:t>
            </w:r>
            <w:r w:rsidR="00206D41" w:rsidRPr="003147F2">
              <w:rPr>
                <w:rFonts w:ascii="Times New Roman" w:hAnsi="Times New Roman" w:cs="Times New Roman"/>
                <w:sz w:val="24"/>
                <w:szCs w:val="24"/>
              </w:rPr>
              <w:t>ahkemeler tarafından yapılan tebligat, ihbar, mahkeme kararı vb. çağrıların Beyaz kod il koordinatörlüğünde görevli bulunan avukata yapılmasını talep eden formdur.</w:t>
            </w:r>
          </w:p>
        </w:tc>
      </w:tr>
      <w:tr w:rsidR="00206D41" w:rsidTr="00FD681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Olayı Doğrulayan Diğer Kanıtlar</w:t>
            </w:r>
          </w:p>
        </w:tc>
        <w:tc>
          <w:tcPr>
            <w:tcW w:w="6448" w:type="dxa"/>
            <w:vAlign w:val="center"/>
          </w:tcPr>
          <w:p w:rsidR="00206D41" w:rsidRPr="00206D41" w:rsidRDefault="00206D41" w:rsidP="00FD68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06D41">
              <w:rPr>
                <w:rFonts w:ascii="Times New Roman" w:hAnsi="Times New Roman" w:cs="Times New Roman"/>
                <w:sz w:val="24"/>
                <w:szCs w:val="24"/>
              </w:rPr>
              <w:t>Ş</w:t>
            </w:r>
            <w:r w:rsidRPr="003147F2">
              <w:rPr>
                <w:rFonts w:ascii="Times New Roman" w:hAnsi="Times New Roman" w:cs="Times New Roman"/>
                <w:sz w:val="24"/>
                <w:szCs w:val="24"/>
              </w:rPr>
              <w:t xml:space="preserve">iddet olayına ilişkin kamera kayıtları diğer tanık ifadeleri ve benzeri tüm bilgi ve belgeleri ihtiva eder. ÇHGB </w:t>
            </w:r>
            <w:r w:rsidR="00294CD6">
              <w:rPr>
                <w:rFonts w:ascii="Times New Roman" w:hAnsi="Times New Roman" w:cs="Times New Roman"/>
                <w:sz w:val="24"/>
                <w:szCs w:val="24"/>
              </w:rPr>
              <w:t>tarafından sisteme yüklenilir v</w:t>
            </w:r>
            <w:r w:rsidRPr="003147F2">
              <w:rPr>
                <w:rFonts w:ascii="Times New Roman" w:hAnsi="Times New Roman" w:cs="Times New Roman"/>
                <w:sz w:val="24"/>
                <w:szCs w:val="24"/>
              </w:rPr>
              <w:t xml:space="preserve">e Cumhuriyet Başsavcılığına gönderilir. </w:t>
            </w:r>
          </w:p>
        </w:tc>
      </w:tr>
      <w:tr w:rsidR="00206D41" w:rsidTr="00FD681F">
        <w:trPr>
          <w:trHeight w:val="1860"/>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Form 1-Çalışan Hakları ve Güvenliği Birimi Psikososyal Destek Talep Formu</w:t>
            </w:r>
          </w:p>
        </w:tc>
        <w:tc>
          <w:tcPr>
            <w:tcW w:w="6448" w:type="dxa"/>
            <w:vAlign w:val="center"/>
          </w:tcPr>
          <w:p w:rsidR="00206D41" w:rsidRPr="00206D41" w:rsidRDefault="00206D41" w:rsidP="00FD68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7F2">
              <w:rPr>
                <w:rFonts w:ascii="Times New Roman" w:hAnsi="Times New Roman" w:cs="Times New Roman"/>
                <w:sz w:val="24"/>
                <w:szCs w:val="24"/>
              </w:rPr>
              <w:t>Şiddete maruz kalan sağlık çalışanının Psikososyal destek isteyip istemediğinin kayıt altına alındığı formdur.</w:t>
            </w:r>
          </w:p>
        </w:tc>
      </w:tr>
      <w:tr w:rsidR="00206D41" w:rsidTr="00FD681F">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Form 2-Çalışan Hakları ve Güvenliği Birimi Talep ve Öneri Formu</w:t>
            </w:r>
          </w:p>
        </w:tc>
        <w:tc>
          <w:tcPr>
            <w:tcW w:w="6448" w:type="dxa"/>
            <w:vAlign w:val="center"/>
          </w:tcPr>
          <w:p w:rsidR="00206D41" w:rsidRPr="003147F2" w:rsidRDefault="00206D41" w:rsidP="00FD68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147F2">
              <w:rPr>
                <w:rFonts w:ascii="Times New Roman" w:hAnsi="Times New Roman" w:cs="Times New Roman"/>
                <w:sz w:val="24"/>
                <w:szCs w:val="24"/>
              </w:rPr>
              <w:t xml:space="preserve">Sağlık personelinin talep öneri ve şikâyetlerinin alındığı formdur. </w:t>
            </w:r>
          </w:p>
        </w:tc>
      </w:tr>
      <w:tr w:rsidR="00206D41" w:rsidTr="00FD681F">
        <w:trPr>
          <w:trHeight w:val="954"/>
        </w:trPr>
        <w:tc>
          <w:tcPr>
            <w:cnfStyle w:val="001000000000" w:firstRow="0" w:lastRow="0" w:firstColumn="1" w:lastColumn="0" w:oddVBand="0" w:evenVBand="0" w:oddHBand="0" w:evenHBand="0" w:firstRowFirstColumn="0" w:firstRowLastColumn="0" w:lastRowFirstColumn="0" w:lastRowLastColumn="0"/>
            <w:tcW w:w="2720" w:type="dxa"/>
            <w:vAlign w:val="center"/>
          </w:tcPr>
          <w:p w:rsidR="00206D41" w:rsidRPr="00294CD6" w:rsidRDefault="00206D41" w:rsidP="00206D41">
            <w:pPr>
              <w:spacing w:line="360" w:lineRule="auto"/>
              <w:rPr>
                <w:rFonts w:ascii="Times New Roman" w:hAnsi="Times New Roman" w:cs="Times New Roman"/>
                <w:sz w:val="24"/>
                <w:szCs w:val="24"/>
              </w:rPr>
            </w:pPr>
            <w:r w:rsidRPr="00294CD6">
              <w:rPr>
                <w:rFonts w:ascii="Times New Roman" w:hAnsi="Times New Roman" w:cs="Times New Roman"/>
                <w:sz w:val="24"/>
                <w:szCs w:val="24"/>
              </w:rPr>
              <w:t>Form 3-Tebliğ Tebellüğ Belgesi</w:t>
            </w:r>
          </w:p>
        </w:tc>
        <w:tc>
          <w:tcPr>
            <w:tcW w:w="6448" w:type="dxa"/>
            <w:vAlign w:val="center"/>
          </w:tcPr>
          <w:p w:rsidR="00206D41" w:rsidRPr="003147F2" w:rsidRDefault="00206D41" w:rsidP="00FD68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47F2">
              <w:rPr>
                <w:rFonts w:ascii="Times New Roman" w:hAnsi="Times New Roman" w:cs="Times New Roman"/>
                <w:sz w:val="24"/>
                <w:szCs w:val="24"/>
              </w:rPr>
              <w:t xml:space="preserve">Beyaz kod kapsamında değerlendirilen ve adli süreç başlatılan bildirimler için oluşturulan bilgilendirme amaçlı hazırlanan formdur. </w:t>
            </w:r>
          </w:p>
        </w:tc>
      </w:tr>
    </w:tbl>
    <w:p w:rsidR="00206D41" w:rsidRDefault="00206D41" w:rsidP="00617A01">
      <w:pPr>
        <w:spacing w:after="0" w:line="360" w:lineRule="auto"/>
        <w:ind w:firstLine="709"/>
        <w:jc w:val="both"/>
        <w:rPr>
          <w:rFonts w:ascii="Times New Roman" w:hAnsi="Times New Roman" w:cs="Times New Roman"/>
          <w:sz w:val="24"/>
          <w:szCs w:val="24"/>
        </w:rPr>
      </w:pPr>
    </w:p>
    <w:p w:rsidR="00206D41" w:rsidRDefault="00206D41" w:rsidP="00617A01">
      <w:pPr>
        <w:spacing w:after="0" w:line="360" w:lineRule="auto"/>
        <w:ind w:firstLine="709"/>
        <w:jc w:val="both"/>
        <w:rPr>
          <w:rFonts w:ascii="Times New Roman" w:hAnsi="Times New Roman" w:cs="Times New Roman"/>
          <w:sz w:val="24"/>
          <w:szCs w:val="24"/>
        </w:rPr>
      </w:pPr>
    </w:p>
    <w:p w:rsidR="002131F9" w:rsidRPr="00B5682B" w:rsidRDefault="002131F9" w:rsidP="0077554F">
      <w:pPr>
        <w:pStyle w:val="ListeParagraf"/>
        <w:numPr>
          <w:ilvl w:val="0"/>
          <w:numId w:val="42"/>
        </w:numPr>
        <w:spacing w:after="0" w:line="360" w:lineRule="auto"/>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lastRenderedPageBreak/>
        <w:t xml:space="preserve">ÇALIŞAN HAKLARI </w:t>
      </w:r>
      <w:r w:rsidR="000E2BD4" w:rsidRPr="00B5682B">
        <w:rPr>
          <w:rFonts w:ascii="Times New Roman" w:hAnsi="Times New Roman" w:cs="Times New Roman"/>
          <w:b/>
          <w:color w:val="5B9BD5" w:themeColor="accent1"/>
          <w:sz w:val="24"/>
          <w:szCs w:val="24"/>
        </w:rPr>
        <w:t>VE YÜKÜMLÜLÜKLERİ</w:t>
      </w:r>
    </w:p>
    <w:p w:rsidR="002131F9" w:rsidRPr="003147F2" w:rsidRDefault="002131F9" w:rsidP="0077554F">
      <w:pPr>
        <w:spacing w:after="0" w:line="360" w:lineRule="auto"/>
        <w:jc w:val="both"/>
        <w:rPr>
          <w:rFonts w:ascii="Times New Roman" w:hAnsi="Times New Roman" w:cs="Times New Roman"/>
          <w:b/>
          <w:sz w:val="24"/>
          <w:szCs w:val="24"/>
        </w:rPr>
      </w:pPr>
    </w:p>
    <w:p w:rsidR="0090657F" w:rsidRPr="0090657F" w:rsidRDefault="00742103" w:rsidP="0090657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Sağlıkta K</w:t>
      </w:r>
      <w:r w:rsidR="00B5682B">
        <w:rPr>
          <w:rFonts w:ascii="Times New Roman" w:hAnsi="Times New Roman" w:cs="Times New Roman"/>
          <w:b/>
          <w:color w:val="5B9BD5" w:themeColor="accent1"/>
          <w:sz w:val="24"/>
          <w:szCs w:val="24"/>
        </w:rPr>
        <w:t>alite Standartları</w:t>
      </w:r>
    </w:p>
    <w:p w:rsidR="002131F9" w:rsidRPr="00B5682B" w:rsidRDefault="002131F9" w:rsidP="0077554F">
      <w:pPr>
        <w:pStyle w:val="ListeParagraf"/>
        <w:numPr>
          <w:ilvl w:val="0"/>
          <w:numId w:val="43"/>
        </w:numPr>
        <w:spacing w:after="0" w:line="360" w:lineRule="auto"/>
        <w:jc w:val="both"/>
        <w:rPr>
          <w:rFonts w:ascii="Times New Roman" w:hAnsi="Times New Roman" w:cs="Times New Roman"/>
          <w:sz w:val="24"/>
          <w:szCs w:val="24"/>
        </w:rPr>
      </w:pPr>
      <w:r w:rsidRPr="00B5682B">
        <w:rPr>
          <w:rFonts w:ascii="Times New Roman" w:hAnsi="Times New Roman" w:cs="Times New Roman"/>
          <w:sz w:val="24"/>
          <w:szCs w:val="24"/>
        </w:rPr>
        <w:t>Çalışanların görüş, öneri ve şikâyetlerini bild</w:t>
      </w:r>
      <w:r w:rsidR="0090657F">
        <w:rPr>
          <w:rFonts w:ascii="Times New Roman" w:hAnsi="Times New Roman" w:cs="Times New Roman"/>
          <w:sz w:val="24"/>
          <w:szCs w:val="24"/>
        </w:rPr>
        <w:t>irmelerine yönelik düzenlemeler</w:t>
      </w:r>
    </w:p>
    <w:p w:rsidR="002131F9" w:rsidRDefault="0090657F" w:rsidP="0077554F">
      <w:pPr>
        <w:pStyle w:val="ListeParagraf"/>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Beyaz Kod işleyişi</w:t>
      </w:r>
    </w:p>
    <w:p w:rsidR="0090657F" w:rsidRDefault="0090657F" w:rsidP="0077554F">
      <w:pPr>
        <w:pStyle w:val="ListeParagraf"/>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Çalışan memnuniyeti</w:t>
      </w:r>
    </w:p>
    <w:p w:rsidR="0090657F" w:rsidRPr="00B5682B" w:rsidRDefault="0090657F" w:rsidP="0077554F">
      <w:pPr>
        <w:pStyle w:val="ListeParagraf"/>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İnsan kaynağı planlaması</w:t>
      </w:r>
    </w:p>
    <w:p w:rsidR="002131F9" w:rsidRDefault="002131F9" w:rsidP="0077554F">
      <w:pPr>
        <w:pStyle w:val="ListeParagraf"/>
        <w:numPr>
          <w:ilvl w:val="0"/>
          <w:numId w:val="43"/>
        </w:numPr>
        <w:spacing w:after="0" w:line="360" w:lineRule="auto"/>
        <w:jc w:val="both"/>
        <w:rPr>
          <w:rFonts w:ascii="Times New Roman" w:hAnsi="Times New Roman" w:cs="Times New Roman"/>
          <w:sz w:val="24"/>
          <w:szCs w:val="24"/>
        </w:rPr>
      </w:pPr>
      <w:r w:rsidRPr="00B5682B">
        <w:rPr>
          <w:rFonts w:ascii="Times New Roman" w:hAnsi="Times New Roman" w:cs="Times New Roman"/>
          <w:sz w:val="24"/>
          <w:szCs w:val="24"/>
        </w:rPr>
        <w:t xml:space="preserve">Çalışan </w:t>
      </w:r>
      <w:r w:rsidR="0090657F">
        <w:rPr>
          <w:rFonts w:ascii="Times New Roman" w:hAnsi="Times New Roman" w:cs="Times New Roman"/>
          <w:sz w:val="24"/>
          <w:szCs w:val="24"/>
        </w:rPr>
        <w:t>g</w:t>
      </w:r>
      <w:r w:rsidRPr="00B5682B">
        <w:rPr>
          <w:rFonts w:ascii="Times New Roman" w:hAnsi="Times New Roman" w:cs="Times New Roman"/>
          <w:sz w:val="24"/>
          <w:szCs w:val="24"/>
        </w:rPr>
        <w:t>üven</w:t>
      </w:r>
      <w:r w:rsidR="0090657F">
        <w:rPr>
          <w:rFonts w:ascii="Times New Roman" w:hAnsi="Times New Roman" w:cs="Times New Roman"/>
          <w:sz w:val="24"/>
          <w:szCs w:val="24"/>
        </w:rPr>
        <w:t>liği (Sağlık taramaları, iş kazası, meslek hastalıkları, koruyucu ekipman</w:t>
      </w:r>
      <w:r w:rsidR="008D2167">
        <w:rPr>
          <w:rFonts w:ascii="Times New Roman" w:hAnsi="Times New Roman" w:cs="Times New Roman"/>
          <w:sz w:val="24"/>
          <w:szCs w:val="24"/>
        </w:rPr>
        <w:t xml:space="preserve"> vb.</w:t>
      </w:r>
      <w:r w:rsidR="0090657F">
        <w:rPr>
          <w:rFonts w:ascii="Times New Roman" w:hAnsi="Times New Roman" w:cs="Times New Roman"/>
          <w:sz w:val="24"/>
          <w:szCs w:val="24"/>
        </w:rPr>
        <w:t>)</w:t>
      </w:r>
    </w:p>
    <w:p w:rsidR="008D2167" w:rsidRPr="00B5682B" w:rsidRDefault="008D2167" w:rsidP="008D2167">
      <w:pPr>
        <w:pStyle w:val="ListeParagraf"/>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 ortamlarının geliştirilmesi için fiziki </w:t>
      </w:r>
      <w:r w:rsidR="003B61D8">
        <w:rPr>
          <w:rFonts w:ascii="Times New Roman" w:hAnsi="Times New Roman" w:cs="Times New Roman"/>
          <w:sz w:val="24"/>
          <w:szCs w:val="24"/>
        </w:rPr>
        <w:t>mekân</w:t>
      </w:r>
      <w:r>
        <w:rPr>
          <w:rFonts w:ascii="Times New Roman" w:hAnsi="Times New Roman" w:cs="Times New Roman"/>
          <w:sz w:val="24"/>
          <w:szCs w:val="24"/>
        </w:rPr>
        <w:t xml:space="preserve"> ve sosyal </w:t>
      </w:r>
      <w:r w:rsidR="003B61D8">
        <w:rPr>
          <w:rFonts w:ascii="Times New Roman" w:hAnsi="Times New Roman" w:cs="Times New Roman"/>
          <w:sz w:val="24"/>
          <w:szCs w:val="24"/>
        </w:rPr>
        <w:t>imkânların</w:t>
      </w:r>
      <w:r>
        <w:rPr>
          <w:rFonts w:ascii="Times New Roman" w:hAnsi="Times New Roman" w:cs="Times New Roman"/>
          <w:sz w:val="24"/>
          <w:szCs w:val="24"/>
        </w:rPr>
        <w:t xml:space="preserve"> sağlanması </w:t>
      </w:r>
    </w:p>
    <w:p w:rsidR="002131F9" w:rsidRPr="003147F2" w:rsidRDefault="002131F9" w:rsidP="0077554F">
      <w:pPr>
        <w:spacing w:after="0" w:line="360" w:lineRule="auto"/>
        <w:ind w:left="567" w:hanging="567"/>
        <w:jc w:val="both"/>
        <w:rPr>
          <w:rFonts w:ascii="Times New Roman" w:hAnsi="Times New Roman" w:cs="Times New Roman"/>
          <w:sz w:val="24"/>
          <w:szCs w:val="24"/>
        </w:rPr>
      </w:pP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Verimlilik Y</w:t>
      </w:r>
      <w:r w:rsidR="00B5682B">
        <w:rPr>
          <w:rFonts w:ascii="Times New Roman" w:hAnsi="Times New Roman" w:cs="Times New Roman"/>
          <w:b/>
          <w:color w:val="5B9BD5" w:themeColor="accent1"/>
          <w:sz w:val="24"/>
          <w:szCs w:val="24"/>
        </w:rPr>
        <w:t>erinde Değerlendirme Rehberleri</w:t>
      </w:r>
    </w:p>
    <w:p w:rsidR="008D2167" w:rsidRDefault="002131F9" w:rsidP="0077554F">
      <w:pPr>
        <w:pStyle w:val="ListeParagraf"/>
        <w:numPr>
          <w:ilvl w:val="0"/>
          <w:numId w:val="44"/>
        </w:numPr>
        <w:spacing w:after="0" w:line="360" w:lineRule="auto"/>
        <w:jc w:val="both"/>
        <w:rPr>
          <w:rFonts w:ascii="Times New Roman" w:hAnsi="Times New Roman" w:cs="Times New Roman"/>
          <w:sz w:val="24"/>
          <w:szCs w:val="24"/>
        </w:rPr>
      </w:pPr>
      <w:r w:rsidRPr="00B5682B">
        <w:rPr>
          <w:rFonts w:ascii="Times New Roman" w:hAnsi="Times New Roman" w:cs="Times New Roman"/>
          <w:sz w:val="24"/>
          <w:szCs w:val="24"/>
        </w:rPr>
        <w:t>Ç</w:t>
      </w:r>
      <w:r w:rsidR="008D2167">
        <w:rPr>
          <w:rFonts w:ascii="Times New Roman" w:hAnsi="Times New Roman" w:cs="Times New Roman"/>
          <w:sz w:val="24"/>
          <w:szCs w:val="24"/>
        </w:rPr>
        <w:t>alışanların motivasyon düzeyi</w:t>
      </w:r>
    </w:p>
    <w:p w:rsidR="008D2167" w:rsidRDefault="008D2167" w:rsidP="0077554F">
      <w:pPr>
        <w:pStyle w:val="ListeParagraf"/>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Memnuniyet düzeyi</w:t>
      </w:r>
    </w:p>
    <w:p w:rsidR="008D2167" w:rsidRDefault="008D2167" w:rsidP="008D2167">
      <w:pPr>
        <w:pStyle w:val="ListeParagraf"/>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Kurumsal aidiyeti</w:t>
      </w:r>
      <w:r w:rsidR="00B5682B" w:rsidRPr="00B5682B">
        <w:rPr>
          <w:rFonts w:ascii="Times New Roman" w:hAnsi="Times New Roman" w:cs="Times New Roman"/>
          <w:sz w:val="24"/>
          <w:szCs w:val="24"/>
        </w:rPr>
        <w:t xml:space="preserve"> artırıcı </w:t>
      </w:r>
      <w:r>
        <w:rPr>
          <w:rFonts w:ascii="Times New Roman" w:hAnsi="Times New Roman" w:cs="Times New Roman"/>
          <w:sz w:val="24"/>
          <w:szCs w:val="24"/>
        </w:rPr>
        <w:t>faaliyetler</w:t>
      </w:r>
    </w:p>
    <w:p w:rsidR="008D2167" w:rsidRDefault="008D2167" w:rsidP="008D2167">
      <w:pPr>
        <w:pStyle w:val="ListeParagraf"/>
        <w:numPr>
          <w:ilvl w:val="0"/>
          <w:numId w:val="44"/>
        </w:numPr>
        <w:spacing w:after="0" w:line="360" w:lineRule="auto"/>
        <w:jc w:val="both"/>
        <w:rPr>
          <w:rFonts w:ascii="Times New Roman" w:hAnsi="Times New Roman" w:cs="Times New Roman"/>
          <w:sz w:val="24"/>
          <w:szCs w:val="24"/>
        </w:rPr>
      </w:pPr>
      <w:r w:rsidRPr="008D2167">
        <w:rPr>
          <w:rFonts w:ascii="Times New Roman" w:hAnsi="Times New Roman" w:cs="Times New Roman"/>
          <w:sz w:val="24"/>
          <w:szCs w:val="24"/>
        </w:rPr>
        <w:t>Sağl</w:t>
      </w:r>
      <w:r>
        <w:rPr>
          <w:rFonts w:ascii="Times New Roman" w:hAnsi="Times New Roman" w:cs="Times New Roman"/>
          <w:sz w:val="24"/>
          <w:szCs w:val="24"/>
        </w:rPr>
        <w:t>ık tesisinde güvenliği sağlan</w:t>
      </w:r>
      <w:r w:rsidRPr="008D2167">
        <w:rPr>
          <w:rFonts w:ascii="Times New Roman" w:hAnsi="Times New Roman" w:cs="Times New Roman"/>
          <w:sz w:val="24"/>
          <w:szCs w:val="24"/>
        </w:rPr>
        <w:t>ması</w:t>
      </w:r>
    </w:p>
    <w:p w:rsidR="008D2167" w:rsidRDefault="008D2167" w:rsidP="008D2167">
      <w:pPr>
        <w:spacing w:after="0" w:line="360" w:lineRule="auto"/>
        <w:jc w:val="both"/>
        <w:rPr>
          <w:rFonts w:ascii="Times New Roman" w:hAnsi="Times New Roman" w:cs="Times New Roman"/>
          <w:sz w:val="24"/>
          <w:szCs w:val="24"/>
        </w:rPr>
      </w:pPr>
    </w:p>
    <w:p w:rsidR="008D2167" w:rsidRPr="00C92292" w:rsidRDefault="008D2167" w:rsidP="007F6ABB">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FD681F">
        <w:rPr>
          <w:rFonts w:ascii="Times New Roman" w:hAnsi="Times New Roman" w:cs="Times New Roman"/>
          <w:b/>
          <w:color w:val="5B9BD5" w:themeColor="accent1"/>
          <w:sz w:val="24"/>
          <w:szCs w:val="24"/>
        </w:rPr>
        <w:t>C</w:t>
      </w:r>
      <w:r w:rsidR="00911F13" w:rsidRPr="00FD681F">
        <w:rPr>
          <w:rFonts w:ascii="Times New Roman" w:hAnsi="Times New Roman" w:cs="Times New Roman"/>
          <w:b/>
          <w:color w:val="5B9BD5" w:themeColor="accent1"/>
          <w:sz w:val="24"/>
          <w:szCs w:val="24"/>
        </w:rPr>
        <w:t>umhurbaşkanlığı 1 No</w:t>
      </w:r>
      <w:r w:rsidR="001B0860">
        <w:rPr>
          <w:rFonts w:ascii="Times New Roman" w:hAnsi="Times New Roman" w:cs="Times New Roman"/>
          <w:b/>
          <w:color w:val="5B9BD5" w:themeColor="accent1"/>
          <w:sz w:val="24"/>
          <w:szCs w:val="24"/>
        </w:rPr>
        <w:t>’</w:t>
      </w:r>
      <w:r w:rsidR="00911F13" w:rsidRPr="00FD681F">
        <w:rPr>
          <w:rFonts w:ascii="Times New Roman" w:hAnsi="Times New Roman" w:cs="Times New Roman"/>
          <w:b/>
          <w:color w:val="5B9BD5" w:themeColor="accent1"/>
          <w:sz w:val="24"/>
          <w:szCs w:val="24"/>
        </w:rPr>
        <w:t>lu Kararnamesi</w:t>
      </w:r>
    </w:p>
    <w:p w:rsidR="008D2167" w:rsidRPr="008D2167" w:rsidRDefault="008D2167" w:rsidP="00911F13">
      <w:pPr>
        <w:spacing w:after="0" w:line="360" w:lineRule="auto"/>
        <w:ind w:firstLine="702"/>
        <w:jc w:val="both"/>
        <w:rPr>
          <w:rFonts w:ascii="Times New Roman" w:hAnsi="Times New Roman" w:cs="Times New Roman"/>
          <w:sz w:val="24"/>
          <w:szCs w:val="24"/>
        </w:rPr>
      </w:pPr>
      <w:r w:rsidRPr="008D2167">
        <w:rPr>
          <w:rFonts w:ascii="Times New Roman" w:hAnsi="Times New Roman" w:cs="Times New Roman"/>
          <w:sz w:val="24"/>
          <w:szCs w:val="24"/>
        </w:rPr>
        <w:t>Herkesin bedenî, zihnî ve sosyal bakımdan tam bir iyilik hâli içinde hayatını sürdürmesini</w:t>
      </w:r>
      <w:r w:rsidR="00911F13">
        <w:rPr>
          <w:rFonts w:ascii="Times New Roman" w:hAnsi="Times New Roman" w:cs="Times New Roman"/>
          <w:sz w:val="24"/>
          <w:szCs w:val="24"/>
        </w:rPr>
        <w:t xml:space="preserve"> sağlamak amacıyla, Sağlık Bakanlığının görev, yetki ve teşkilat yapısını kapsayan düzenlemedir.</w:t>
      </w:r>
    </w:p>
    <w:p w:rsidR="00B5682B" w:rsidRPr="008D2167" w:rsidRDefault="00B5682B" w:rsidP="008D2167">
      <w:pPr>
        <w:pStyle w:val="ListeParagraf"/>
        <w:spacing w:after="0" w:line="360" w:lineRule="auto"/>
        <w:ind w:left="1429"/>
        <w:jc w:val="both"/>
        <w:rPr>
          <w:rFonts w:ascii="Times New Roman" w:hAnsi="Times New Roman" w:cs="Times New Roman"/>
          <w:sz w:val="24"/>
          <w:szCs w:val="24"/>
        </w:rPr>
      </w:pPr>
    </w:p>
    <w:p w:rsidR="00D961BC" w:rsidRPr="00B5682B" w:rsidRDefault="00D961BC"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Sağlık Bakanlığı Disiplin Amirleri Yönetmeliği</w:t>
      </w:r>
    </w:p>
    <w:p w:rsidR="002131F9" w:rsidRPr="003147F2" w:rsidRDefault="002A4BB3" w:rsidP="0077554F">
      <w:pPr>
        <w:spacing w:after="0" w:line="360" w:lineRule="auto"/>
        <w:ind w:firstLine="709"/>
        <w:jc w:val="both"/>
        <w:rPr>
          <w:rFonts w:ascii="Times New Roman" w:hAnsi="Times New Roman" w:cs="Times New Roman"/>
          <w:sz w:val="24"/>
          <w:szCs w:val="24"/>
        </w:rPr>
      </w:pPr>
      <w:r w:rsidRPr="003147F2">
        <w:rPr>
          <w:rFonts w:ascii="Times New Roman" w:hAnsi="Times New Roman" w:cs="Times New Roman"/>
          <w:sz w:val="24"/>
          <w:szCs w:val="24"/>
        </w:rPr>
        <w:t>Sağlık Bakanlığı merkez ve taşra teşkilatında 657 sayılı Devlet Memurları Kanununa göre çalışan Devlet memurlarının disiplin ve üst disiplin amirlerini belirle</w:t>
      </w:r>
      <w:r w:rsidR="008D2167">
        <w:rPr>
          <w:rFonts w:ascii="Times New Roman" w:hAnsi="Times New Roman" w:cs="Times New Roman"/>
          <w:sz w:val="24"/>
          <w:szCs w:val="24"/>
        </w:rPr>
        <w:t>yen süreci kapsar.</w:t>
      </w:r>
    </w:p>
    <w:p w:rsidR="002131F9" w:rsidRPr="003147F2" w:rsidRDefault="002131F9" w:rsidP="0077554F">
      <w:pPr>
        <w:spacing w:after="0" w:line="360" w:lineRule="auto"/>
        <w:ind w:left="567" w:hanging="567"/>
        <w:jc w:val="both"/>
        <w:rPr>
          <w:rFonts w:ascii="Times New Roman" w:hAnsi="Times New Roman" w:cs="Times New Roman"/>
          <w:sz w:val="24"/>
          <w:szCs w:val="24"/>
        </w:rPr>
      </w:pP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Yataklı Tedav</w:t>
      </w:r>
      <w:r w:rsidR="00B5682B">
        <w:rPr>
          <w:rFonts w:ascii="Times New Roman" w:hAnsi="Times New Roman" w:cs="Times New Roman"/>
          <w:b/>
          <w:color w:val="5B9BD5" w:themeColor="accent1"/>
          <w:sz w:val="24"/>
          <w:szCs w:val="24"/>
        </w:rPr>
        <w:t>i Kurumları İşletme Yönetmeliği</w:t>
      </w:r>
    </w:p>
    <w:p w:rsidR="002131F9" w:rsidRDefault="002131F9" w:rsidP="0077554F">
      <w:pPr>
        <w:spacing w:after="0" w:line="360" w:lineRule="auto"/>
        <w:ind w:firstLine="567"/>
        <w:jc w:val="both"/>
        <w:rPr>
          <w:rFonts w:ascii="Times New Roman" w:hAnsi="Times New Roman" w:cs="Times New Roman"/>
          <w:sz w:val="24"/>
          <w:szCs w:val="24"/>
        </w:rPr>
      </w:pPr>
      <w:r w:rsidRPr="003147F2">
        <w:rPr>
          <w:rFonts w:ascii="Times New Roman" w:hAnsi="Times New Roman" w:cs="Times New Roman"/>
          <w:sz w:val="24"/>
          <w:szCs w:val="24"/>
        </w:rPr>
        <w:t>Yataklı Tedavi Kurumlarında çeşitli hizmetlerin uygulama esaslarını, personelin görev, yetki ve sorumluluklarını belirlemek ve modern çağın icaplarına ve memleket gerçeklerine uygun, süratli, kaliteli, ekonomik bir hastane işletmeciliği sağlamaya yönelik</w:t>
      </w:r>
      <w:r w:rsidR="008D2167">
        <w:rPr>
          <w:rFonts w:ascii="Times New Roman" w:hAnsi="Times New Roman" w:cs="Times New Roman"/>
          <w:sz w:val="24"/>
          <w:szCs w:val="24"/>
        </w:rPr>
        <w:t xml:space="preserve"> düzenlemedir.</w:t>
      </w:r>
    </w:p>
    <w:p w:rsidR="00FD681F" w:rsidRPr="003147F2" w:rsidRDefault="00FD681F" w:rsidP="0077554F">
      <w:pPr>
        <w:spacing w:after="0" w:line="360" w:lineRule="auto"/>
        <w:ind w:firstLine="567"/>
        <w:jc w:val="both"/>
        <w:rPr>
          <w:rFonts w:ascii="Times New Roman" w:hAnsi="Times New Roman" w:cs="Times New Roman"/>
          <w:sz w:val="24"/>
          <w:szCs w:val="24"/>
        </w:rPr>
      </w:pPr>
    </w:p>
    <w:p w:rsidR="002131F9" w:rsidRPr="003147F2" w:rsidRDefault="002131F9" w:rsidP="0077554F">
      <w:pPr>
        <w:spacing w:after="0" w:line="360" w:lineRule="auto"/>
        <w:ind w:left="567" w:hanging="567"/>
        <w:jc w:val="both"/>
        <w:rPr>
          <w:rFonts w:ascii="Times New Roman" w:hAnsi="Times New Roman" w:cs="Times New Roman"/>
          <w:sz w:val="24"/>
          <w:szCs w:val="24"/>
        </w:rPr>
      </w:pPr>
    </w:p>
    <w:p w:rsidR="002131F9" w:rsidRDefault="002131F9" w:rsidP="003B61D8">
      <w:pPr>
        <w:pStyle w:val="ListeParagraf"/>
        <w:numPr>
          <w:ilvl w:val="1"/>
          <w:numId w:val="42"/>
        </w:numPr>
        <w:spacing w:after="0" w:line="264"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lastRenderedPageBreak/>
        <w:t>Sağlık Meslek Mensupları İle Sağlık Hizmetlerinde Çalışan</w:t>
      </w:r>
      <w:r w:rsidR="009124FE">
        <w:rPr>
          <w:rFonts w:ascii="Times New Roman" w:hAnsi="Times New Roman" w:cs="Times New Roman"/>
          <w:b/>
          <w:color w:val="5B9BD5" w:themeColor="accent1"/>
          <w:sz w:val="24"/>
          <w:szCs w:val="24"/>
        </w:rPr>
        <w:t xml:space="preserve"> Diğer Meslek Mensuplarının İş v</w:t>
      </w:r>
      <w:r w:rsidRPr="00B5682B">
        <w:rPr>
          <w:rFonts w:ascii="Times New Roman" w:hAnsi="Times New Roman" w:cs="Times New Roman"/>
          <w:b/>
          <w:color w:val="5B9BD5" w:themeColor="accent1"/>
          <w:sz w:val="24"/>
          <w:szCs w:val="24"/>
        </w:rPr>
        <w:t>e Görev Tanımlarına Dair Yönetmelik</w:t>
      </w:r>
    </w:p>
    <w:p w:rsidR="003B61D8" w:rsidRPr="00B5682B" w:rsidRDefault="003B61D8" w:rsidP="003B61D8">
      <w:pPr>
        <w:pStyle w:val="ListeParagraf"/>
        <w:spacing w:after="0" w:line="264" w:lineRule="auto"/>
        <w:ind w:left="1134"/>
        <w:jc w:val="both"/>
        <w:rPr>
          <w:rFonts w:ascii="Times New Roman" w:hAnsi="Times New Roman" w:cs="Times New Roman"/>
          <w:b/>
          <w:color w:val="5B9BD5" w:themeColor="accent1"/>
          <w:sz w:val="24"/>
          <w:szCs w:val="24"/>
        </w:rPr>
      </w:pPr>
    </w:p>
    <w:p w:rsidR="002131F9" w:rsidRDefault="002131F9" w:rsidP="003B61D8">
      <w:pPr>
        <w:spacing w:after="0" w:line="264" w:lineRule="auto"/>
        <w:ind w:firstLine="567"/>
        <w:jc w:val="both"/>
        <w:rPr>
          <w:rFonts w:ascii="Times New Roman" w:hAnsi="Times New Roman" w:cs="Times New Roman"/>
          <w:sz w:val="24"/>
          <w:szCs w:val="24"/>
        </w:rPr>
      </w:pPr>
      <w:r w:rsidRPr="003147F2">
        <w:rPr>
          <w:rFonts w:ascii="Times New Roman" w:hAnsi="Times New Roman" w:cs="Times New Roman"/>
          <w:sz w:val="24"/>
          <w:szCs w:val="24"/>
        </w:rPr>
        <w:t>Sağlık meslek mensupları ile sağlık hizmetlerinde çalışan d</w:t>
      </w:r>
      <w:r w:rsidR="004511D0">
        <w:rPr>
          <w:rFonts w:ascii="Times New Roman" w:hAnsi="Times New Roman" w:cs="Times New Roman"/>
          <w:sz w:val="24"/>
          <w:szCs w:val="24"/>
        </w:rPr>
        <w:t xml:space="preserve">iğer meslek mensuplarının iş ve </w:t>
      </w:r>
      <w:r w:rsidR="00297729" w:rsidRPr="003147F2">
        <w:rPr>
          <w:rFonts w:ascii="Times New Roman" w:hAnsi="Times New Roman" w:cs="Times New Roman"/>
          <w:sz w:val="24"/>
          <w:szCs w:val="24"/>
        </w:rPr>
        <w:t>görev tanımlarını düzenlemektir.</w:t>
      </w:r>
    </w:p>
    <w:p w:rsidR="00B82505" w:rsidRDefault="00B82505" w:rsidP="003B61D8">
      <w:pPr>
        <w:spacing w:after="0" w:line="264" w:lineRule="auto"/>
        <w:ind w:firstLine="567"/>
        <w:jc w:val="both"/>
        <w:rPr>
          <w:rFonts w:ascii="Times New Roman" w:hAnsi="Times New Roman" w:cs="Times New Roman"/>
          <w:sz w:val="24"/>
          <w:szCs w:val="24"/>
        </w:rPr>
      </w:pPr>
    </w:p>
    <w:p w:rsidR="002131F9" w:rsidRDefault="002131F9" w:rsidP="003B61D8">
      <w:pPr>
        <w:pStyle w:val="ListeParagraf"/>
        <w:numPr>
          <w:ilvl w:val="1"/>
          <w:numId w:val="42"/>
        </w:numPr>
        <w:spacing w:after="0" w:line="264"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6331 Sayılı İş Sağlığı ve Güvenliği Kanunu</w:t>
      </w:r>
    </w:p>
    <w:p w:rsidR="003B61D8" w:rsidRPr="00B5682B" w:rsidRDefault="003B61D8" w:rsidP="003B61D8">
      <w:pPr>
        <w:pStyle w:val="ListeParagraf"/>
        <w:spacing w:after="0" w:line="264" w:lineRule="auto"/>
        <w:ind w:left="1134"/>
        <w:jc w:val="both"/>
        <w:rPr>
          <w:rFonts w:ascii="Times New Roman" w:hAnsi="Times New Roman" w:cs="Times New Roman"/>
          <w:b/>
          <w:color w:val="5B9BD5" w:themeColor="accent1"/>
          <w:sz w:val="24"/>
          <w:szCs w:val="24"/>
        </w:rPr>
      </w:pPr>
    </w:p>
    <w:p w:rsidR="007906A5" w:rsidRPr="003147F2" w:rsidRDefault="002131F9" w:rsidP="003B61D8">
      <w:pPr>
        <w:spacing w:after="0" w:line="264" w:lineRule="auto"/>
        <w:ind w:firstLine="567"/>
        <w:jc w:val="both"/>
        <w:rPr>
          <w:rFonts w:ascii="Times New Roman" w:hAnsi="Times New Roman" w:cs="Times New Roman"/>
          <w:sz w:val="24"/>
          <w:szCs w:val="24"/>
        </w:rPr>
      </w:pPr>
      <w:r w:rsidRPr="003147F2">
        <w:rPr>
          <w:rFonts w:ascii="Times New Roman" w:hAnsi="Times New Roman" w:cs="Times New Roman"/>
          <w:sz w:val="24"/>
          <w:szCs w:val="24"/>
        </w:rPr>
        <w:t>Kamu ve özel sektöre ait bütün işlere ve işyerlerine iş sağlığı ve güvenliğinin sağlanması ve mevcut sağlık ve güvenlik şartlarının iyileştirilmesi için işveren ve çalışanların görev, yetki, sorumluluk, hak ve yükümlülüklerini içeren kanun</w:t>
      </w:r>
      <w:r w:rsidR="009124FE">
        <w:rPr>
          <w:rFonts w:ascii="Times New Roman" w:hAnsi="Times New Roman" w:cs="Times New Roman"/>
          <w:sz w:val="24"/>
          <w:szCs w:val="24"/>
        </w:rPr>
        <w:t>dur.</w:t>
      </w:r>
    </w:p>
    <w:p w:rsidR="002131F9" w:rsidRPr="003147F2" w:rsidRDefault="002131F9" w:rsidP="003B61D8">
      <w:pPr>
        <w:spacing w:after="0" w:line="264" w:lineRule="auto"/>
        <w:jc w:val="both"/>
        <w:rPr>
          <w:rFonts w:ascii="Times New Roman" w:hAnsi="Times New Roman" w:cs="Times New Roman"/>
          <w:sz w:val="24"/>
          <w:szCs w:val="24"/>
        </w:rPr>
      </w:pPr>
    </w:p>
    <w:p w:rsidR="002131F9" w:rsidRDefault="002131F9" w:rsidP="003B61D8">
      <w:pPr>
        <w:pStyle w:val="ListeParagraf"/>
        <w:numPr>
          <w:ilvl w:val="1"/>
          <w:numId w:val="42"/>
        </w:numPr>
        <w:spacing w:after="0" w:line="264"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Tıbbi Deontoloji Nizamnamesi</w:t>
      </w:r>
    </w:p>
    <w:p w:rsidR="003B61D8" w:rsidRPr="00B5682B" w:rsidRDefault="003B61D8" w:rsidP="003B61D8">
      <w:pPr>
        <w:pStyle w:val="ListeParagraf"/>
        <w:spacing w:after="0" w:line="264" w:lineRule="auto"/>
        <w:ind w:left="1134"/>
        <w:jc w:val="both"/>
        <w:rPr>
          <w:rFonts w:ascii="Times New Roman" w:hAnsi="Times New Roman" w:cs="Times New Roman"/>
          <w:b/>
          <w:color w:val="5B9BD5" w:themeColor="accent1"/>
          <w:sz w:val="24"/>
          <w:szCs w:val="24"/>
        </w:rPr>
      </w:pPr>
    </w:p>
    <w:p w:rsidR="002131F9" w:rsidRPr="003147F2" w:rsidRDefault="002131F9" w:rsidP="003B61D8">
      <w:pPr>
        <w:spacing w:after="0" w:line="264" w:lineRule="auto"/>
        <w:ind w:firstLine="702"/>
        <w:jc w:val="both"/>
        <w:rPr>
          <w:rFonts w:ascii="Times New Roman" w:hAnsi="Times New Roman" w:cs="Times New Roman"/>
          <w:sz w:val="24"/>
          <w:szCs w:val="24"/>
        </w:rPr>
      </w:pPr>
      <w:r w:rsidRPr="003147F2">
        <w:rPr>
          <w:rFonts w:ascii="Times New Roman" w:hAnsi="Times New Roman" w:cs="Times New Roman"/>
          <w:sz w:val="24"/>
          <w:szCs w:val="24"/>
        </w:rPr>
        <w:t>Tabip ve diş tabiplerinin, deontoloji bakımından sorumlu oldukları kural ve esaslar bu Nizamnamede yer almaktadır.</w:t>
      </w:r>
    </w:p>
    <w:p w:rsidR="002131F9" w:rsidRPr="003147F2" w:rsidRDefault="002131F9" w:rsidP="003B61D8">
      <w:pPr>
        <w:spacing w:after="0" w:line="264" w:lineRule="auto"/>
        <w:jc w:val="both"/>
        <w:rPr>
          <w:rFonts w:ascii="Times New Roman" w:hAnsi="Times New Roman" w:cs="Times New Roman"/>
          <w:sz w:val="24"/>
          <w:szCs w:val="24"/>
        </w:rPr>
      </w:pPr>
    </w:p>
    <w:p w:rsidR="002131F9" w:rsidRDefault="00B5682B" w:rsidP="003B61D8">
      <w:pPr>
        <w:pStyle w:val="ListeParagraf"/>
        <w:numPr>
          <w:ilvl w:val="1"/>
          <w:numId w:val="42"/>
        </w:numPr>
        <w:spacing w:after="0" w:line="264"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6</w:t>
      </w:r>
      <w:r w:rsidR="002131F9" w:rsidRPr="00B5682B">
        <w:rPr>
          <w:rFonts w:ascii="Times New Roman" w:hAnsi="Times New Roman" w:cs="Times New Roman"/>
          <w:b/>
          <w:color w:val="5B9BD5" w:themeColor="accent1"/>
          <w:sz w:val="24"/>
          <w:szCs w:val="24"/>
        </w:rPr>
        <w:t>57 Sayılı Devlet Memurları Kanunu</w:t>
      </w:r>
    </w:p>
    <w:p w:rsidR="003B61D8" w:rsidRPr="00B5682B" w:rsidRDefault="003B61D8" w:rsidP="003B61D8">
      <w:pPr>
        <w:pStyle w:val="ListeParagraf"/>
        <w:spacing w:after="0" w:line="264" w:lineRule="auto"/>
        <w:ind w:left="1134"/>
        <w:jc w:val="both"/>
        <w:rPr>
          <w:rFonts w:ascii="Times New Roman" w:hAnsi="Times New Roman" w:cs="Times New Roman"/>
          <w:b/>
          <w:color w:val="5B9BD5" w:themeColor="accent1"/>
          <w:sz w:val="24"/>
          <w:szCs w:val="24"/>
        </w:rPr>
      </w:pPr>
    </w:p>
    <w:p w:rsidR="002131F9" w:rsidRPr="003147F2" w:rsidRDefault="002131F9" w:rsidP="003B61D8">
      <w:pPr>
        <w:spacing w:after="0" w:line="264"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Devlet memurlarının hizmet şartlarını, niteliklerini, atanma ve yetiştirilmelerini, ilerleme ve yükselmelerini, ödev, hak, yükümlülük ve sorumluluklarını, aylıklarını ve ödeneklerini ve diğer özlük işlerini düzenleyen kanun</w:t>
      </w:r>
      <w:r w:rsidR="009124FE">
        <w:rPr>
          <w:rFonts w:ascii="Times New Roman" w:hAnsi="Times New Roman" w:cs="Times New Roman"/>
          <w:sz w:val="24"/>
          <w:szCs w:val="24"/>
        </w:rPr>
        <w:t>dur.</w:t>
      </w:r>
    </w:p>
    <w:p w:rsidR="002131F9" w:rsidRPr="003147F2" w:rsidRDefault="002131F9" w:rsidP="003B61D8">
      <w:pPr>
        <w:spacing w:after="0" w:line="264" w:lineRule="auto"/>
        <w:jc w:val="both"/>
        <w:rPr>
          <w:rFonts w:ascii="Times New Roman" w:hAnsi="Times New Roman" w:cs="Times New Roman"/>
          <w:sz w:val="24"/>
          <w:szCs w:val="24"/>
        </w:rPr>
      </w:pPr>
    </w:p>
    <w:p w:rsidR="002131F9" w:rsidRDefault="002131F9" w:rsidP="003B61D8">
      <w:pPr>
        <w:pStyle w:val="ListeParagraf"/>
        <w:numPr>
          <w:ilvl w:val="1"/>
          <w:numId w:val="42"/>
        </w:numPr>
        <w:spacing w:after="0" w:line="264"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4857 Sayılı İş Kanunu</w:t>
      </w:r>
    </w:p>
    <w:p w:rsidR="003B61D8" w:rsidRPr="00B5682B" w:rsidRDefault="003B61D8" w:rsidP="003B61D8">
      <w:pPr>
        <w:pStyle w:val="ListeParagraf"/>
        <w:spacing w:after="0" w:line="264" w:lineRule="auto"/>
        <w:ind w:left="1134"/>
        <w:jc w:val="both"/>
        <w:rPr>
          <w:rFonts w:ascii="Times New Roman" w:hAnsi="Times New Roman" w:cs="Times New Roman"/>
          <w:b/>
          <w:color w:val="5B9BD5" w:themeColor="accent1"/>
          <w:sz w:val="24"/>
          <w:szCs w:val="24"/>
        </w:rPr>
      </w:pPr>
    </w:p>
    <w:p w:rsidR="002131F9" w:rsidRPr="003147F2" w:rsidRDefault="002131F9" w:rsidP="003B61D8">
      <w:pPr>
        <w:spacing w:after="0" w:line="264"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İşverenler ile bir iş sözleşmesine dayanarak çalıştırılan işçilerin çalışma şartları ve çalışma ortamına ilişkin hak ve so</w:t>
      </w:r>
      <w:r w:rsidR="009124FE">
        <w:rPr>
          <w:rFonts w:ascii="Times New Roman" w:hAnsi="Times New Roman" w:cs="Times New Roman"/>
          <w:sz w:val="24"/>
          <w:szCs w:val="24"/>
        </w:rPr>
        <w:t>rumluluklarını düzenleyen kanundur.</w:t>
      </w:r>
    </w:p>
    <w:p w:rsidR="002131F9" w:rsidRPr="003147F2" w:rsidRDefault="002131F9" w:rsidP="003B61D8">
      <w:pPr>
        <w:spacing w:after="0" w:line="264" w:lineRule="auto"/>
        <w:jc w:val="both"/>
        <w:rPr>
          <w:rFonts w:ascii="Times New Roman" w:hAnsi="Times New Roman" w:cs="Times New Roman"/>
          <w:sz w:val="24"/>
          <w:szCs w:val="24"/>
        </w:rPr>
      </w:pPr>
    </w:p>
    <w:p w:rsidR="002131F9" w:rsidRDefault="002131F9" w:rsidP="003B61D8">
      <w:pPr>
        <w:pStyle w:val="ListeParagraf"/>
        <w:numPr>
          <w:ilvl w:val="1"/>
          <w:numId w:val="42"/>
        </w:numPr>
        <w:spacing w:after="0" w:line="264"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Uyum</w:t>
      </w:r>
    </w:p>
    <w:p w:rsidR="003B61D8" w:rsidRPr="00B5682B" w:rsidRDefault="003B61D8" w:rsidP="003B61D8">
      <w:pPr>
        <w:pStyle w:val="ListeParagraf"/>
        <w:spacing w:after="0" w:line="264" w:lineRule="auto"/>
        <w:ind w:left="1134"/>
        <w:jc w:val="both"/>
        <w:rPr>
          <w:rFonts w:ascii="Times New Roman" w:hAnsi="Times New Roman" w:cs="Times New Roman"/>
          <w:b/>
          <w:color w:val="5B9BD5" w:themeColor="accent1"/>
          <w:sz w:val="24"/>
          <w:szCs w:val="24"/>
        </w:rPr>
      </w:pPr>
    </w:p>
    <w:p w:rsidR="002131F9" w:rsidRDefault="002131F9" w:rsidP="003B61D8">
      <w:pPr>
        <w:spacing w:after="0" w:line="264"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Sağlık tesislerinde göreve yeni başlayan (mecburi hizmet, açıktan atama, eş durumu, sağlık mazereti, tayin vb.) sağlık personelinin görev yapacağı il/ilçe ve sağlık tesisinde uyum sürecini kolaylaştırmak, çalışma motivasyonunu ve hizmet sunumunun kalitesini artırmak ve kültürel farklardan kaynaklanan iletişim sorunlarının yaşanması önlenerek sağlık çalışanına yönelik şiddetin en aza indirilmesini sağlamak amacıyla hastane idaresi tarafından koordine edilen </w:t>
      </w:r>
      <w:r w:rsidR="009124FE">
        <w:rPr>
          <w:rFonts w:ascii="Times New Roman" w:hAnsi="Times New Roman" w:cs="Times New Roman"/>
          <w:sz w:val="24"/>
          <w:szCs w:val="24"/>
        </w:rPr>
        <w:t xml:space="preserve">programdır. </w:t>
      </w:r>
      <w:r w:rsidRPr="003147F2">
        <w:rPr>
          <w:rFonts w:ascii="Times New Roman" w:hAnsi="Times New Roman" w:cs="Times New Roman"/>
          <w:sz w:val="24"/>
          <w:szCs w:val="24"/>
        </w:rPr>
        <w:t>Kamu Hastaneleri Genel Müdürlüğü’n</w:t>
      </w:r>
      <w:r w:rsidR="009124FE">
        <w:rPr>
          <w:rFonts w:ascii="Times New Roman" w:hAnsi="Times New Roman" w:cs="Times New Roman"/>
          <w:sz w:val="24"/>
          <w:szCs w:val="24"/>
        </w:rPr>
        <w:t>ün Uyum Programı konulu yazılarında detaylandırılmıştır.</w:t>
      </w:r>
    </w:p>
    <w:p w:rsidR="002131F9" w:rsidRPr="003147F2" w:rsidRDefault="002131F9" w:rsidP="003B61D8">
      <w:pPr>
        <w:spacing w:after="0" w:line="264" w:lineRule="auto"/>
        <w:jc w:val="both"/>
        <w:rPr>
          <w:rFonts w:ascii="Times New Roman" w:hAnsi="Times New Roman" w:cs="Times New Roman"/>
          <w:sz w:val="24"/>
          <w:szCs w:val="24"/>
        </w:rPr>
      </w:pPr>
    </w:p>
    <w:p w:rsidR="002131F9" w:rsidRDefault="002131F9" w:rsidP="003B61D8">
      <w:pPr>
        <w:pStyle w:val="ListeParagraf"/>
        <w:numPr>
          <w:ilvl w:val="1"/>
          <w:numId w:val="42"/>
        </w:numPr>
        <w:spacing w:after="0" w:line="264"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Motivasyon</w:t>
      </w:r>
    </w:p>
    <w:p w:rsidR="003B61D8" w:rsidRPr="00B5682B" w:rsidRDefault="003B61D8" w:rsidP="003B61D8">
      <w:pPr>
        <w:pStyle w:val="ListeParagraf"/>
        <w:spacing w:after="0" w:line="264" w:lineRule="auto"/>
        <w:ind w:left="1134"/>
        <w:jc w:val="both"/>
        <w:rPr>
          <w:rFonts w:ascii="Times New Roman" w:hAnsi="Times New Roman" w:cs="Times New Roman"/>
          <w:b/>
          <w:color w:val="5B9BD5" w:themeColor="accent1"/>
          <w:sz w:val="24"/>
          <w:szCs w:val="24"/>
        </w:rPr>
      </w:pPr>
    </w:p>
    <w:p w:rsidR="002131F9" w:rsidRPr="003147F2" w:rsidRDefault="002131F9" w:rsidP="003B61D8">
      <w:pPr>
        <w:spacing w:after="0" w:line="264"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Sağlık kuruluşlarında çalışanların iş-yaşam kalitesinin ve motivasyon düzeylerinin yüksek olması sağlık hizmeti sunumunda verimliliğin artırılması açısından önemlidir. Çalışanların memnuniyet düzeylerinin yükseltilmesine yönelik çalışmalar tüm sağlık tesislerinde başlatılmış olup, hastane idaresi tarafından koordine edilen çalışan motivasyonu sürecinde çalışan hakları ve güvenliği birimleri aktif katılım sağlamalıdır.</w:t>
      </w:r>
    </w:p>
    <w:p w:rsidR="00B62318" w:rsidRDefault="00B62318" w:rsidP="0077554F">
      <w:pPr>
        <w:spacing w:after="0" w:line="360" w:lineRule="auto"/>
        <w:jc w:val="both"/>
        <w:rPr>
          <w:rFonts w:ascii="Times New Roman" w:hAnsi="Times New Roman" w:cs="Times New Roman"/>
          <w:sz w:val="24"/>
          <w:szCs w:val="24"/>
        </w:rPr>
      </w:pPr>
    </w:p>
    <w:p w:rsidR="002131F9" w:rsidRPr="00B5682B" w:rsidRDefault="002131F9" w:rsidP="0077554F">
      <w:pPr>
        <w:pStyle w:val="ListeParagraf"/>
        <w:numPr>
          <w:ilvl w:val="0"/>
          <w:numId w:val="42"/>
        </w:numPr>
        <w:spacing w:after="0" w:line="360" w:lineRule="auto"/>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lastRenderedPageBreak/>
        <w:t>MOBBİNG VE MOBBİNG</w:t>
      </w:r>
      <w:r w:rsidR="00B5682B">
        <w:rPr>
          <w:rFonts w:ascii="Times New Roman" w:hAnsi="Times New Roman" w:cs="Times New Roman"/>
          <w:b/>
          <w:color w:val="5B9BD5" w:themeColor="accent1"/>
          <w:sz w:val="24"/>
          <w:szCs w:val="24"/>
        </w:rPr>
        <w:t xml:space="preserve"> İLE MÜCADELEDE HUKUKSAL HAKLAR</w:t>
      </w: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Mobbing Kavramının Tanımı</w:t>
      </w:r>
    </w:p>
    <w:p w:rsidR="002131F9" w:rsidRPr="003147F2" w:rsidRDefault="003B3DB5" w:rsidP="0077554F">
      <w:pPr>
        <w:spacing w:after="0" w:line="360" w:lineRule="auto"/>
        <w:ind w:firstLine="708"/>
        <w:jc w:val="both"/>
        <w:rPr>
          <w:rFonts w:ascii="Times New Roman" w:hAnsi="Times New Roman" w:cs="Times New Roman"/>
          <w:b/>
          <w:sz w:val="24"/>
          <w:szCs w:val="24"/>
        </w:rPr>
      </w:pPr>
      <w:r>
        <w:rPr>
          <w:rFonts w:ascii="Times New Roman" w:hAnsi="Times New Roman" w:cs="Times New Roman"/>
          <w:sz w:val="24"/>
          <w:szCs w:val="24"/>
        </w:rPr>
        <w:t>Mobbing,</w:t>
      </w:r>
      <w:r w:rsidR="002131F9" w:rsidRPr="003147F2">
        <w:rPr>
          <w:rFonts w:ascii="Times New Roman" w:hAnsi="Times New Roman" w:cs="Times New Roman"/>
          <w:sz w:val="24"/>
          <w:szCs w:val="24"/>
        </w:rPr>
        <w:t xml:space="preserve"> </w:t>
      </w:r>
      <w:r>
        <w:rPr>
          <w:rFonts w:ascii="Times New Roman" w:hAnsi="Times New Roman" w:cs="Times New Roman"/>
          <w:sz w:val="24"/>
          <w:szCs w:val="24"/>
        </w:rPr>
        <w:t>i</w:t>
      </w:r>
      <w:r w:rsidR="002131F9" w:rsidRPr="003147F2">
        <w:rPr>
          <w:rFonts w:ascii="Times New Roman" w:hAnsi="Times New Roman" w:cs="Times New Roman"/>
          <w:sz w:val="24"/>
          <w:szCs w:val="24"/>
        </w:rPr>
        <w:t>şyerinde bir veya birden fazla kişi tarafından diğer kişi yâda kişilere yönelik gerçekleştirilen, belirli bir süre sistematik biçimde devam eden, yıldırma, pasifize etme veya işten uzaklaştırmayı amaçlayan; mağdur yâda mağdurların kişilik değerlerine, mesleki durumlarına, sosyal ilişkilerine ve sağlıklarına zarar veren; kötü niyetli, kasıtlı, olumsuz tutum ve davranışlar bütünüdür</w:t>
      </w:r>
      <w:r w:rsidR="002131F9" w:rsidRPr="003147F2">
        <w:rPr>
          <w:rFonts w:ascii="Times New Roman" w:hAnsi="Times New Roman" w:cs="Times New Roman"/>
          <w:b/>
          <w:sz w:val="24"/>
          <w:szCs w:val="24"/>
        </w:rPr>
        <w:t>.</w:t>
      </w:r>
    </w:p>
    <w:p w:rsidR="002131F9" w:rsidRPr="003147F2" w:rsidRDefault="002131F9" w:rsidP="0077554F">
      <w:pPr>
        <w:spacing w:after="0" w:line="360" w:lineRule="auto"/>
        <w:jc w:val="both"/>
        <w:rPr>
          <w:rFonts w:ascii="Times New Roman" w:hAnsi="Times New Roman" w:cs="Times New Roman"/>
          <w:b/>
          <w:sz w:val="24"/>
          <w:szCs w:val="24"/>
        </w:rPr>
      </w:pPr>
    </w:p>
    <w:p w:rsidR="002131F9" w:rsidRPr="00B5682B" w:rsidRDefault="00B5682B"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Mobbingin Unsurları</w:t>
      </w:r>
    </w:p>
    <w:p w:rsidR="002131F9" w:rsidRPr="004511D0" w:rsidRDefault="002131F9" w:rsidP="0077554F">
      <w:pPr>
        <w:pStyle w:val="ListeParagraf"/>
        <w:numPr>
          <w:ilvl w:val="0"/>
          <w:numId w:val="30"/>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İşyerinde gerçekleşmelidir.</w:t>
      </w:r>
    </w:p>
    <w:p w:rsidR="002131F9" w:rsidRPr="004511D0" w:rsidRDefault="002131F9" w:rsidP="0077554F">
      <w:pPr>
        <w:pStyle w:val="ListeParagraf"/>
        <w:numPr>
          <w:ilvl w:val="0"/>
          <w:numId w:val="30"/>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 xml:space="preserve">Sistemli bir şekilde yapılmalıdır. </w:t>
      </w:r>
    </w:p>
    <w:p w:rsidR="002131F9" w:rsidRPr="004511D0" w:rsidRDefault="002131F9" w:rsidP="0077554F">
      <w:pPr>
        <w:pStyle w:val="ListeParagraf"/>
        <w:numPr>
          <w:ilvl w:val="0"/>
          <w:numId w:val="30"/>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Süreklilik kazanmış bir sıklıkla tekrarlanmalıdır.</w:t>
      </w:r>
    </w:p>
    <w:p w:rsidR="002131F9" w:rsidRPr="004511D0" w:rsidRDefault="002131F9" w:rsidP="0077554F">
      <w:pPr>
        <w:pStyle w:val="ListeParagraf"/>
        <w:numPr>
          <w:ilvl w:val="0"/>
          <w:numId w:val="30"/>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Kasıtlı yapılmalıdır.</w:t>
      </w:r>
    </w:p>
    <w:p w:rsidR="002131F9" w:rsidRPr="004511D0" w:rsidRDefault="002131F9" w:rsidP="0077554F">
      <w:pPr>
        <w:pStyle w:val="ListeParagraf"/>
        <w:numPr>
          <w:ilvl w:val="0"/>
          <w:numId w:val="30"/>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Yıldırma, pasifize etme ve işten uzaklaştırma amacında olmalıdır.</w:t>
      </w:r>
    </w:p>
    <w:p w:rsidR="002131F9" w:rsidRPr="004511D0" w:rsidRDefault="002131F9" w:rsidP="0077554F">
      <w:pPr>
        <w:pStyle w:val="ListeParagraf"/>
        <w:numPr>
          <w:ilvl w:val="0"/>
          <w:numId w:val="30"/>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Mağdurun kişiliğinde, mesleki durumunda veya sağlığında zarar ortaya çıkmalıdır.</w:t>
      </w:r>
    </w:p>
    <w:p w:rsidR="002131F9" w:rsidRPr="003147F2" w:rsidRDefault="002131F9" w:rsidP="0077554F">
      <w:pPr>
        <w:spacing w:after="0" w:line="360" w:lineRule="auto"/>
        <w:jc w:val="both"/>
        <w:rPr>
          <w:rFonts w:ascii="Times New Roman" w:hAnsi="Times New Roman" w:cs="Times New Roman"/>
          <w:sz w:val="24"/>
          <w:szCs w:val="24"/>
        </w:rPr>
      </w:pPr>
    </w:p>
    <w:p w:rsidR="002131F9" w:rsidRPr="00B5682B" w:rsidRDefault="003B3DB5"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Mobbing Olmayan Durumlar</w:t>
      </w:r>
    </w:p>
    <w:p w:rsidR="002131F9" w:rsidRPr="004511D0" w:rsidRDefault="002131F9" w:rsidP="0077554F">
      <w:pPr>
        <w:pStyle w:val="ListeParagraf"/>
        <w:numPr>
          <w:ilvl w:val="0"/>
          <w:numId w:val="29"/>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Fiziksel şiddet, cinsel taciz ve/veya hakaret niteliğindeki davranışlar.</w:t>
      </w:r>
    </w:p>
    <w:p w:rsidR="002131F9" w:rsidRPr="004511D0" w:rsidRDefault="002131F9" w:rsidP="0077554F">
      <w:pPr>
        <w:pStyle w:val="ListeParagraf"/>
        <w:numPr>
          <w:ilvl w:val="0"/>
          <w:numId w:val="29"/>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Tek seferlik ya da birden çok tekrarlansa bile strese ve doğal iş yorgunluğuna bağlanabilecek, süreklilik arz etmeyen olumsuz tutum, davranış, tartışma ve çekişmeler.</w:t>
      </w:r>
    </w:p>
    <w:p w:rsidR="002131F9" w:rsidRPr="004511D0" w:rsidRDefault="002131F9" w:rsidP="0077554F">
      <w:pPr>
        <w:pStyle w:val="ListeParagraf"/>
        <w:numPr>
          <w:ilvl w:val="0"/>
          <w:numId w:val="29"/>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İşyeri dışında gerçekleşen tutum ve davranışlar ve benzeri uyuşmazlıklar.</w:t>
      </w:r>
    </w:p>
    <w:p w:rsidR="002131F9" w:rsidRPr="003147F2" w:rsidRDefault="002131F9" w:rsidP="0077554F">
      <w:pPr>
        <w:spacing w:after="0" w:line="360" w:lineRule="auto"/>
        <w:jc w:val="both"/>
        <w:rPr>
          <w:rFonts w:ascii="Times New Roman" w:hAnsi="Times New Roman" w:cs="Times New Roman"/>
          <w:sz w:val="24"/>
          <w:szCs w:val="24"/>
        </w:rPr>
      </w:pPr>
    </w:p>
    <w:p w:rsidR="002131F9" w:rsidRPr="00B5682B"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B5682B">
        <w:rPr>
          <w:rFonts w:ascii="Times New Roman" w:hAnsi="Times New Roman" w:cs="Times New Roman"/>
          <w:b/>
          <w:color w:val="5B9BD5" w:themeColor="accent1"/>
          <w:sz w:val="24"/>
          <w:szCs w:val="24"/>
        </w:rPr>
        <w:t>Mobbing Nasıl Uygulanır</w:t>
      </w:r>
    </w:p>
    <w:p w:rsidR="002131F9" w:rsidRPr="004511D0" w:rsidRDefault="002131F9" w:rsidP="0077554F">
      <w:pPr>
        <w:pStyle w:val="ListeParagraf"/>
        <w:numPr>
          <w:ilvl w:val="0"/>
          <w:numId w:val="31"/>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 xml:space="preserve">Mesleki yeterliliğin sorgulanması, </w:t>
      </w:r>
    </w:p>
    <w:p w:rsidR="002131F9" w:rsidRPr="004511D0" w:rsidRDefault="002131F9" w:rsidP="0077554F">
      <w:pPr>
        <w:pStyle w:val="ListeParagraf"/>
        <w:numPr>
          <w:ilvl w:val="0"/>
          <w:numId w:val="31"/>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Kişiye güvenilmediğinin hissettirilmesi,</w:t>
      </w:r>
    </w:p>
    <w:p w:rsidR="002131F9" w:rsidRPr="004511D0" w:rsidRDefault="002131F9" w:rsidP="0077554F">
      <w:pPr>
        <w:pStyle w:val="ListeParagraf"/>
        <w:numPr>
          <w:ilvl w:val="0"/>
          <w:numId w:val="31"/>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 xml:space="preserve">Kasten, verilen süre içerisinde bitirilmeyecek görevler verilmesi, </w:t>
      </w:r>
    </w:p>
    <w:p w:rsidR="002131F9" w:rsidRPr="004511D0" w:rsidRDefault="002131F9" w:rsidP="0077554F">
      <w:pPr>
        <w:pStyle w:val="ListeParagraf"/>
        <w:numPr>
          <w:ilvl w:val="0"/>
          <w:numId w:val="31"/>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Kişiden bilgi saklanması,</w:t>
      </w:r>
    </w:p>
    <w:p w:rsidR="002131F9" w:rsidRPr="004511D0" w:rsidRDefault="002131F9" w:rsidP="0077554F">
      <w:pPr>
        <w:pStyle w:val="ListeParagraf"/>
        <w:numPr>
          <w:ilvl w:val="0"/>
          <w:numId w:val="31"/>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Kişinin görmezden gelinmesi, gruptan izole edilmesi,</w:t>
      </w:r>
    </w:p>
    <w:p w:rsidR="002131F9" w:rsidRPr="004511D0" w:rsidRDefault="002131F9" w:rsidP="0077554F">
      <w:pPr>
        <w:pStyle w:val="ListeParagraf"/>
        <w:numPr>
          <w:ilvl w:val="0"/>
          <w:numId w:val="31"/>
        </w:numPr>
        <w:spacing w:after="0" w:line="360" w:lineRule="auto"/>
        <w:ind w:left="1418"/>
        <w:jc w:val="both"/>
        <w:rPr>
          <w:rFonts w:ascii="Times New Roman" w:hAnsi="Times New Roman" w:cs="Times New Roman"/>
          <w:b/>
          <w:sz w:val="24"/>
          <w:szCs w:val="24"/>
        </w:rPr>
      </w:pPr>
      <w:r w:rsidRPr="004511D0">
        <w:rPr>
          <w:rFonts w:ascii="Times New Roman" w:hAnsi="Times New Roman" w:cs="Times New Roman"/>
          <w:sz w:val="24"/>
          <w:szCs w:val="24"/>
        </w:rPr>
        <w:t>Yetkilerinin azaltılması</w:t>
      </w:r>
    </w:p>
    <w:p w:rsidR="00297729" w:rsidRPr="003147F2" w:rsidRDefault="00297729" w:rsidP="0077554F">
      <w:pPr>
        <w:spacing w:after="0" w:line="360" w:lineRule="auto"/>
        <w:jc w:val="both"/>
        <w:rPr>
          <w:rFonts w:ascii="Times New Roman" w:hAnsi="Times New Roman" w:cs="Times New Roman"/>
          <w:b/>
          <w:sz w:val="24"/>
          <w:szCs w:val="24"/>
        </w:rPr>
      </w:pPr>
    </w:p>
    <w:p w:rsidR="00401C31" w:rsidRPr="00401C31" w:rsidRDefault="00401C31" w:rsidP="0077554F">
      <w:pPr>
        <w:spacing w:after="0" w:line="360" w:lineRule="auto"/>
        <w:jc w:val="both"/>
        <w:rPr>
          <w:rFonts w:ascii="Times New Roman" w:hAnsi="Times New Roman" w:cs="Times New Roman"/>
          <w:b/>
          <w:color w:val="5B9BD5" w:themeColor="accent1"/>
          <w:sz w:val="24"/>
          <w:szCs w:val="24"/>
        </w:rPr>
      </w:pPr>
    </w:p>
    <w:p w:rsidR="002131F9" w:rsidRPr="00401C31" w:rsidRDefault="00401C31"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lastRenderedPageBreak/>
        <w:t>Mobbing</w:t>
      </w:r>
      <w:r w:rsidR="002131F9" w:rsidRPr="00401C31">
        <w:rPr>
          <w:rFonts w:ascii="Times New Roman" w:hAnsi="Times New Roman" w:cs="Times New Roman"/>
          <w:b/>
          <w:color w:val="5B9BD5" w:themeColor="accent1"/>
          <w:sz w:val="24"/>
          <w:szCs w:val="24"/>
        </w:rPr>
        <w:t>in Mağdur Üzerindeki Etkileri</w:t>
      </w:r>
    </w:p>
    <w:p w:rsidR="002131F9" w:rsidRPr="004511D0" w:rsidRDefault="002131F9" w:rsidP="0077554F">
      <w:pPr>
        <w:pStyle w:val="ListeParagraf"/>
        <w:numPr>
          <w:ilvl w:val="0"/>
          <w:numId w:val="32"/>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Mobbing, insanın mesleki bütünlük ve benlik duygusunu zedeler.</w:t>
      </w:r>
    </w:p>
    <w:p w:rsidR="002131F9" w:rsidRPr="004511D0" w:rsidRDefault="002131F9" w:rsidP="0077554F">
      <w:pPr>
        <w:pStyle w:val="ListeParagraf"/>
        <w:numPr>
          <w:ilvl w:val="0"/>
          <w:numId w:val="32"/>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Paranoya ve kafa karışıklığına neden olur.</w:t>
      </w:r>
    </w:p>
    <w:p w:rsidR="002131F9" w:rsidRPr="004511D0" w:rsidRDefault="002131F9" w:rsidP="0077554F">
      <w:pPr>
        <w:pStyle w:val="ListeParagraf"/>
        <w:numPr>
          <w:ilvl w:val="0"/>
          <w:numId w:val="32"/>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Maruz kalan kişi kendine güven duygusunu yitirir, toplumdan soyutlanabilir.</w:t>
      </w:r>
    </w:p>
    <w:p w:rsidR="002131F9" w:rsidRPr="004511D0" w:rsidRDefault="002131F9" w:rsidP="0077554F">
      <w:pPr>
        <w:pStyle w:val="ListeParagraf"/>
        <w:numPr>
          <w:ilvl w:val="0"/>
          <w:numId w:val="32"/>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Huzursuzluk, korku, u</w:t>
      </w:r>
      <w:r w:rsidR="003B3DB5">
        <w:rPr>
          <w:rFonts w:ascii="Times New Roman" w:hAnsi="Times New Roman" w:cs="Times New Roman"/>
          <w:sz w:val="24"/>
          <w:szCs w:val="24"/>
        </w:rPr>
        <w:t>tanç, öfke ve endişe duyguları</w:t>
      </w:r>
      <w:r w:rsidRPr="004511D0">
        <w:rPr>
          <w:rFonts w:ascii="Times New Roman" w:hAnsi="Times New Roman" w:cs="Times New Roman"/>
          <w:sz w:val="24"/>
          <w:szCs w:val="24"/>
        </w:rPr>
        <w:t xml:space="preserve"> yoğun bir şekilde yaşa</w:t>
      </w:r>
      <w:r w:rsidR="003B3DB5">
        <w:rPr>
          <w:rFonts w:ascii="Times New Roman" w:hAnsi="Times New Roman" w:cs="Times New Roman"/>
          <w:sz w:val="24"/>
          <w:szCs w:val="24"/>
        </w:rPr>
        <w:t>nı</w:t>
      </w:r>
      <w:r w:rsidRPr="004511D0">
        <w:rPr>
          <w:rFonts w:ascii="Times New Roman" w:hAnsi="Times New Roman" w:cs="Times New Roman"/>
          <w:sz w:val="24"/>
          <w:szCs w:val="24"/>
        </w:rPr>
        <w:t>r.</w:t>
      </w:r>
    </w:p>
    <w:p w:rsidR="002131F9" w:rsidRDefault="002131F9" w:rsidP="0077554F">
      <w:pPr>
        <w:pStyle w:val="ListeParagraf"/>
        <w:numPr>
          <w:ilvl w:val="0"/>
          <w:numId w:val="32"/>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Mobbing, ağlama, uyku bozuklukları, depresyon, yüksek tansiyon, panik atak, kalp krizine kadar giden sağlık sorunları ve travma sonrası stres bozukluğu yaratabilir.</w:t>
      </w:r>
    </w:p>
    <w:p w:rsidR="002131F9" w:rsidRPr="003147F2" w:rsidRDefault="002131F9" w:rsidP="0077554F">
      <w:pPr>
        <w:spacing w:after="0" w:line="360" w:lineRule="auto"/>
        <w:jc w:val="both"/>
        <w:rPr>
          <w:rFonts w:ascii="Times New Roman" w:hAnsi="Times New Roman" w:cs="Times New Roman"/>
          <w:b/>
          <w:sz w:val="24"/>
          <w:szCs w:val="24"/>
        </w:rPr>
      </w:pPr>
    </w:p>
    <w:p w:rsidR="002131F9" w:rsidRPr="00401C31"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401C31">
        <w:rPr>
          <w:rFonts w:ascii="Times New Roman" w:hAnsi="Times New Roman" w:cs="Times New Roman"/>
          <w:b/>
          <w:color w:val="5B9BD5" w:themeColor="accent1"/>
          <w:sz w:val="24"/>
          <w:szCs w:val="24"/>
        </w:rPr>
        <w:t>Mobbingle Mücadele Kapsamında Alınacak Önlemler</w:t>
      </w:r>
    </w:p>
    <w:p w:rsidR="002131F9" w:rsidRPr="004511D0" w:rsidRDefault="003B3DB5" w:rsidP="0077554F">
      <w:pPr>
        <w:pStyle w:val="ListeParagraf"/>
        <w:numPr>
          <w:ilvl w:val="0"/>
          <w:numId w:val="33"/>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Toplumsal ve k</w:t>
      </w:r>
      <w:r w:rsidR="002131F9" w:rsidRPr="004511D0">
        <w:rPr>
          <w:rFonts w:ascii="Times New Roman" w:hAnsi="Times New Roman" w:cs="Times New Roman"/>
          <w:sz w:val="24"/>
          <w:szCs w:val="24"/>
        </w:rPr>
        <w:t>urumsal bilinç ge</w:t>
      </w:r>
      <w:r>
        <w:rPr>
          <w:rFonts w:ascii="Times New Roman" w:hAnsi="Times New Roman" w:cs="Times New Roman"/>
          <w:sz w:val="24"/>
          <w:szCs w:val="24"/>
        </w:rPr>
        <w:t>liştirilmeli ve farkındalık art</w:t>
      </w:r>
      <w:r w:rsidR="002131F9" w:rsidRPr="004511D0">
        <w:rPr>
          <w:rFonts w:ascii="Times New Roman" w:hAnsi="Times New Roman" w:cs="Times New Roman"/>
          <w:sz w:val="24"/>
          <w:szCs w:val="24"/>
        </w:rPr>
        <w:t xml:space="preserve">ırılmalıdır. </w:t>
      </w:r>
    </w:p>
    <w:p w:rsidR="002131F9" w:rsidRPr="004511D0" w:rsidRDefault="002131F9" w:rsidP="0077554F">
      <w:pPr>
        <w:pStyle w:val="ListeParagraf"/>
        <w:numPr>
          <w:ilvl w:val="0"/>
          <w:numId w:val="33"/>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 xml:space="preserve">Mobbing kavramı, yaşanan her türlü olumsuzluğa ve baskıya genel bir ad olma tehlikesiyle karşı karşıyadır. Bu yüzden dikkatli bir şekilde kullanılmalıdır. </w:t>
      </w:r>
    </w:p>
    <w:p w:rsidR="002131F9" w:rsidRPr="004511D0" w:rsidRDefault="002131F9" w:rsidP="0077554F">
      <w:pPr>
        <w:pStyle w:val="ListeParagraf"/>
        <w:numPr>
          <w:ilvl w:val="0"/>
          <w:numId w:val="33"/>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Kurumlarda muhtemel bir mobbing sürecinde personelin nasıl hareket edeceği, ne yapacağı ve nasıl bir yol izlenmesi gerektiği belirlenerek yazılı olarak çalışanlara duyurulmalıdır.</w:t>
      </w:r>
    </w:p>
    <w:p w:rsidR="002131F9" w:rsidRPr="004511D0" w:rsidRDefault="002131F9" w:rsidP="0077554F">
      <w:pPr>
        <w:pStyle w:val="ListeParagraf"/>
        <w:numPr>
          <w:ilvl w:val="0"/>
          <w:numId w:val="33"/>
        </w:numPr>
        <w:spacing w:after="0" w:line="360" w:lineRule="auto"/>
        <w:ind w:left="1418"/>
        <w:jc w:val="both"/>
        <w:rPr>
          <w:rFonts w:ascii="Times New Roman" w:hAnsi="Times New Roman" w:cs="Times New Roman"/>
          <w:sz w:val="24"/>
          <w:szCs w:val="24"/>
        </w:rPr>
      </w:pPr>
      <w:r w:rsidRPr="004511D0">
        <w:rPr>
          <w:rFonts w:ascii="Times New Roman" w:hAnsi="Times New Roman" w:cs="Times New Roman"/>
          <w:sz w:val="24"/>
          <w:szCs w:val="24"/>
        </w:rPr>
        <w:t>Aday personele ve görevde yükseleceklere mobbingin önlenmesi, sürecin yönetimi ve sonrasında yapılması gerekenlere ilişkin eğitim verilmelidir.</w:t>
      </w:r>
    </w:p>
    <w:p w:rsidR="002131F9" w:rsidRPr="003147F2" w:rsidRDefault="002131F9" w:rsidP="0077554F">
      <w:pPr>
        <w:spacing w:after="0" w:line="360" w:lineRule="auto"/>
        <w:ind w:left="1134"/>
        <w:jc w:val="both"/>
        <w:rPr>
          <w:rFonts w:ascii="Times New Roman" w:hAnsi="Times New Roman" w:cs="Times New Roman"/>
          <w:sz w:val="24"/>
          <w:szCs w:val="24"/>
        </w:rPr>
      </w:pPr>
    </w:p>
    <w:p w:rsidR="002131F9" w:rsidRPr="00401C31" w:rsidRDefault="00401C31"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Mobbingin Yasal Boyutu</w:t>
      </w:r>
    </w:p>
    <w:p w:rsidR="002131F9" w:rsidRPr="003147F2"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6098 sayılı Borçlar Kanunun 417. Maddesinde; İşveren, hizmet ilişkisinde işçinin kişiliğini korumak ve saygı göstermek ve işyerinde dürüstlük ilkelerine uygun bir düzeni sağlamakla, özellikle işçilerin psikolojik ve cinsel tacize uğramamaları ve bu tür tacizlere uğramış olanların daha fazla zarar görmemeleri için gerekli önlemleri almakla yükümlüdür. </w:t>
      </w:r>
    </w:p>
    <w:p w:rsidR="002131F9" w:rsidRPr="003147F2" w:rsidRDefault="002131F9" w:rsidP="003B3DB5">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2011/2 sayılı Başbakanlık Genelgesi ile;</w:t>
      </w:r>
    </w:p>
    <w:p w:rsidR="002131F9" w:rsidRPr="003147F2" w:rsidRDefault="002131F9" w:rsidP="0077554F">
      <w:pPr>
        <w:pStyle w:val="ListeParagraf"/>
        <w:numPr>
          <w:ilvl w:val="0"/>
          <w:numId w:val="1"/>
        </w:numPr>
        <w:spacing w:after="0" w:line="360" w:lineRule="auto"/>
        <w:ind w:left="1418"/>
        <w:jc w:val="both"/>
        <w:rPr>
          <w:rFonts w:ascii="Times New Roman" w:hAnsi="Times New Roman" w:cs="Times New Roman"/>
          <w:sz w:val="24"/>
          <w:szCs w:val="24"/>
        </w:rPr>
      </w:pPr>
      <w:r w:rsidRPr="003147F2">
        <w:rPr>
          <w:rFonts w:ascii="Times New Roman" w:hAnsi="Times New Roman" w:cs="Times New Roman"/>
          <w:sz w:val="24"/>
          <w:szCs w:val="24"/>
        </w:rPr>
        <w:t>İşyerinde psikolojik tacizle mücadele öncelikle işverenin sorumluluğunda olup işverenler çalışanların tacize maruz kalmamaları için gerekli bütün önlemleri alacaktır.</w:t>
      </w:r>
    </w:p>
    <w:p w:rsidR="002131F9" w:rsidRPr="003147F2" w:rsidRDefault="002131F9" w:rsidP="0077554F">
      <w:pPr>
        <w:pStyle w:val="ListeParagraf"/>
        <w:numPr>
          <w:ilvl w:val="0"/>
          <w:numId w:val="1"/>
        </w:numPr>
        <w:spacing w:after="0" w:line="360" w:lineRule="auto"/>
        <w:ind w:left="1418"/>
        <w:jc w:val="both"/>
        <w:rPr>
          <w:rFonts w:ascii="Times New Roman" w:hAnsi="Times New Roman" w:cs="Times New Roman"/>
          <w:sz w:val="24"/>
          <w:szCs w:val="24"/>
        </w:rPr>
      </w:pPr>
      <w:r w:rsidRPr="003147F2">
        <w:rPr>
          <w:rFonts w:ascii="Times New Roman" w:hAnsi="Times New Roman" w:cs="Times New Roman"/>
          <w:sz w:val="24"/>
          <w:szCs w:val="24"/>
        </w:rPr>
        <w:t>Bütün çalışanlar psikolojik taciz olarak değerlendirilebilecek her türlü eylem ve davranışlardan uzak duracaklardır.</w:t>
      </w:r>
    </w:p>
    <w:p w:rsidR="002131F9" w:rsidRPr="003147F2" w:rsidRDefault="002131F9" w:rsidP="0077554F">
      <w:pPr>
        <w:pStyle w:val="ListeParagraf"/>
        <w:numPr>
          <w:ilvl w:val="0"/>
          <w:numId w:val="1"/>
        </w:numPr>
        <w:spacing w:after="0" w:line="360" w:lineRule="auto"/>
        <w:ind w:left="1418"/>
        <w:jc w:val="both"/>
        <w:rPr>
          <w:rFonts w:ascii="Times New Roman" w:hAnsi="Times New Roman" w:cs="Times New Roman"/>
          <w:sz w:val="24"/>
          <w:szCs w:val="24"/>
        </w:rPr>
      </w:pPr>
      <w:r w:rsidRPr="003147F2">
        <w:rPr>
          <w:rFonts w:ascii="Times New Roman" w:hAnsi="Times New Roman" w:cs="Times New Roman"/>
          <w:sz w:val="24"/>
          <w:szCs w:val="24"/>
        </w:rPr>
        <w:t xml:space="preserve"> Toplu iş sözleşmelerine işyerinde psikolojik taciz vakalarının yaşanmaması için önleyici nitelikte hükümler konulmasına özen gösterilecektir.</w:t>
      </w:r>
    </w:p>
    <w:p w:rsidR="00B62318" w:rsidRDefault="00B62318" w:rsidP="0077554F">
      <w:pPr>
        <w:pStyle w:val="ListeParagraf"/>
        <w:spacing w:after="0" w:line="360" w:lineRule="auto"/>
        <w:ind w:left="765"/>
        <w:jc w:val="both"/>
        <w:rPr>
          <w:rFonts w:ascii="Times New Roman" w:hAnsi="Times New Roman" w:cs="Times New Roman"/>
          <w:sz w:val="24"/>
          <w:szCs w:val="24"/>
        </w:rPr>
      </w:pPr>
    </w:p>
    <w:p w:rsidR="00B62318" w:rsidRDefault="00B62318" w:rsidP="0077554F">
      <w:pPr>
        <w:pStyle w:val="ListeParagraf"/>
        <w:spacing w:after="0" w:line="360" w:lineRule="auto"/>
        <w:ind w:left="765"/>
        <w:jc w:val="both"/>
        <w:rPr>
          <w:rFonts w:ascii="Times New Roman" w:hAnsi="Times New Roman" w:cs="Times New Roman"/>
          <w:sz w:val="24"/>
          <w:szCs w:val="24"/>
        </w:rPr>
      </w:pPr>
    </w:p>
    <w:p w:rsidR="002131F9" w:rsidRPr="003147F2" w:rsidRDefault="002131F9" w:rsidP="0077554F">
      <w:pPr>
        <w:pStyle w:val="ListeParagraf"/>
        <w:numPr>
          <w:ilvl w:val="0"/>
          <w:numId w:val="1"/>
        </w:numPr>
        <w:spacing w:after="0" w:line="360" w:lineRule="auto"/>
        <w:ind w:left="1418"/>
        <w:jc w:val="both"/>
        <w:rPr>
          <w:rFonts w:ascii="Times New Roman" w:hAnsi="Times New Roman" w:cs="Times New Roman"/>
          <w:sz w:val="24"/>
          <w:szCs w:val="24"/>
        </w:rPr>
      </w:pPr>
      <w:r w:rsidRPr="003147F2">
        <w:rPr>
          <w:rFonts w:ascii="Times New Roman" w:hAnsi="Times New Roman" w:cs="Times New Roman"/>
          <w:sz w:val="24"/>
          <w:szCs w:val="24"/>
        </w:rPr>
        <w:lastRenderedPageBreak/>
        <w:t>Psikolojik tacizle mücadeleyi güçlendirmek üzere Çalışma ve Sosyal Güvenlik İletişim Merkezi, ALO 170 üzerinden psikologlar vasıtasıyla çalışanlara yardım ve destek sağlanacaktır.</w:t>
      </w:r>
    </w:p>
    <w:p w:rsidR="002131F9" w:rsidRPr="003147F2" w:rsidRDefault="002131F9" w:rsidP="0077554F">
      <w:pPr>
        <w:pStyle w:val="ListeParagraf"/>
        <w:numPr>
          <w:ilvl w:val="0"/>
          <w:numId w:val="1"/>
        </w:numPr>
        <w:spacing w:after="0" w:line="360" w:lineRule="auto"/>
        <w:ind w:left="1418"/>
        <w:jc w:val="both"/>
        <w:rPr>
          <w:rFonts w:ascii="Times New Roman" w:hAnsi="Times New Roman" w:cs="Times New Roman"/>
          <w:sz w:val="24"/>
          <w:szCs w:val="24"/>
        </w:rPr>
      </w:pPr>
      <w:r w:rsidRPr="003147F2">
        <w:rPr>
          <w:rFonts w:ascii="Times New Roman" w:hAnsi="Times New Roman" w:cs="Times New Roman"/>
          <w:sz w:val="24"/>
          <w:szCs w:val="24"/>
        </w:rPr>
        <w:t xml:space="preserve">Çalışanların uğradığı psikolojik taciz olaylarını izlemek, değerlendirmek ve önleyici politikalar üretmek üzere </w:t>
      </w:r>
      <w:r w:rsidR="003B3DB5">
        <w:rPr>
          <w:rFonts w:ascii="Times New Roman" w:hAnsi="Times New Roman" w:cs="Times New Roman"/>
          <w:sz w:val="24"/>
          <w:szCs w:val="24"/>
        </w:rPr>
        <w:t>Aile Çalışma ve Sosyal Hizmetler</w:t>
      </w:r>
      <w:r w:rsidRPr="003147F2">
        <w:rPr>
          <w:rFonts w:ascii="Times New Roman" w:hAnsi="Times New Roman" w:cs="Times New Roman"/>
          <w:sz w:val="24"/>
          <w:szCs w:val="24"/>
        </w:rPr>
        <w:t xml:space="preserve"> Bakanlığı bünyesinde Devlet Personel Başkanlığı, sivil toplum kuruluşları ve ilgili tarafların katılımıyla "Psikolojik Tacizle Mücadele Kurulu" kurulacaktır.</w:t>
      </w:r>
    </w:p>
    <w:p w:rsidR="002131F9" w:rsidRPr="003147F2" w:rsidRDefault="002131F9" w:rsidP="0077554F">
      <w:pPr>
        <w:pStyle w:val="ListeParagraf"/>
        <w:numPr>
          <w:ilvl w:val="0"/>
          <w:numId w:val="1"/>
        </w:numPr>
        <w:spacing w:after="0" w:line="360" w:lineRule="auto"/>
        <w:ind w:left="1418"/>
        <w:jc w:val="both"/>
        <w:rPr>
          <w:rFonts w:ascii="Times New Roman" w:hAnsi="Times New Roman" w:cs="Times New Roman"/>
          <w:sz w:val="24"/>
          <w:szCs w:val="24"/>
        </w:rPr>
      </w:pPr>
      <w:r w:rsidRPr="003147F2">
        <w:rPr>
          <w:rFonts w:ascii="Times New Roman" w:hAnsi="Times New Roman" w:cs="Times New Roman"/>
          <w:sz w:val="24"/>
          <w:szCs w:val="24"/>
        </w:rPr>
        <w:t>Denetim elemanları, psikolojik taciz şikâyetlerini titizlikle inceleyip en kısa sürede sonuçlandıracaktır.</w:t>
      </w:r>
    </w:p>
    <w:p w:rsidR="002131F9" w:rsidRPr="003147F2" w:rsidRDefault="002131F9" w:rsidP="0077554F">
      <w:pPr>
        <w:pStyle w:val="ListeParagraf"/>
        <w:numPr>
          <w:ilvl w:val="0"/>
          <w:numId w:val="1"/>
        </w:numPr>
        <w:spacing w:after="0" w:line="360" w:lineRule="auto"/>
        <w:ind w:left="1418"/>
        <w:jc w:val="both"/>
        <w:rPr>
          <w:rFonts w:ascii="Times New Roman" w:hAnsi="Times New Roman" w:cs="Times New Roman"/>
          <w:sz w:val="24"/>
          <w:szCs w:val="24"/>
        </w:rPr>
      </w:pPr>
      <w:r w:rsidRPr="003147F2">
        <w:rPr>
          <w:rFonts w:ascii="Times New Roman" w:hAnsi="Times New Roman" w:cs="Times New Roman"/>
          <w:sz w:val="24"/>
          <w:szCs w:val="24"/>
        </w:rPr>
        <w:t>Psikolojik taciz iddialarıyla ilgili yürütülen iş ve işlemlerde kişilerin özel yaşamlarının korunmasına azami özen gösterilecektir.</w:t>
      </w:r>
    </w:p>
    <w:p w:rsidR="002131F9" w:rsidRPr="003147F2" w:rsidRDefault="003B3DB5" w:rsidP="0077554F">
      <w:pPr>
        <w:pStyle w:val="ListeParagraf"/>
        <w:numPr>
          <w:ilvl w:val="0"/>
          <w:numId w:val="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Aile Çalışma ve Sosyal Hizmetler</w:t>
      </w:r>
      <w:r w:rsidRPr="003147F2">
        <w:rPr>
          <w:rFonts w:ascii="Times New Roman" w:hAnsi="Times New Roman" w:cs="Times New Roman"/>
          <w:sz w:val="24"/>
          <w:szCs w:val="24"/>
        </w:rPr>
        <w:t xml:space="preserve"> Bakanlığı</w:t>
      </w:r>
      <w:r w:rsidR="002131F9" w:rsidRPr="003147F2">
        <w:rPr>
          <w:rFonts w:ascii="Times New Roman" w:hAnsi="Times New Roman" w:cs="Times New Roman"/>
          <w:sz w:val="24"/>
          <w:szCs w:val="24"/>
        </w:rPr>
        <w:t>, Devlet Personel Başkanlığı ve sosyal taraflar, işyerlerinde psikolojik tacize yönelik farkındalık yaratmak amacıyla eğitim ve bilgilendirme toplantıları ile seminerler düzenleyeceklerdir.</w:t>
      </w:r>
    </w:p>
    <w:p w:rsidR="002131F9" w:rsidRDefault="002131F9" w:rsidP="0077554F">
      <w:pPr>
        <w:spacing w:after="0" w:line="360" w:lineRule="auto"/>
        <w:jc w:val="both"/>
        <w:rPr>
          <w:rFonts w:ascii="Times New Roman" w:hAnsi="Times New Roman" w:cs="Times New Roman"/>
          <w:sz w:val="24"/>
          <w:szCs w:val="24"/>
        </w:rPr>
      </w:pPr>
    </w:p>
    <w:p w:rsidR="004511D0" w:rsidRDefault="004511D0" w:rsidP="0077554F">
      <w:pPr>
        <w:spacing w:after="0" w:line="360" w:lineRule="auto"/>
        <w:jc w:val="both"/>
        <w:rPr>
          <w:rFonts w:ascii="Times New Roman" w:hAnsi="Times New Roman" w:cs="Times New Roman"/>
          <w:sz w:val="24"/>
          <w:szCs w:val="24"/>
        </w:rPr>
      </w:pPr>
    </w:p>
    <w:p w:rsidR="004511D0" w:rsidRDefault="004511D0" w:rsidP="0077554F">
      <w:pPr>
        <w:spacing w:after="0" w:line="360" w:lineRule="auto"/>
        <w:jc w:val="both"/>
        <w:rPr>
          <w:rFonts w:ascii="Times New Roman" w:hAnsi="Times New Roman" w:cs="Times New Roman"/>
          <w:sz w:val="24"/>
          <w:szCs w:val="24"/>
        </w:rPr>
      </w:pPr>
    </w:p>
    <w:p w:rsidR="004511D0" w:rsidRDefault="004511D0" w:rsidP="0077554F">
      <w:pPr>
        <w:spacing w:after="0" w:line="360" w:lineRule="auto"/>
        <w:jc w:val="both"/>
        <w:rPr>
          <w:rFonts w:ascii="Times New Roman" w:hAnsi="Times New Roman" w:cs="Times New Roman"/>
          <w:sz w:val="24"/>
          <w:szCs w:val="24"/>
        </w:rPr>
      </w:pPr>
    </w:p>
    <w:p w:rsidR="004511D0" w:rsidRDefault="004511D0" w:rsidP="0077554F">
      <w:pPr>
        <w:spacing w:after="0" w:line="360" w:lineRule="auto"/>
        <w:jc w:val="both"/>
        <w:rPr>
          <w:rFonts w:ascii="Times New Roman" w:hAnsi="Times New Roman" w:cs="Times New Roman"/>
          <w:sz w:val="24"/>
          <w:szCs w:val="24"/>
        </w:rPr>
      </w:pPr>
    </w:p>
    <w:p w:rsidR="004511D0" w:rsidRDefault="004511D0" w:rsidP="0077554F">
      <w:pPr>
        <w:spacing w:after="0" w:line="360" w:lineRule="auto"/>
        <w:jc w:val="both"/>
        <w:rPr>
          <w:rFonts w:ascii="Times New Roman" w:hAnsi="Times New Roman" w:cs="Times New Roman"/>
          <w:sz w:val="24"/>
          <w:szCs w:val="24"/>
        </w:rPr>
      </w:pPr>
    </w:p>
    <w:p w:rsidR="004511D0" w:rsidRDefault="004511D0" w:rsidP="0077554F">
      <w:pPr>
        <w:spacing w:after="0" w:line="360" w:lineRule="auto"/>
        <w:jc w:val="both"/>
        <w:rPr>
          <w:rFonts w:ascii="Times New Roman" w:hAnsi="Times New Roman" w:cs="Times New Roman"/>
          <w:sz w:val="24"/>
          <w:szCs w:val="24"/>
        </w:rPr>
      </w:pPr>
    </w:p>
    <w:p w:rsidR="004511D0" w:rsidRDefault="004511D0" w:rsidP="0077554F">
      <w:pPr>
        <w:spacing w:after="0" w:line="360" w:lineRule="auto"/>
        <w:jc w:val="both"/>
        <w:rPr>
          <w:rFonts w:ascii="Times New Roman" w:hAnsi="Times New Roman" w:cs="Times New Roman"/>
          <w:sz w:val="24"/>
          <w:szCs w:val="24"/>
        </w:rPr>
      </w:pPr>
    </w:p>
    <w:p w:rsidR="004511D0" w:rsidRPr="003147F2" w:rsidRDefault="004511D0" w:rsidP="0077554F">
      <w:pPr>
        <w:spacing w:after="0" w:line="360" w:lineRule="auto"/>
        <w:jc w:val="both"/>
        <w:rPr>
          <w:rFonts w:ascii="Times New Roman" w:hAnsi="Times New Roman" w:cs="Times New Roman"/>
          <w:sz w:val="24"/>
          <w:szCs w:val="24"/>
        </w:rPr>
      </w:pPr>
    </w:p>
    <w:p w:rsidR="002131F9" w:rsidRPr="003147F2" w:rsidRDefault="002131F9" w:rsidP="0077554F">
      <w:pPr>
        <w:spacing w:after="0" w:line="360" w:lineRule="auto"/>
        <w:jc w:val="both"/>
        <w:rPr>
          <w:rFonts w:ascii="Times New Roman" w:hAnsi="Times New Roman" w:cs="Times New Roman"/>
          <w:sz w:val="24"/>
          <w:szCs w:val="24"/>
        </w:rPr>
      </w:pPr>
    </w:p>
    <w:p w:rsidR="002131F9" w:rsidRPr="003147F2" w:rsidRDefault="002131F9" w:rsidP="0077554F">
      <w:pPr>
        <w:spacing w:after="0" w:line="360" w:lineRule="auto"/>
        <w:jc w:val="both"/>
        <w:rPr>
          <w:rFonts w:ascii="Times New Roman" w:hAnsi="Times New Roman" w:cs="Times New Roman"/>
          <w:sz w:val="24"/>
          <w:szCs w:val="24"/>
        </w:rPr>
      </w:pPr>
    </w:p>
    <w:p w:rsidR="002131F9" w:rsidRDefault="002131F9" w:rsidP="0077554F">
      <w:pPr>
        <w:spacing w:after="0" w:line="360" w:lineRule="auto"/>
        <w:jc w:val="both"/>
        <w:rPr>
          <w:rFonts w:ascii="Times New Roman" w:hAnsi="Times New Roman" w:cs="Times New Roman"/>
          <w:sz w:val="24"/>
          <w:szCs w:val="24"/>
        </w:rPr>
      </w:pPr>
    </w:p>
    <w:p w:rsidR="003B3DB5" w:rsidRDefault="003B3DB5" w:rsidP="0077554F">
      <w:pPr>
        <w:spacing w:after="0" w:line="360" w:lineRule="auto"/>
        <w:jc w:val="both"/>
        <w:rPr>
          <w:rFonts w:ascii="Times New Roman" w:hAnsi="Times New Roman" w:cs="Times New Roman"/>
          <w:sz w:val="24"/>
          <w:szCs w:val="24"/>
        </w:rPr>
      </w:pPr>
    </w:p>
    <w:p w:rsidR="003B3DB5" w:rsidRDefault="003B3DB5" w:rsidP="0077554F">
      <w:pPr>
        <w:spacing w:after="0" w:line="360" w:lineRule="auto"/>
        <w:jc w:val="both"/>
        <w:rPr>
          <w:rFonts w:ascii="Times New Roman" w:hAnsi="Times New Roman" w:cs="Times New Roman"/>
          <w:sz w:val="24"/>
          <w:szCs w:val="24"/>
        </w:rPr>
      </w:pPr>
    </w:p>
    <w:p w:rsidR="003B3DB5" w:rsidRDefault="003B3DB5" w:rsidP="0077554F">
      <w:pPr>
        <w:spacing w:after="0" w:line="360" w:lineRule="auto"/>
        <w:jc w:val="both"/>
        <w:rPr>
          <w:rFonts w:ascii="Times New Roman" w:hAnsi="Times New Roman" w:cs="Times New Roman"/>
          <w:sz w:val="24"/>
          <w:szCs w:val="24"/>
        </w:rPr>
      </w:pPr>
    </w:p>
    <w:p w:rsidR="003B3DB5" w:rsidRDefault="003B3DB5" w:rsidP="0077554F">
      <w:pPr>
        <w:spacing w:after="0" w:line="360" w:lineRule="auto"/>
        <w:jc w:val="both"/>
        <w:rPr>
          <w:rFonts w:ascii="Times New Roman" w:hAnsi="Times New Roman" w:cs="Times New Roman"/>
          <w:sz w:val="24"/>
          <w:szCs w:val="24"/>
        </w:rPr>
      </w:pPr>
    </w:p>
    <w:p w:rsidR="003B3DB5" w:rsidRDefault="003B3DB5" w:rsidP="0077554F">
      <w:pPr>
        <w:spacing w:after="0" w:line="360" w:lineRule="auto"/>
        <w:jc w:val="both"/>
        <w:rPr>
          <w:rFonts w:ascii="Times New Roman" w:hAnsi="Times New Roman" w:cs="Times New Roman"/>
          <w:sz w:val="24"/>
          <w:szCs w:val="24"/>
        </w:rPr>
      </w:pPr>
    </w:p>
    <w:p w:rsidR="003B3DB5" w:rsidRPr="003147F2" w:rsidRDefault="003B3DB5" w:rsidP="0077554F">
      <w:pPr>
        <w:spacing w:after="0" w:line="360" w:lineRule="auto"/>
        <w:jc w:val="both"/>
        <w:rPr>
          <w:rFonts w:ascii="Times New Roman" w:hAnsi="Times New Roman" w:cs="Times New Roman"/>
          <w:sz w:val="24"/>
          <w:szCs w:val="24"/>
        </w:rPr>
      </w:pPr>
    </w:p>
    <w:p w:rsidR="002131F9" w:rsidRPr="003147F2" w:rsidRDefault="002131F9" w:rsidP="0077554F">
      <w:pPr>
        <w:spacing w:after="0" w:line="360" w:lineRule="auto"/>
        <w:jc w:val="both"/>
        <w:rPr>
          <w:rFonts w:ascii="Times New Roman" w:hAnsi="Times New Roman" w:cs="Times New Roman"/>
          <w:sz w:val="24"/>
          <w:szCs w:val="24"/>
        </w:rPr>
      </w:pPr>
    </w:p>
    <w:p w:rsidR="002131F9" w:rsidRPr="003147F2" w:rsidRDefault="002131F9" w:rsidP="0077554F">
      <w:pPr>
        <w:spacing w:after="0" w:line="360" w:lineRule="auto"/>
        <w:jc w:val="both"/>
        <w:rPr>
          <w:rFonts w:ascii="Times New Roman" w:hAnsi="Times New Roman" w:cs="Times New Roman"/>
          <w:sz w:val="24"/>
          <w:szCs w:val="24"/>
        </w:rPr>
      </w:pPr>
    </w:p>
    <w:p w:rsidR="002131F9" w:rsidRPr="00401C31" w:rsidRDefault="002131F9" w:rsidP="0077554F">
      <w:pPr>
        <w:pStyle w:val="ListeParagraf"/>
        <w:numPr>
          <w:ilvl w:val="0"/>
          <w:numId w:val="42"/>
        </w:numPr>
        <w:spacing w:after="0" w:line="360" w:lineRule="auto"/>
        <w:jc w:val="both"/>
        <w:rPr>
          <w:rFonts w:ascii="Times New Roman" w:hAnsi="Times New Roman" w:cs="Times New Roman"/>
          <w:b/>
          <w:color w:val="5B9BD5" w:themeColor="accent1"/>
          <w:sz w:val="24"/>
          <w:szCs w:val="24"/>
        </w:rPr>
      </w:pPr>
      <w:r w:rsidRPr="00401C31">
        <w:rPr>
          <w:rFonts w:ascii="Times New Roman" w:hAnsi="Times New Roman" w:cs="Times New Roman"/>
          <w:b/>
          <w:color w:val="5B9BD5" w:themeColor="accent1"/>
          <w:sz w:val="24"/>
          <w:szCs w:val="24"/>
        </w:rPr>
        <w:lastRenderedPageBreak/>
        <w:t xml:space="preserve">HASTA HAKLARI </w:t>
      </w:r>
      <w:r w:rsidR="000E2BD4" w:rsidRPr="00401C31">
        <w:rPr>
          <w:rFonts w:ascii="Times New Roman" w:hAnsi="Times New Roman" w:cs="Times New Roman"/>
          <w:b/>
          <w:color w:val="5B9BD5" w:themeColor="accent1"/>
          <w:sz w:val="24"/>
          <w:szCs w:val="24"/>
        </w:rPr>
        <w:t>İÇERİK EĞİTİMLERİ</w:t>
      </w:r>
    </w:p>
    <w:p w:rsidR="002131F9" w:rsidRPr="003147F2" w:rsidRDefault="002131F9" w:rsidP="0077554F">
      <w:pPr>
        <w:spacing w:after="0" w:line="360" w:lineRule="auto"/>
        <w:jc w:val="both"/>
        <w:rPr>
          <w:rFonts w:ascii="Times New Roman" w:hAnsi="Times New Roman" w:cs="Times New Roman"/>
          <w:b/>
          <w:sz w:val="24"/>
          <w:szCs w:val="24"/>
        </w:rPr>
      </w:pPr>
    </w:p>
    <w:p w:rsidR="004511D0" w:rsidRPr="00401C31" w:rsidRDefault="004511D0"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401C31">
        <w:rPr>
          <w:rFonts w:ascii="Times New Roman" w:hAnsi="Times New Roman" w:cs="Times New Roman"/>
          <w:b/>
          <w:color w:val="5B9BD5" w:themeColor="accent1"/>
          <w:sz w:val="24"/>
          <w:szCs w:val="24"/>
        </w:rPr>
        <w:t>Hasta Hakları Kavramı</w:t>
      </w:r>
    </w:p>
    <w:p w:rsidR="002131F9" w:rsidRDefault="002131F9" w:rsidP="0077554F">
      <w:pPr>
        <w:spacing w:after="0" w:line="360" w:lineRule="auto"/>
        <w:ind w:firstLine="708"/>
        <w:jc w:val="both"/>
        <w:rPr>
          <w:rFonts w:ascii="Times New Roman" w:hAnsi="Times New Roman" w:cs="Times New Roman"/>
          <w:color w:val="000000"/>
          <w:sz w:val="24"/>
          <w:szCs w:val="24"/>
          <w:shd w:val="clear" w:color="auto" w:fill="FFFFFF"/>
        </w:rPr>
      </w:pPr>
      <w:r w:rsidRPr="003147F2">
        <w:rPr>
          <w:rFonts w:ascii="Times New Roman" w:hAnsi="Times New Roman" w:cs="Times New Roman"/>
          <w:color w:val="000000"/>
          <w:sz w:val="24"/>
          <w:szCs w:val="24"/>
          <w:shd w:val="clear" w:color="auto" w:fill="FFFFFF"/>
        </w:rPr>
        <w:t xml:space="preserve"> Sağlık hizmetlerinden faydalanma ihtiyacı bulunan fertlerin, sırf insan olmaları hasebiyle sahip bulundukları ve T.C. Anayasası, milletlerarası antlaşmalar, kanunlar ve diğer mevzuat ile teminat altına alınmış bulunan haklarını ifade eder.</w:t>
      </w:r>
    </w:p>
    <w:p w:rsidR="004511D0" w:rsidRPr="003147F2" w:rsidRDefault="004511D0" w:rsidP="0077554F">
      <w:pPr>
        <w:spacing w:after="0" w:line="360" w:lineRule="auto"/>
        <w:ind w:firstLine="708"/>
        <w:jc w:val="both"/>
        <w:rPr>
          <w:rFonts w:ascii="Times New Roman" w:hAnsi="Times New Roman" w:cs="Times New Roman"/>
          <w:b/>
          <w:sz w:val="24"/>
          <w:szCs w:val="24"/>
        </w:rPr>
      </w:pPr>
    </w:p>
    <w:p w:rsidR="002131F9" w:rsidRPr="00401C31"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401C31">
        <w:rPr>
          <w:rFonts w:ascii="Times New Roman" w:hAnsi="Times New Roman" w:cs="Times New Roman"/>
          <w:b/>
          <w:color w:val="5B9BD5" w:themeColor="accent1"/>
          <w:sz w:val="24"/>
          <w:szCs w:val="24"/>
        </w:rPr>
        <w:t>Hasta Hakları Yönetmeliği</w:t>
      </w:r>
    </w:p>
    <w:p w:rsidR="002131F9" w:rsidRDefault="002131F9" w:rsidP="0077554F">
      <w:pPr>
        <w:spacing w:after="0" w:line="360" w:lineRule="auto"/>
        <w:ind w:left="142" w:firstLine="709"/>
        <w:jc w:val="both"/>
        <w:rPr>
          <w:rFonts w:ascii="Times New Roman" w:hAnsi="Times New Roman" w:cs="Times New Roman"/>
          <w:sz w:val="24"/>
          <w:szCs w:val="24"/>
        </w:rPr>
      </w:pPr>
      <w:r w:rsidRPr="003147F2">
        <w:rPr>
          <w:rFonts w:ascii="Times New Roman" w:hAnsi="Times New Roman" w:cs="Times New Roman"/>
          <w:sz w:val="24"/>
          <w:szCs w:val="24"/>
        </w:rPr>
        <w:t>Temel insan haklarının sağlık hizmetleri sahasındaki yansıması olan ve başta Türkiye Cumhuriyeti Anayasası'nda, diğer mevzuatta ve milletlerarası hukuki metinle</w:t>
      </w:r>
      <w:r w:rsidR="00D53962">
        <w:rPr>
          <w:rFonts w:ascii="Times New Roman" w:hAnsi="Times New Roman" w:cs="Times New Roman"/>
          <w:sz w:val="24"/>
          <w:szCs w:val="24"/>
        </w:rPr>
        <w:t>rde kabul edilen hasta hakları</w:t>
      </w:r>
      <w:r w:rsidRPr="003147F2">
        <w:rPr>
          <w:rFonts w:ascii="Times New Roman" w:hAnsi="Times New Roman" w:cs="Times New Roman"/>
          <w:sz w:val="24"/>
          <w:szCs w:val="24"/>
        </w:rPr>
        <w:t xml:space="preserve">nı somut olarak göstermek ve sağlık hizmeti verilen bütün kurum ve kuruluşlarda ve sağlık kurum ve kuruluşları dışında sağlık hizmeti verilen hallerde, insan haysiyetine yakışır </w:t>
      </w:r>
      <w:r w:rsidR="00D53962">
        <w:rPr>
          <w:rFonts w:ascii="Times New Roman" w:hAnsi="Times New Roman" w:cs="Times New Roman"/>
          <w:sz w:val="24"/>
          <w:szCs w:val="24"/>
        </w:rPr>
        <w:t>şekilde herkesin hasta hakları</w:t>
      </w:r>
      <w:r w:rsidRPr="003147F2">
        <w:rPr>
          <w:rFonts w:ascii="Times New Roman" w:hAnsi="Times New Roman" w:cs="Times New Roman"/>
          <w:sz w:val="24"/>
          <w:szCs w:val="24"/>
        </w:rPr>
        <w:t>ndan faydalanabilmesine, hak ihlallerinden korunabilmesine ve gerektiğinde hukuki korunma yollarını fiilen kullanabilmesine dair usül ve esasları düzenlemek amacı ile hazırlanan yönetmeliği tanımlamaktadır.</w:t>
      </w:r>
    </w:p>
    <w:p w:rsidR="004511D0" w:rsidRPr="003147F2" w:rsidRDefault="004511D0" w:rsidP="0077554F">
      <w:pPr>
        <w:spacing w:after="0" w:line="360" w:lineRule="auto"/>
        <w:ind w:left="142" w:firstLine="709"/>
        <w:jc w:val="both"/>
        <w:rPr>
          <w:rFonts w:ascii="Times New Roman" w:hAnsi="Times New Roman" w:cs="Times New Roman"/>
          <w:sz w:val="24"/>
          <w:szCs w:val="24"/>
        </w:rPr>
      </w:pPr>
    </w:p>
    <w:p w:rsidR="002131F9" w:rsidRPr="00401C31" w:rsidRDefault="0024703D"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 xml:space="preserve">2014/32 Sayılı </w:t>
      </w:r>
      <w:r w:rsidR="002131F9" w:rsidRPr="00401C31">
        <w:rPr>
          <w:rFonts w:ascii="Times New Roman" w:hAnsi="Times New Roman" w:cs="Times New Roman"/>
          <w:b/>
          <w:color w:val="5B9BD5" w:themeColor="accent1"/>
          <w:sz w:val="24"/>
          <w:szCs w:val="24"/>
        </w:rPr>
        <w:t>Hasta Hakları Uygulama</w:t>
      </w:r>
      <w:r>
        <w:rPr>
          <w:rFonts w:ascii="Times New Roman" w:hAnsi="Times New Roman" w:cs="Times New Roman"/>
          <w:b/>
          <w:color w:val="5B9BD5" w:themeColor="accent1"/>
          <w:sz w:val="24"/>
          <w:szCs w:val="24"/>
        </w:rPr>
        <w:t>ları</w:t>
      </w:r>
      <w:r w:rsidR="002131F9" w:rsidRPr="00401C31">
        <w:rPr>
          <w:rFonts w:ascii="Times New Roman" w:hAnsi="Times New Roman" w:cs="Times New Roman"/>
          <w:b/>
          <w:color w:val="5B9BD5" w:themeColor="accent1"/>
          <w:sz w:val="24"/>
          <w:szCs w:val="24"/>
        </w:rPr>
        <w:t xml:space="preserve"> Genelgesi</w:t>
      </w:r>
    </w:p>
    <w:p w:rsidR="002131F9" w:rsidRDefault="002131F9" w:rsidP="0077554F">
      <w:pPr>
        <w:spacing w:after="0" w:line="360" w:lineRule="auto"/>
        <w:ind w:left="142" w:firstLine="566"/>
        <w:jc w:val="both"/>
        <w:rPr>
          <w:rFonts w:ascii="Times New Roman" w:hAnsi="Times New Roman" w:cs="Times New Roman"/>
          <w:sz w:val="24"/>
          <w:szCs w:val="24"/>
        </w:rPr>
      </w:pPr>
      <w:r w:rsidRPr="003147F2">
        <w:rPr>
          <w:rFonts w:ascii="Times New Roman" w:hAnsi="Times New Roman" w:cs="Times New Roman"/>
          <w:sz w:val="24"/>
          <w:szCs w:val="24"/>
        </w:rPr>
        <w:t>Hasta hakları yönetmeliği kapsamında hasta hakları uygulamalarının usul ve esaslarının düzenlendiği genelgeyi tanımlamaktadır.</w:t>
      </w:r>
    </w:p>
    <w:p w:rsidR="004511D0" w:rsidRPr="003147F2" w:rsidRDefault="004511D0" w:rsidP="0077554F">
      <w:pPr>
        <w:spacing w:after="0" w:line="360" w:lineRule="auto"/>
        <w:ind w:left="142" w:firstLine="566"/>
        <w:jc w:val="both"/>
        <w:rPr>
          <w:rFonts w:ascii="Times New Roman" w:hAnsi="Times New Roman" w:cs="Times New Roman"/>
          <w:sz w:val="24"/>
          <w:szCs w:val="24"/>
        </w:rPr>
      </w:pPr>
    </w:p>
    <w:p w:rsidR="002131F9" w:rsidRPr="00401C31"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401C31">
        <w:rPr>
          <w:rFonts w:ascii="Times New Roman" w:hAnsi="Times New Roman" w:cs="Times New Roman"/>
          <w:b/>
          <w:color w:val="5B9BD5" w:themeColor="accent1"/>
          <w:sz w:val="24"/>
          <w:szCs w:val="24"/>
        </w:rPr>
        <w:t>Tıbbi Deontoloji Tüzüğü</w:t>
      </w:r>
    </w:p>
    <w:p w:rsidR="002131F9"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Tabip ve diş tabiplerinin, deontoloji bakımından sorumlu</w:t>
      </w:r>
      <w:r w:rsidR="00953670">
        <w:rPr>
          <w:rFonts w:ascii="Times New Roman" w:hAnsi="Times New Roman" w:cs="Times New Roman"/>
          <w:sz w:val="24"/>
          <w:szCs w:val="24"/>
        </w:rPr>
        <w:t xml:space="preserve"> oldukları kural ve esaslar bu n</w:t>
      </w:r>
      <w:r w:rsidRPr="003147F2">
        <w:rPr>
          <w:rFonts w:ascii="Times New Roman" w:hAnsi="Times New Roman" w:cs="Times New Roman"/>
          <w:sz w:val="24"/>
          <w:szCs w:val="24"/>
        </w:rPr>
        <w:t>izamnamede tanımlanmaktadır.</w:t>
      </w:r>
    </w:p>
    <w:p w:rsidR="004511D0" w:rsidRPr="003147F2" w:rsidRDefault="004511D0" w:rsidP="0077554F">
      <w:pPr>
        <w:spacing w:after="0" w:line="360" w:lineRule="auto"/>
        <w:ind w:firstLine="708"/>
        <w:jc w:val="both"/>
        <w:rPr>
          <w:rFonts w:ascii="Times New Roman" w:hAnsi="Times New Roman" w:cs="Times New Roman"/>
          <w:sz w:val="24"/>
          <w:szCs w:val="24"/>
        </w:rPr>
      </w:pPr>
    </w:p>
    <w:p w:rsidR="002131F9" w:rsidRPr="00401C31"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401C31">
        <w:rPr>
          <w:rFonts w:ascii="Times New Roman" w:hAnsi="Times New Roman" w:cs="Times New Roman"/>
          <w:b/>
          <w:color w:val="5B9BD5" w:themeColor="accent1"/>
          <w:sz w:val="24"/>
          <w:szCs w:val="24"/>
        </w:rPr>
        <w:t>Dilekçe Kanunu</w:t>
      </w:r>
    </w:p>
    <w:p w:rsidR="002131F9"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Türk vatandaşlarının ve Türkiye’de ikamet eden yabancıların kendileriyle veya kamu ile ilgili dilek ve şikâyetleri hakkında, Türkiye Büyük Millet Meclisine ve yetkili makamlara yazı ile başvurma haklarının kullanılma biçimi bu kanunda düzenlenmiştir. </w:t>
      </w:r>
    </w:p>
    <w:p w:rsidR="004511D0" w:rsidRPr="003147F2" w:rsidRDefault="004511D0" w:rsidP="0077554F">
      <w:pPr>
        <w:spacing w:after="0" w:line="360" w:lineRule="auto"/>
        <w:ind w:firstLine="708"/>
        <w:jc w:val="both"/>
        <w:rPr>
          <w:rFonts w:ascii="Times New Roman" w:hAnsi="Times New Roman" w:cs="Times New Roman"/>
          <w:sz w:val="24"/>
          <w:szCs w:val="24"/>
        </w:rPr>
      </w:pPr>
    </w:p>
    <w:p w:rsidR="002131F9" w:rsidRPr="00401C31"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401C31">
        <w:rPr>
          <w:rFonts w:ascii="Times New Roman" w:hAnsi="Times New Roman" w:cs="Times New Roman"/>
          <w:b/>
          <w:color w:val="5B9BD5" w:themeColor="accent1"/>
          <w:sz w:val="24"/>
          <w:szCs w:val="24"/>
        </w:rPr>
        <w:t xml:space="preserve">Bilgi Edinme Kanunu </w:t>
      </w:r>
    </w:p>
    <w:p w:rsidR="002131F9" w:rsidRPr="003147F2" w:rsidRDefault="002131F9"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Kamu kurum ve kuruluşları ile kamu kurumu niteliğindeki meslek kuruluşlarının faaliyetlerinde demokratik ve şeffaf yönetimin gereği olan eşitlik, tarafsızlık ve açıklık ilkelerine uygun olarak kişilerin bilgi edinme hakkını kullanmalarına ilişkin esas ve usulleri düzenlenmiştir. </w:t>
      </w:r>
    </w:p>
    <w:p w:rsidR="002131F9" w:rsidRPr="00D53962"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D53962">
        <w:rPr>
          <w:rFonts w:ascii="Times New Roman" w:hAnsi="Times New Roman" w:cs="Times New Roman"/>
          <w:b/>
          <w:color w:val="5B9BD5" w:themeColor="accent1"/>
          <w:sz w:val="24"/>
          <w:szCs w:val="24"/>
        </w:rPr>
        <w:lastRenderedPageBreak/>
        <w:t>Kişisel Verilerin Korunması Kanunu</w:t>
      </w:r>
    </w:p>
    <w:p w:rsidR="00EC1814" w:rsidRDefault="002131F9" w:rsidP="007D21A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Kişisel verilerin işlenmesinde başta özel hayatın gizliliği olmak üzere kişilerin temel hak ve özgürlüklerini korumak ve kişisel verileri işleyen gerçek ve tüzel kişilerin yükümlülükleri ile uyacakları usul ve esaslar düzenlenmektedir.</w:t>
      </w:r>
    </w:p>
    <w:p w:rsidR="004B270B" w:rsidRPr="007D21AF" w:rsidRDefault="004B270B" w:rsidP="007D21AF">
      <w:pPr>
        <w:spacing w:after="0" w:line="360" w:lineRule="auto"/>
        <w:ind w:firstLine="708"/>
        <w:jc w:val="both"/>
        <w:rPr>
          <w:rFonts w:ascii="Times New Roman" w:hAnsi="Times New Roman" w:cs="Times New Roman"/>
          <w:sz w:val="24"/>
          <w:szCs w:val="24"/>
        </w:rPr>
      </w:pPr>
    </w:p>
    <w:p w:rsidR="002131F9"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D53962">
        <w:rPr>
          <w:rFonts w:ascii="Times New Roman" w:hAnsi="Times New Roman" w:cs="Times New Roman"/>
          <w:b/>
          <w:color w:val="5B9BD5" w:themeColor="accent1"/>
          <w:sz w:val="24"/>
          <w:szCs w:val="24"/>
        </w:rPr>
        <w:t xml:space="preserve">Türk Ceza Kanunu </w:t>
      </w:r>
    </w:p>
    <w:p w:rsidR="00F04B6A" w:rsidRPr="00D53962" w:rsidRDefault="00F04B6A" w:rsidP="004B270B">
      <w:pPr>
        <w:pStyle w:val="ListeParagraf"/>
        <w:spacing w:after="0" w:line="360" w:lineRule="auto"/>
        <w:ind w:left="360" w:firstLine="342"/>
        <w:jc w:val="both"/>
        <w:rPr>
          <w:rFonts w:ascii="Times New Roman" w:hAnsi="Times New Roman" w:cs="Times New Roman"/>
          <w:b/>
          <w:color w:val="5B9BD5" w:themeColor="accent1"/>
          <w:sz w:val="24"/>
          <w:szCs w:val="24"/>
        </w:rPr>
      </w:pPr>
      <w:r w:rsidRPr="004B270B">
        <w:rPr>
          <w:rFonts w:ascii="Times New Roman" w:hAnsi="Times New Roman" w:cs="Times New Roman"/>
          <w:sz w:val="24"/>
          <w:szCs w:val="24"/>
        </w:rPr>
        <w:t xml:space="preserve">Türk Ceza Kanunu kapsamında kamu görevlisinin görevi nedeniyle sorumluluk alanına </w:t>
      </w:r>
      <w:r w:rsidR="004B270B" w:rsidRPr="004B270B">
        <w:rPr>
          <w:rFonts w:ascii="Times New Roman" w:hAnsi="Times New Roman" w:cs="Times New Roman"/>
          <w:sz w:val="24"/>
          <w:szCs w:val="24"/>
        </w:rPr>
        <w:t xml:space="preserve">giren konularla </w:t>
      </w:r>
      <w:r w:rsidRPr="004B270B">
        <w:rPr>
          <w:rFonts w:ascii="Times New Roman" w:hAnsi="Times New Roman" w:cs="Times New Roman"/>
          <w:sz w:val="24"/>
          <w:szCs w:val="24"/>
        </w:rPr>
        <w:t xml:space="preserve">ilgili </w:t>
      </w:r>
      <w:r w:rsidR="004B270B" w:rsidRPr="004B270B">
        <w:rPr>
          <w:rFonts w:ascii="Times New Roman" w:hAnsi="Times New Roman" w:cs="Times New Roman"/>
          <w:sz w:val="24"/>
          <w:szCs w:val="24"/>
        </w:rPr>
        <w:t>k</w:t>
      </w:r>
      <w:r w:rsidRPr="004B270B">
        <w:rPr>
          <w:rFonts w:ascii="Times New Roman" w:hAnsi="Times New Roman" w:cs="Times New Roman"/>
          <w:sz w:val="24"/>
          <w:szCs w:val="24"/>
        </w:rPr>
        <w:t xml:space="preserve">anun maddeleri aşağıda çıkarılmıştır. </w:t>
      </w:r>
    </w:p>
    <w:tbl>
      <w:tblPr>
        <w:tblStyle w:val="KlavuzuTablo4-Vurgu1"/>
        <w:tblW w:w="8744" w:type="dxa"/>
        <w:tblInd w:w="323" w:type="dxa"/>
        <w:tblLook w:val="04A0" w:firstRow="1" w:lastRow="0" w:firstColumn="1" w:lastColumn="0" w:noHBand="0" w:noVBand="1"/>
      </w:tblPr>
      <w:tblGrid>
        <w:gridCol w:w="1791"/>
        <w:gridCol w:w="6953"/>
      </w:tblGrid>
      <w:tr w:rsidR="0024703D" w:rsidRPr="003147F2" w:rsidTr="004B270B">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791" w:type="dxa"/>
            <w:noWrap/>
          </w:tcPr>
          <w:p w:rsidR="0024703D" w:rsidRPr="0024703D" w:rsidRDefault="0024703D" w:rsidP="0077554F">
            <w:pPr>
              <w:pStyle w:val="AralkYok"/>
              <w:jc w:val="both"/>
              <w:rPr>
                <w:color w:val="auto"/>
                <w:sz w:val="28"/>
                <w:szCs w:val="28"/>
                <w:lang w:eastAsia="tr-TR"/>
              </w:rPr>
            </w:pPr>
            <w:r w:rsidRPr="0024703D">
              <w:rPr>
                <w:color w:val="auto"/>
                <w:sz w:val="28"/>
                <w:szCs w:val="28"/>
                <w:lang w:eastAsia="tr-TR"/>
              </w:rPr>
              <w:t>İlgili Madde</w:t>
            </w:r>
          </w:p>
        </w:tc>
        <w:tc>
          <w:tcPr>
            <w:tcW w:w="6953" w:type="dxa"/>
            <w:noWrap/>
          </w:tcPr>
          <w:p w:rsidR="0024703D" w:rsidRPr="0024703D" w:rsidRDefault="0024703D" w:rsidP="0077554F">
            <w:pPr>
              <w:pStyle w:val="AralkYok"/>
              <w:jc w:val="both"/>
              <w:cnfStyle w:val="100000000000" w:firstRow="1" w:lastRow="0" w:firstColumn="0" w:lastColumn="0" w:oddVBand="0" w:evenVBand="0" w:oddHBand="0" w:evenHBand="0" w:firstRowFirstColumn="0" w:firstRowLastColumn="0" w:lastRowFirstColumn="0" w:lastRowLastColumn="0"/>
              <w:rPr>
                <w:color w:val="auto"/>
                <w:sz w:val="28"/>
                <w:szCs w:val="28"/>
                <w:lang w:eastAsia="tr-TR"/>
              </w:rPr>
            </w:pPr>
            <w:r w:rsidRPr="0024703D">
              <w:rPr>
                <w:color w:val="auto"/>
                <w:sz w:val="28"/>
                <w:szCs w:val="28"/>
                <w:lang w:eastAsia="tr-TR"/>
              </w:rPr>
              <w:t>Suç</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83</w:t>
            </w:r>
          </w:p>
        </w:tc>
        <w:tc>
          <w:tcPr>
            <w:tcW w:w="6953" w:type="dxa"/>
            <w:noWrap/>
            <w:hideMark/>
          </w:tcPr>
          <w:p w:rsidR="002131F9" w:rsidRPr="0024703D"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24703D">
              <w:rPr>
                <w:lang w:eastAsia="tr-TR"/>
              </w:rPr>
              <w:t>İhmal ile kasten öldürme</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84</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İntihara yönlendirme</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85</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Taksirle öldürme</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86</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Kasten yaralama</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88</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Kasten yaralamanın ihmali davranışla işlenmesi</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89</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Taksirle yaralama</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90</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İnsan üzerinde deney</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91</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Doku ve organ ticareti</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97</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Koruma ve gözetim yükümlülüğü altında bulunan bir kimseyi terk</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98</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Yardım veya bildirim yükümlülüğünün yerine getirilmemesi</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99</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 xml:space="preserve">Çocuk düşürtme </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106</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Tehdit</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109</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 xml:space="preserve">Kişiyi hürriyetinden yoksun kılma </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125</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Hakaret</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132</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Haberleşmenin gizliliğini ihlal</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135</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Kişisel verilerin kaydedilmesi</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136</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Verileri hukuka aykırı olarak verme veya ele geçirme</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137    </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Verilerin hukuka aykırı olarak ele geçirilmesinin nitelikli işlenmesi</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 xml:space="preserve">Madde 172     </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 xml:space="preserve">Radyasyon yayma </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 xml:space="preserve">Madde 172    </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Akıl hastası üzerindeki bakım ve gözetim yükümlülüğünün ihlali</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204   </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Resmi belgede sahtecilik</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210    </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Resmi belge hükmünde belgeler</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257     </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Görevi kötüye kullanma</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 xml:space="preserve">Madde 258       </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Göreve ilişkin sırrın açıklanması</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260   </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Kamu görevinin terki veya yapılmaması</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279    </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Kamu görevlisinin suçu bildirmemesi</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Madde 280   </w:t>
            </w:r>
          </w:p>
        </w:tc>
        <w:tc>
          <w:tcPr>
            <w:tcW w:w="6953" w:type="dxa"/>
            <w:noWrap/>
            <w:hideMark/>
          </w:tcPr>
          <w:p w:rsidR="002131F9" w:rsidRPr="00B82505" w:rsidRDefault="002131F9" w:rsidP="0077554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Sağlık mesleği mensuplarının suçu bildirmemesi</w:t>
            </w:r>
          </w:p>
        </w:tc>
      </w:tr>
      <w:tr w:rsidR="002131F9" w:rsidRPr="003147F2" w:rsidTr="004B270B">
        <w:trPr>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 xml:space="preserve">Madde 281      </w:t>
            </w:r>
          </w:p>
        </w:tc>
        <w:tc>
          <w:tcPr>
            <w:tcW w:w="6953" w:type="dxa"/>
            <w:noWrap/>
            <w:hideMark/>
          </w:tcPr>
          <w:p w:rsidR="002131F9" w:rsidRPr="00B82505" w:rsidRDefault="002131F9" w:rsidP="0077554F">
            <w:pPr>
              <w:pStyle w:val="AralkYok"/>
              <w:jc w:val="both"/>
              <w:cnfStyle w:val="000000000000" w:firstRow="0" w:lastRow="0" w:firstColumn="0" w:lastColumn="0" w:oddVBand="0" w:evenVBand="0" w:oddHBand="0" w:evenHBand="0" w:firstRowFirstColumn="0" w:firstRowLastColumn="0" w:lastRowFirstColumn="0" w:lastRowLastColumn="0"/>
              <w:rPr>
                <w:lang w:eastAsia="tr-TR"/>
              </w:rPr>
            </w:pPr>
            <w:r w:rsidRPr="00B82505">
              <w:rPr>
                <w:lang w:eastAsia="tr-TR"/>
              </w:rPr>
              <w:t>Suç delillerini yok etme, gizleme veya değiştirme</w:t>
            </w:r>
          </w:p>
        </w:tc>
      </w:tr>
      <w:tr w:rsidR="002131F9" w:rsidRPr="003147F2" w:rsidTr="004B270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91" w:type="dxa"/>
            <w:noWrap/>
            <w:hideMark/>
          </w:tcPr>
          <w:p w:rsidR="002131F9" w:rsidRPr="008149C5" w:rsidRDefault="002131F9" w:rsidP="0077554F">
            <w:pPr>
              <w:pStyle w:val="AralkYok"/>
              <w:jc w:val="both"/>
              <w:rPr>
                <w:b w:val="0"/>
                <w:lang w:eastAsia="tr-TR"/>
              </w:rPr>
            </w:pPr>
            <w:r w:rsidRPr="008149C5">
              <w:rPr>
                <w:b w:val="0"/>
                <w:lang w:eastAsia="tr-TR"/>
              </w:rPr>
              <w:t xml:space="preserve">Madde 287       </w:t>
            </w:r>
          </w:p>
        </w:tc>
        <w:tc>
          <w:tcPr>
            <w:tcW w:w="6953" w:type="dxa"/>
            <w:noWrap/>
            <w:hideMark/>
          </w:tcPr>
          <w:p w:rsidR="002131F9" w:rsidRPr="00B82505" w:rsidRDefault="002131F9" w:rsidP="00D34C7F">
            <w:pPr>
              <w:pStyle w:val="AralkYok"/>
              <w:jc w:val="both"/>
              <w:cnfStyle w:val="000000100000" w:firstRow="0" w:lastRow="0" w:firstColumn="0" w:lastColumn="0" w:oddVBand="0" w:evenVBand="0" w:oddHBand="1" w:evenHBand="0" w:firstRowFirstColumn="0" w:firstRowLastColumn="0" w:lastRowFirstColumn="0" w:lastRowLastColumn="0"/>
              <w:rPr>
                <w:lang w:eastAsia="tr-TR"/>
              </w:rPr>
            </w:pPr>
            <w:r w:rsidRPr="00B82505">
              <w:rPr>
                <w:lang w:eastAsia="tr-TR"/>
              </w:rPr>
              <w:t>Genital Muayene</w:t>
            </w:r>
            <w:r w:rsidR="00C326A7" w:rsidRPr="00B82505">
              <w:rPr>
                <w:lang w:eastAsia="tr-TR"/>
              </w:rPr>
              <w:t xml:space="preserve"> </w:t>
            </w:r>
          </w:p>
        </w:tc>
      </w:tr>
    </w:tbl>
    <w:p w:rsidR="002131F9" w:rsidRPr="00D53962"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D53962">
        <w:rPr>
          <w:rFonts w:ascii="Times New Roman" w:hAnsi="Times New Roman" w:cs="Times New Roman"/>
          <w:b/>
          <w:color w:val="5B9BD5" w:themeColor="accent1"/>
          <w:sz w:val="24"/>
          <w:szCs w:val="24"/>
        </w:rPr>
        <w:lastRenderedPageBreak/>
        <w:t>Hasta ve Çalışan Güvenliğinin Sağlanmasına Dair Yönetmelik</w:t>
      </w:r>
    </w:p>
    <w:p w:rsidR="002131F9" w:rsidRPr="003B171A" w:rsidRDefault="002131F9" w:rsidP="0077554F">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Çalışan güvenliği komitesinin kurulması,</w:t>
      </w:r>
    </w:p>
    <w:p w:rsidR="002131F9" w:rsidRPr="003B171A" w:rsidRDefault="002131F9" w:rsidP="0077554F">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Çalışan güvenliği programının hazırlanması,</w:t>
      </w:r>
    </w:p>
    <w:p w:rsidR="002131F9" w:rsidRPr="003B171A" w:rsidRDefault="002131F9" w:rsidP="0077554F">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Çalışanlara yönelik sağlık taramalarının yapılması,</w:t>
      </w:r>
    </w:p>
    <w:p w:rsidR="002131F9" w:rsidRPr="003B171A" w:rsidRDefault="002131F9" w:rsidP="0077554F">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Çalışanların kişisel koruyucu önlemleri almasının sağlanması,</w:t>
      </w:r>
    </w:p>
    <w:p w:rsidR="002131F9" w:rsidRPr="003B171A" w:rsidRDefault="002131F9" w:rsidP="0077554F">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Çalışanlara yönelik şiddetin önlenmesi için düzenleme yapılması,</w:t>
      </w:r>
    </w:p>
    <w:p w:rsidR="002131F9" w:rsidRPr="003B171A" w:rsidRDefault="002131F9" w:rsidP="0077554F">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Enfeksiyonların kontrolü ve önlenmesine yönelik program hazırlanması,</w:t>
      </w:r>
    </w:p>
    <w:p w:rsidR="002131F9" w:rsidRPr="003B171A" w:rsidRDefault="002131F9" w:rsidP="0077554F">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Beyaz kod uygulamasına geçilmesi,</w:t>
      </w:r>
    </w:p>
    <w:p w:rsidR="002131F9" w:rsidRDefault="002131F9" w:rsidP="00C326A7">
      <w:pPr>
        <w:pStyle w:val="ListeParagraf"/>
        <w:numPr>
          <w:ilvl w:val="0"/>
          <w:numId w:val="34"/>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Çalışanlara, çalışan güvenliği konusunda eğitimlerin verilmesi</w:t>
      </w:r>
      <w:r w:rsidRPr="00C326A7">
        <w:rPr>
          <w:rFonts w:ascii="Times New Roman" w:hAnsi="Times New Roman" w:cs="Times New Roman"/>
          <w:sz w:val="24"/>
          <w:szCs w:val="24"/>
        </w:rPr>
        <w:t xml:space="preserve"> </w:t>
      </w:r>
    </w:p>
    <w:p w:rsidR="0024703D" w:rsidRPr="00C326A7" w:rsidRDefault="0024703D" w:rsidP="00C326A7">
      <w:pPr>
        <w:pStyle w:val="ListeParagraf"/>
        <w:spacing w:after="0" w:line="360" w:lineRule="auto"/>
        <w:ind w:left="993"/>
        <w:jc w:val="both"/>
        <w:rPr>
          <w:rFonts w:ascii="Times New Roman" w:hAnsi="Times New Roman" w:cs="Times New Roman"/>
          <w:sz w:val="24"/>
          <w:szCs w:val="24"/>
        </w:rPr>
      </w:pPr>
    </w:p>
    <w:p w:rsidR="002131F9" w:rsidRPr="00D53962" w:rsidRDefault="00457374"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 xml:space="preserve">Poliklinik </w:t>
      </w:r>
      <w:r w:rsidR="002131F9" w:rsidRPr="00D53962">
        <w:rPr>
          <w:rFonts w:ascii="Times New Roman" w:hAnsi="Times New Roman" w:cs="Times New Roman"/>
          <w:b/>
          <w:color w:val="5B9BD5" w:themeColor="accent1"/>
          <w:sz w:val="24"/>
          <w:szCs w:val="24"/>
        </w:rPr>
        <w:t>Hizmetlerinde Öncelik Sıralaması</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Acil vakalar (Ani gelişen hastalık, kaza, yaralanma ve benzeri durumlar ile ivedilikle tıbbi müdahale yapılması gerektiğine hekim tarafından karar verilen vakalar),</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Engelli hastalar</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Hamileler,</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 xml:space="preserve">Hizmetteki TSK. J.Gn. K.lığı ve S.G.K.lığı rütbeli personeli, </w:t>
      </w:r>
      <w:r w:rsidRPr="003B171A">
        <w:rPr>
          <w:rFonts w:ascii="Times New Roman" w:hAnsi="Times New Roman" w:cs="Times New Roman"/>
          <w:b/>
          <w:sz w:val="24"/>
          <w:szCs w:val="24"/>
        </w:rPr>
        <w:t>(</w:t>
      </w:r>
      <w:r w:rsidR="007A37D5" w:rsidRPr="003B171A">
        <w:rPr>
          <w:rFonts w:ascii="Times New Roman" w:hAnsi="Times New Roman" w:cs="Times New Roman"/>
          <w:b/>
          <w:sz w:val="24"/>
          <w:szCs w:val="24"/>
        </w:rPr>
        <w:t>sadece d</w:t>
      </w:r>
      <w:r w:rsidRPr="003B171A">
        <w:rPr>
          <w:rFonts w:ascii="Times New Roman" w:hAnsi="Times New Roman" w:cs="Times New Roman"/>
          <w:b/>
          <w:sz w:val="24"/>
          <w:szCs w:val="24"/>
        </w:rPr>
        <w:t>evredilen</w:t>
      </w:r>
      <w:r w:rsidR="007A37D5" w:rsidRPr="003B171A">
        <w:rPr>
          <w:rFonts w:ascii="Times New Roman" w:hAnsi="Times New Roman" w:cs="Times New Roman"/>
          <w:b/>
          <w:sz w:val="24"/>
          <w:szCs w:val="24"/>
        </w:rPr>
        <w:t xml:space="preserve"> askeri h</w:t>
      </w:r>
      <w:r w:rsidRPr="003B171A">
        <w:rPr>
          <w:rFonts w:ascii="Times New Roman" w:hAnsi="Times New Roman" w:cs="Times New Roman"/>
          <w:b/>
          <w:sz w:val="24"/>
          <w:szCs w:val="24"/>
        </w:rPr>
        <w:t>astanelerde)</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Harp ve vazife şehitlerinin dul ve yetimleri ile malül ve gaziler ile aileleri</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65 yaş üstü yaşlılar,</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Yedi yaşından küçük çocuklar,</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 xml:space="preserve">Öncelikli olarak garnizon dışından sevkle gelenler olmak üzere hizmetteki TSK. J.Gn. K.lığı ve S.G.K.lığı personeli ve bakmakla yükümlü olduğu kişiler </w:t>
      </w:r>
      <w:r w:rsidR="007A37D5" w:rsidRPr="003B171A">
        <w:rPr>
          <w:rFonts w:ascii="Times New Roman" w:hAnsi="Times New Roman" w:cs="Times New Roman"/>
          <w:b/>
          <w:sz w:val="24"/>
          <w:szCs w:val="24"/>
        </w:rPr>
        <w:t>(sadece devredilen askeri hastanelerde)</w:t>
      </w:r>
    </w:p>
    <w:p w:rsidR="002131F9" w:rsidRPr="003B171A" w:rsidRDefault="002131F9" w:rsidP="0077554F">
      <w:pPr>
        <w:pStyle w:val="ListeParagraf"/>
        <w:numPr>
          <w:ilvl w:val="0"/>
          <w:numId w:val="35"/>
        </w:numPr>
        <w:spacing w:after="0" w:line="360" w:lineRule="auto"/>
        <w:ind w:left="993"/>
        <w:jc w:val="both"/>
        <w:rPr>
          <w:rFonts w:ascii="Times New Roman" w:hAnsi="Times New Roman" w:cs="Times New Roman"/>
          <w:sz w:val="24"/>
          <w:szCs w:val="24"/>
        </w:rPr>
      </w:pPr>
      <w:r w:rsidRPr="003B171A">
        <w:rPr>
          <w:rFonts w:ascii="Times New Roman" w:hAnsi="Times New Roman" w:cs="Times New Roman"/>
          <w:sz w:val="24"/>
          <w:szCs w:val="24"/>
        </w:rPr>
        <w:t xml:space="preserve">Emekli TSK. J.Gn. K.lığı ve S.G.K.lığı personeli ve bakmakla yükümlü olduğu kişiler </w:t>
      </w:r>
      <w:r w:rsidR="007A37D5" w:rsidRPr="003B171A">
        <w:rPr>
          <w:rFonts w:ascii="Times New Roman" w:hAnsi="Times New Roman" w:cs="Times New Roman"/>
          <w:b/>
          <w:sz w:val="24"/>
          <w:szCs w:val="24"/>
        </w:rPr>
        <w:t>(sadece devredilen askeri hastanelerde)</w:t>
      </w:r>
    </w:p>
    <w:p w:rsidR="003B171A" w:rsidRDefault="003B171A" w:rsidP="0077554F">
      <w:pPr>
        <w:spacing w:after="0" w:line="360" w:lineRule="auto"/>
        <w:jc w:val="both"/>
        <w:rPr>
          <w:rFonts w:ascii="Times New Roman" w:hAnsi="Times New Roman" w:cs="Times New Roman"/>
          <w:b/>
          <w:sz w:val="24"/>
          <w:szCs w:val="24"/>
        </w:rPr>
      </w:pPr>
    </w:p>
    <w:p w:rsidR="003B61D8" w:rsidRDefault="003B61D8" w:rsidP="0077554F">
      <w:pPr>
        <w:spacing w:after="0" w:line="360" w:lineRule="auto"/>
        <w:jc w:val="both"/>
        <w:rPr>
          <w:rFonts w:ascii="Times New Roman" w:hAnsi="Times New Roman" w:cs="Times New Roman"/>
          <w:b/>
          <w:sz w:val="24"/>
          <w:szCs w:val="24"/>
        </w:rPr>
      </w:pPr>
    </w:p>
    <w:p w:rsidR="0024703D" w:rsidRDefault="0024703D" w:rsidP="0077554F">
      <w:pPr>
        <w:spacing w:after="0" w:line="360" w:lineRule="auto"/>
        <w:jc w:val="both"/>
        <w:rPr>
          <w:rFonts w:ascii="Times New Roman" w:hAnsi="Times New Roman" w:cs="Times New Roman"/>
          <w:b/>
          <w:sz w:val="24"/>
          <w:szCs w:val="24"/>
        </w:rPr>
      </w:pPr>
    </w:p>
    <w:p w:rsidR="0024703D" w:rsidRDefault="0024703D" w:rsidP="0077554F">
      <w:pPr>
        <w:spacing w:after="0" w:line="360" w:lineRule="auto"/>
        <w:jc w:val="both"/>
        <w:rPr>
          <w:rFonts w:ascii="Times New Roman" w:hAnsi="Times New Roman" w:cs="Times New Roman"/>
          <w:b/>
          <w:sz w:val="24"/>
          <w:szCs w:val="24"/>
        </w:rPr>
      </w:pPr>
    </w:p>
    <w:p w:rsidR="0024703D" w:rsidRDefault="0024703D" w:rsidP="0077554F">
      <w:pPr>
        <w:spacing w:after="0" w:line="360" w:lineRule="auto"/>
        <w:jc w:val="both"/>
        <w:rPr>
          <w:rFonts w:ascii="Times New Roman" w:hAnsi="Times New Roman" w:cs="Times New Roman"/>
          <w:b/>
          <w:sz w:val="24"/>
          <w:szCs w:val="24"/>
        </w:rPr>
      </w:pPr>
    </w:p>
    <w:p w:rsidR="00FD681F" w:rsidRDefault="00FD681F" w:rsidP="0077554F">
      <w:pPr>
        <w:spacing w:after="0" w:line="360" w:lineRule="auto"/>
        <w:jc w:val="both"/>
        <w:rPr>
          <w:rFonts w:ascii="Times New Roman" w:hAnsi="Times New Roman" w:cs="Times New Roman"/>
          <w:b/>
          <w:sz w:val="24"/>
          <w:szCs w:val="24"/>
        </w:rPr>
      </w:pPr>
    </w:p>
    <w:p w:rsidR="0024703D" w:rsidRDefault="0024703D" w:rsidP="0077554F">
      <w:pPr>
        <w:spacing w:after="0" w:line="360" w:lineRule="auto"/>
        <w:jc w:val="both"/>
        <w:rPr>
          <w:rFonts w:ascii="Times New Roman" w:hAnsi="Times New Roman" w:cs="Times New Roman"/>
          <w:b/>
          <w:sz w:val="24"/>
          <w:szCs w:val="24"/>
        </w:rPr>
      </w:pPr>
    </w:p>
    <w:p w:rsidR="0024703D" w:rsidRDefault="0024703D" w:rsidP="0077554F">
      <w:pPr>
        <w:spacing w:after="0" w:line="360" w:lineRule="auto"/>
        <w:jc w:val="both"/>
        <w:rPr>
          <w:rFonts w:ascii="Times New Roman" w:hAnsi="Times New Roman" w:cs="Times New Roman"/>
          <w:b/>
          <w:sz w:val="24"/>
          <w:szCs w:val="24"/>
        </w:rPr>
      </w:pPr>
    </w:p>
    <w:p w:rsidR="002131F9" w:rsidRPr="00D53962" w:rsidRDefault="002131F9" w:rsidP="0077554F">
      <w:pPr>
        <w:pStyle w:val="ListeParagraf"/>
        <w:numPr>
          <w:ilvl w:val="1"/>
          <w:numId w:val="42"/>
        </w:numPr>
        <w:spacing w:after="0" w:line="360" w:lineRule="auto"/>
        <w:ind w:left="1134"/>
        <w:jc w:val="both"/>
        <w:rPr>
          <w:rFonts w:ascii="Times New Roman" w:hAnsi="Times New Roman" w:cs="Times New Roman"/>
          <w:b/>
          <w:color w:val="5B9BD5" w:themeColor="accent1"/>
          <w:sz w:val="24"/>
          <w:szCs w:val="24"/>
        </w:rPr>
      </w:pPr>
      <w:r w:rsidRPr="00D53962">
        <w:rPr>
          <w:rFonts w:ascii="Times New Roman" w:hAnsi="Times New Roman" w:cs="Times New Roman"/>
          <w:b/>
          <w:color w:val="5B9BD5" w:themeColor="accent1"/>
          <w:sz w:val="24"/>
          <w:szCs w:val="24"/>
        </w:rPr>
        <w:lastRenderedPageBreak/>
        <w:t xml:space="preserve">Hasta Hakları Kapsamında Bilgi Havuzu </w:t>
      </w:r>
    </w:p>
    <w:p w:rsidR="002131F9" w:rsidRPr="00EB1345" w:rsidRDefault="002131F9" w:rsidP="0077554F">
      <w:pPr>
        <w:numPr>
          <w:ilvl w:val="0"/>
          <w:numId w:val="2"/>
        </w:numPr>
        <w:spacing w:after="0" w:line="360" w:lineRule="auto"/>
        <w:ind w:left="1134"/>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Örnek Uygulamalar</w:t>
      </w:r>
    </w:p>
    <w:p w:rsidR="00D40687" w:rsidRDefault="00CC7EAE" w:rsidP="0024703D">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Sağlık tesisinde hasta hakları açısından örnek uygulamalar bu alanda yer almalıdır. </w:t>
      </w:r>
      <w:r w:rsidR="007A6A76">
        <w:rPr>
          <w:rFonts w:ascii="Times New Roman" w:hAnsi="Times New Roman" w:cs="Times New Roman"/>
          <w:sz w:val="24"/>
          <w:szCs w:val="24"/>
        </w:rPr>
        <w:t xml:space="preserve">(Örnek: </w:t>
      </w:r>
      <w:r w:rsidR="0024703D">
        <w:rPr>
          <w:rFonts w:ascii="Times New Roman" w:hAnsi="Times New Roman" w:cs="Times New Roman"/>
          <w:sz w:val="24"/>
          <w:szCs w:val="24"/>
        </w:rPr>
        <w:t>B</w:t>
      </w:r>
      <w:r w:rsidR="007A6A76">
        <w:rPr>
          <w:rFonts w:ascii="Times New Roman" w:hAnsi="Times New Roman" w:cs="Times New Roman"/>
          <w:sz w:val="24"/>
          <w:szCs w:val="24"/>
        </w:rPr>
        <w:t>ir klinikteki örnek uygulamanın hastanede yaygınlaştırılması</w:t>
      </w:r>
      <w:r w:rsidR="00D40687">
        <w:rPr>
          <w:rFonts w:ascii="Times New Roman" w:hAnsi="Times New Roman" w:cs="Times New Roman"/>
          <w:sz w:val="24"/>
          <w:szCs w:val="24"/>
        </w:rPr>
        <w:t>.</w:t>
      </w:r>
      <w:r w:rsidR="0024703D">
        <w:rPr>
          <w:rFonts w:ascii="Times New Roman" w:hAnsi="Times New Roman" w:cs="Times New Roman"/>
          <w:sz w:val="24"/>
          <w:szCs w:val="24"/>
        </w:rPr>
        <w:t>)</w:t>
      </w:r>
    </w:p>
    <w:p w:rsidR="0024703D" w:rsidRDefault="0024703D" w:rsidP="0024703D">
      <w:pPr>
        <w:spacing w:after="0" w:line="360" w:lineRule="auto"/>
        <w:ind w:left="1134"/>
        <w:jc w:val="both"/>
        <w:rPr>
          <w:rFonts w:ascii="Times New Roman" w:hAnsi="Times New Roman" w:cs="Times New Roman"/>
          <w:sz w:val="24"/>
          <w:szCs w:val="24"/>
        </w:rPr>
      </w:pPr>
    </w:p>
    <w:p w:rsidR="002131F9" w:rsidRPr="00EB1345" w:rsidRDefault="002131F9" w:rsidP="0077554F">
      <w:pPr>
        <w:numPr>
          <w:ilvl w:val="0"/>
          <w:numId w:val="2"/>
        </w:numPr>
        <w:spacing w:after="0" w:line="360" w:lineRule="auto"/>
        <w:ind w:left="1134"/>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Uygulama Esnasında Ortaya Çıkan Problem ve Çözümleri</w:t>
      </w:r>
    </w:p>
    <w:p w:rsidR="007A6A76" w:rsidRDefault="00457374" w:rsidP="007A6A76">
      <w:pPr>
        <w:spacing w:after="0" w:line="360" w:lineRule="auto"/>
        <w:ind w:left="1134"/>
        <w:jc w:val="both"/>
        <w:rPr>
          <w:rFonts w:ascii="Times New Roman" w:hAnsi="Times New Roman" w:cs="Times New Roman"/>
          <w:sz w:val="24"/>
          <w:szCs w:val="24"/>
        </w:rPr>
      </w:pPr>
      <w:r w:rsidRPr="00457374">
        <w:rPr>
          <w:rFonts w:ascii="Times New Roman" w:hAnsi="Times New Roman" w:cs="Times New Roman"/>
          <w:sz w:val="24"/>
          <w:szCs w:val="24"/>
        </w:rPr>
        <w:t xml:space="preserve">Sağlık tesisinde hasta hakları açısından yaşanılan sorunlar ve çözümleri bu alanda yer almalıdır. </w:t>
      </w:r>
      <w:r w:rsidR="0024703D">
        <w:rPr>
          <w:rFonts w:ascii="Times New Roman" w:hAnsi="Times New Roman" w:cs="Times New Roman"/>
          <w:sz w:val="24"/>
          <w:szCs w:val="24"/>
        </w:rPr>
        <w:t>(</w:t>
      </w:r>
      <w:r>
        <w:rPr>
          <w:rFonts w:ascii="Times New Roman" w:hAnsi="Times New Roman" w:cs="Times New Roman"/>
          <w:sz w:val="24"/>
          <w:szCs w:val="24"/>
        </w:rPr>
        <w:t xml:space="preserve">Örnek: </w:t>
      </w:r>
      <w:r w:rsidR="00D40687">
        <w:rPr>
          <w:rFonts w:ascii="Times New Roman" w:hAnsi="Times New Roman" w:cs="Times New Roman"/>
          <w:sz w:val="24"/>
          <w:szCs w:val="24"/>
        </w:rPr>
        <w:t>Poliklinik hizmetlerinde öncelik sıralamasında yaşanılan sorunların çözümü</w:t>
      </w:r>
      <w:r w:rsidR="0024703D">
        <w:rPr>
          <w:rFonts w:ascii="Times New Roman" w:hAnsi="Times New Roman" w:cs="Times New Roman"/>
          <w:sz w:val="24"/>
          <w:szCs w:val="24"/>
        </w:rPr>
        <w:t>)</w:t>
      </w:r>
    </w:p>
    <w:p w:rsidR="00FF2310" w:rsidRDefault="00FF2310" w:rsidP="007A6A7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Sağlık hizmeti sunumu esnasında sorunların hasta hakları birimlerine ulaşmadan değerlendirilip çözümlenmesinin sağlanması, sağlık çalışanına şiddetin önlenmesi ve hasta hakları birimlerinin etkinliğinin artırılması amacıyla “Hasta Hakları Yerinde Değerlendirme Ekibi” adı altında yapılar oluşturulmuştur. </w:t>
      </w:r>
    </w:p>
    <w:p w:rsidR="0024703D" w:rsidRPr="00457374" w:rsidRDefault="0024703D" w:rsidP="007A6A76">
      <w:pPr>
        <w:spacing w:after="0" w:line="360" w:lineRule="auto"/>
        <w:ind w:left="1134"/>
        <w:jc w:val="both"/>
        <w:rPr>
          <w:rFonts w:ascii="Times New Roman" w:hAnsi="Times New Roman" w:cs="Times New Roman"/>
          <w:sz w:val="24"/>
          <w:szCs w:val="24"/>
        </w:rPr>
      </w:pPr>
    </w:p>
    <w:p w:rsidR="002131F9" w:rsidRPr="00EB1345" w:rsidRDefault="002131F9" w:rsidP="0077554F">
      <w:pPr>
        <w:numPr>
          <w:ilvl w:val="0"/>
          <w:numId w:val="2"/>
        </w:numPr>
        <w:spacing w:after="0" w:line="360" w:lineRule="auto"/>
        <w:ind w:left="1134"/>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Mahkeme Kararları</w:t>
      </w:r>
    </w:p>
    <w:p w:rsidR="00EC1814" w:rsidRDefault="00D40687" w:rsidP="00B82505">
      <w:pPr>
        <w:spacing w:after="0" w:line="360" w:lineRule="auto"/>
        <w:ind w:left="1134"/>
        <w:jc w:val="both"/>
        <w:rPr>
          <w:rFonts w:ascii="Times New Roman" w:hAnsi="Times New Roman" w:cs="Times New Roman"/>
          <w:sz w:val="24"/>
          <w:szCs w:val="24"/>
        </w:rPr>
      </w:pPr>
      <w:r w:rsidRPr="00D40687">
        <w:rPr>
          <w:rFonts w:ascii="Times New Roman" w:hAnsi="Times New Roman" w:cs="Times New Roman"/>
          <w:sz w:val="24"/>
          <w:szCs w:val="24"/>
        </w:rPr>
        <w:t>Hasta hakları açısından sonuçlanmış örnek mahkeme kararları bu alanda yer almalıdır.</w:t>
      </w:r>
      <w:r>
        <w:rPr>
          <w:rFonts w:ascii="Times New Roman" w:hAnsi="Times New Roman" w:cs="Times New Roman"/>
          <w:sz w:val="24"/>
          <w:szCs w:val="24"/>
        </w:rPr>
        <w:t xml:space="preserve"> Kararlar kişis</w:t>
      </w:r>
      <w:r w:rsidR="00B82505">
        <w:rPr>
          <w:rFonts w:ascii="Times New Roman" w:hAnsi="Times New Roman" w:cs="Times New Roman"/>
          <w:sz w:val="24"/>
          <w:szCs w:val="24"/>
        </w:rPr>
        <w:t>el verilerden arındırılmalıdır.</w:t>
      </w:r>
    </w:p>
    <w:p w:rsidR="00FF2310" w:rsidRDefault="00FF2310" w:rsidP="00B82505">
      <w:pPr>
        <w:spacing w:after="0" w:line="360" w:lineRule="auto"/>
        <w:ind w:left="1134"/>
        <w:jc w:val="both"/>
        <w:rPr>
          <w:rFonts w:ascii="Times New Roman" w:hAnsi="Times New Roman" w:cs="Times New Roman"/>
          <w:sz w:val="24"/>
          <w:szCs w:val="24"/>
        </w:rPr>
      </w:pPr>
    </w:p>
    <w:p w:rsidR="00FF2310" w:rsidRPr="00EB1345" w:rsidRDefault="00FF2310" w:rsidP="00FF2310">
      <w:pPr>
        <w:numPr>
          <w:ilvl w:val="0"/>
          <w:numId w:val="2"/>
        </w:numPr>
        <w:spacing w:after="0" w:line="360" w:lineRule="auto"/>
        <w:ind w:left="1134"/>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Hasta Hakları Başvurusu ve Kurul Süreci</w:t>
      </w:r>
    </w:p>
    <w:p w:rsidR="0024703D" w:rsidRDefault="00FF2310" w:rsidP="000F62CE">
      <w:pPr>
        <w:spacing w:after="0" w:line="360" w:lineRule="auto"/>
        <w:ind w:left="1134"/>
        <w:jc w:val="both"/>
        <w:rPr>
          <w:rFonts w:ascii="Times New Roman" w:hAnsi="Times New Roman" w:cs="Times New Roman"/>
          <w:b/>
          <w:color w:val="5B9BD5" w:themeColor="accent1"/>
          <w:sz w:val="24"/>
          <w:szCs w:val="24"/>
        </w:rPr>
      </w:pPr>
      <w:r>
        <w:rPr>
          <w:rFonts w:ascii="Times New Roman" w:hAnsi="Times New Roman" w:cs="Times New Roman"/>
          <w:sz w:val="24"/>
          <w:szCs w:val="24"/>
        </w:rPr>
        <w:t>Yerinde çözümlenme süreci, b</w:t>
      </w:r>
      <w:r w:rsidRPr="00FF2310">
        <w:rPr>
          <w:rFonts w:ascii="Times New Roman" w:hAnsi="Times New Roman" w:cs="Times New Roman"/>
          <w:sz w:val="24"/>
          <w:szCs w:val="24"/>
        </w:rPr>
        <w:t xml:space="preserve">aşvuruların kurula gönderilmesi süreci, </w:t>
      </w:r>
      <w:r>
        <w:rPr>
          <w:rFonts w:ascii="Times New Roman" w:hAnsi="Times New Roman" w:cs="Times New Roman"/>
          <w:sz w:val="24"/>
          <w:szCs w:val="24"/>
        </w:rPr>
        <w:t xml:space="preserve">toplanması gereken evraklar, </w:t>
      </w:r>
      <w:r w:rsidR="000F62CE">
        <w:rPr>
          <w:rFonts w:ascii="Times New Roman" w:hAnsi="Times New Roman" w:cs="Times New Roman"/>
          <w:sz w:val="24"/>
          <w:szCs w:val="24"/>
        </w:rPr>
        <w:t>Hasta Başvuru Bildirim Sistemi (HBBS), kurulun teşkili, kararların alınması, kurul kararlarının hastaya ve personele iletilmesi sürecini içermelidir.</w:t>
      </w: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4703D" w:rsidRDefault="0024703D" w:rsidP="00C326A7">
      <w:pPr>
        <w:spacing w:after="0" w:line="360" w:lineRule="auto"/>
        <w:rPr>
          <w:rFonts w:ascii="Times New Roman" w:hAnsi="Times New Roman" w:cs="Times New Roman"/>
          <w:b/>
          <w:color w:val="5B9BD5" w:themeColor="accent1"/>
          <w:sz w:val="24"/>
          <w:szCs w:val="24"/>
        </w:rPr>
      </w:pPr>
    </w:p>
    <w:p w:rsidR="002131F9" w:rsidRPr="00D53962" w:rsidRDefault="002131F9" w:rsidP="00D53962">
      <w:pPr>
        <w:pStyle w:val="ListeParagraf"/>
        <w:numPr>
          <w:ilvl w:val="0"/>
          <w:numId w:val="42"/>
        </w:numPr>
        <w:spacing w:after="0" w:line="360" w:lineRule="auto"/>
        <w:rPr>
          <w:rFonts w:ascii="Times New Roman" w:hAnsi="Times New Roman" w:cs="Times New Roman"/>
          <w:b/>
          <w:color w:val="5B9BD5" w:themeColor="accent1"/>
          <w:sz w:val="24"/>
          <w:szCs w:val="24"/>
        </w:rPr>
      </w:pPr>
      <w:r w:rsidRPr="00D53962">
        <w:rPr>
          <w:rFonts w:ascii="Times New Roman" w:hAnsi="Times New Roman" w:cs="Times New Roman"/>
          <w:b/>
          <w:color w:val="5B9BD5" w:themeColor="accent1"/>
          <w:sz w:val="24"/>
          <w:szCs w:val="24"/>
        </w:rPr>
        <w:lastRenderedPageBreak/>
        <w:t xml:space="preserve">HASTA VE </w:t>
      </w:r>
      <w:r w:rsidR="000E2BD4" w:rsidRPr="00D53962">
        <w:rPr>
          <w:rFonts w:ascii="Times New Roman" w:hAnsi="Times New Roman" w:cs="Times New Roman"/>
          <w:b/>
          <w:color w:val="5B9BD5" w:themeColor="accent1"/>
          <w:sz w:val="24"/>
          <w:szCs w:val="24"/>
        </w:rPr>
        <w:t xml:space="preserve">HASTA </w:t>
      </w:r>
      <w:r w:rsidRPr="00D53962">
        <w:rPr>
          <w:rFonts w:ascii="Times New Roman" w:hAnsi="Times New Roman" w:cs="Times New Roman"/>
          <w:b/>
          <w:color w:val="5B9BD5" w:themeColor="accent1"/>
          <w:sz w:val="24"/>
          <w:szCs w:val="24"/>
        </w:rPr>
        <w:t>YAKINLARINA YÖNELİK</w:t>
      </w:r>
      <w:r w:rsidR="000E2BD4" w:rsidRPr="00D53962">
        <w:rPr>
          <w:rFonts w:ascii="Times New Roman" w:hAnsi="Times New Roman" w:cs="Times New Roman"/>
          <w:b/>
          <w:color w:val="5B9BD5" w:themeColor="accent1"/>
          <w:sz w:val="24"/>
          <w:szCs w:val="24"/>
        </w:rPr>
        <w:t xml:space="preserve"> BİLGİLENDİRME</w:t>
      </w:r>
      <w:r w:rsidRPr="00D53962">
        <w:rPr>
          <w:rFonts w:ascii="Times New Roman" w:hAnsi="Times New Roman" w:cs="Times New Roman"/>
          <w:b/>
          <w:color w:val="5B9BD5" w:themeColor="accent1"/>
          <w:sz w:val="24"/>
          <w:szCs w:val="24"/>
        </w:rPr>
        <w:t xml:space="preserve"> </w:t>
      </w:r>
      <w:r w:rsidR="000E2BD4" w:rsidRPr="00D53962">
        <w:rPr>
          <w:rFonts w:ascii="Times New Roman" w:hAnsi="Times New Roman" w:cs="Times New Roman"/>
          <w:b/>
          <w:color w:val="5B9BD5" w:themeColor="accent1"/>
          <w:sz w:val="24"/>
          <w:szCs w:val="24"/>
        </w:rPr>
        <w:t>SÜREÇLERİ</w:t>
      </w:r>
    </w:p>
    <w:p w:rsidR="002131F9" w:rsidRPr="00D53962" w:rsidRDefault="002131F9" w:rsidP="00D53962">
      <w:pPr>
        <w:pStyle w:val="ListeParagraf"/>
        <w:numPr>
          <w:ilvl w:val="1"/>
          <w:numId w:val="42"/>
        </w:numPr>
        <w:spacing w:after="0" w:line="360" w:lineRule="auto"/>
        <w:ind w:left="1134"/>
        <w:rPr>
          <w:rFonts w:ascii="Times New Roman" w:hAnsi="Times New Roman" w:cs="Times New Roman"/>
          <w:b/>
          <w:color w:val="5B9BD5" w:themeColor="accent1"/>
          <w:sz w:val="24"/>
          <w:szCs w:val="24"/>
        </w:rPr>
      </w:pPr>
      <w:r w:rsidRPr="00D53962">
        <w:rPr>
          <w:rFonts w:ascii="Times New Roman" w:hAnsi="Times New Roman" w:cs="Times New Roman"/>
          <w:b/>
          <w:color w:val="5B9BD5" w:themeColor="accent1"/>
          <w:sz w:val="24"/>
          <w:szCs w:val="24"/>
        </w:rPr>
        <w:t xml:space="preserve">Hastane </w:t>
      </w:r>
      <w:r w:rsidR="00D53962">
        <w:rPr>
          <w:rFonts w:ascii="Times New Roman" w:hAnsi="Times New Roman" w:cs="Times New Roman"/>
          <w:b/>
          <w:color w:val="5B9BD5" w:themeColor="accent1"/>
          <w:sz w:val="24"/>
          <w:szCs w:val="24"/>
        </w:rPr>
        <w:t>Genel Yapısı v</w:t>
      </w:r>
      <w:r w:rsidR="00D53962" w:rsidRPr="00D53962">
        <w:rPr>
          <w:rFonts w:ascii="Times New Roman" w:hAnsi="Times New Roman" w:cs="Times New Roman"/>
          <w:b/>
          <w:color w:val="5B9BD5" w:themeColor="accent1"/>
          <w:sz w:val="24"/>
          <w:szCs w:val="24"/>
        </w:rPr>
        <w:t>e Kuralları Konusundaki Bilgilendirmeler</w:t>
      </w:r>
    </w:p>
    <w:p w:rsidR="002131F9" w:rsidRPr="00EB1345" w:rsidRDefault="00B1238E" w:rsidP="000F62CE">
      <w:pPr>
        <w:spacing w:after="0" w:line="360" w:lineRule="auto"/>
        <w:ind w:firstLine="702"/>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Hastane İ</w:t>
      </w:r>
      <w:r w:rsidR="002131F9" w:rsidRPr="00EB1345">
        <w:rPr>
          <w:rFonts w:ascii="Times New Roman" w:hAnsi="Times New Roman" w:cs="Times New Roman"/>
          <w:b/>
          <w:color w:val="C45911" w:themeColor="accent2" w:themeShade="BF"/>
          <w:sz w:val="24"/>
          <w:szCs w:val="24"/>
        </w:rPr>
        <w:t>smi</w:t>
      </w:r>
    </w:p>
    <w:p w:rsidR="006758DD" w:rsidRDefault="006758DD"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 xml:space="preserve">Bu alana hastanenin tam adı yazılmalıdır. </w:t>
      </w:r>
    </w:p>
    <w:p w:rsidR="00246562" w:rsidRPr="003147F2" w:rsidRDefault="00246562" w:rsidP="0077554F">
      <w:pPr>
        <w:spacing w:after="0" w:line="360" w:lineRule="auto"/>
        <w:jc w:val="both"/>
        <w:rPr>
          <w:rFonts w:ascii="Times New Roman" w:hAnsi="Times New Roman" w:cs="Times New Roman"/>
          <w:sz w:val="24"/>
          <w:szCs w:val="24"/>
        </w:rPr>
      </w:pPr>
    </w:p>
    <w:p w:rsidR="002131F9" w:rsidRPr="00EB1345" w:rsidRDefault="002131F9" w:rsidP="000F62CE">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Ulaşım Bilgileri</w:t>
      </w:r>
    </w:p>
    <w:p w:rsidR="00510E09" w:rsidRDefault="006758DD"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 xml:space="preserve">Hastanenin tam adresi, hangi vasıta ile nasıl gidileceği yazılmalıdır. (otobüs, metro, dolmuş, tren gibi) </w:t>
      </w:r>
      <w:r w:rsidR="00510E09" w:rsidRPr="003147F2">
        <w:rPr>
          <w:rFonts w:ascii="Times New Roman" w:hAnsi="Times New Roman" w:cs="Times New Roman"/>
          <w:sz w:val="24"/>
          <w:szCs w:val="24"/>
        </w:rPr>
        <w:t xml:space="preserve">Varsa hizmet verilen diğer yerleşkeler de (semt polikliniği, TRSM, AMATEM) bu alanda yer almalıdır. </w:t>
      </w:r>
    </w:p>
    <w:p w:rsidR="00246562" w:rsidRPr="003147F2" w:rsidRDefault="00246562" w:rsidP="0077554F">
      <w:pPr>
        <w:spacing w:after="0" w:line="360" w:lineRule="auto"/>
        <w:jc w:val="both"/>
        <w:rPr>
          <w:rFonts w:ascii="Times New Roman" w:hAnsi="Times New Roman" w:cs="Times New Roman"/>
          <w:sz w:val="24"/>
          <w:szCs w:val="24"/>
        </w:rPr>
      </w:pPr>
    </w:p>
    <w:p w:rsidR="00510E09" w:rsidRPr="00EB1345" w:rsidRDefault="00246562" w:rsidP="000F62CE">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İletişim Bilgileri</w:t>
      </w:r>
    </w:p>
    <w:p w:rsidR="00510E09" w:rsidRDefault="00510E09"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 xml:space="preserve">Hastane ve bağlı ek binalara ait </w:t>
      </w:r>
      <w:r w:rsidR="009B0B48" w:rsidRPr="003147F2">
        <w:rPr>
          <w:rFonts w:ascii="Times New Roman" w:hAnsi="Times New Roman" w:cs="Times New Roman"/>
          <w:sz w:val="24"/>
          <w:szCs w:val="24"/>
        </w:rPr>
        <w:t>web/</w:t>
      </w:r>
      <w:r w:rsidRPr="003147F2">
        <w:rPr>
          <w:rFonts w:ascii="Times New Roman" w:hAnsi="Times New Roman" w:cs="Times New Roman"/>
          <w:sz w:val="24"/>
          <w:szCs w:val="24"/>
        </w:rPr>
        <w:t>telefon/faks/e-posta bilgileri bu alanda yer almalıdır.</w:t>
      </w:r>
    </w:p>
    <w:p w:rsidR="00246562" w:rsidRPr="003147F2" w:rsidRDefault="00246562" w:rsidP="0077554F">
      <w:pPr>
        <w:spacing w:after="0" w:line="360" w:lineRule="auto"/>
        <w:jc w:val="both"/>
        <w:rPr>
          <w:rFonts w:ascii="Times New Roman" w:hAnsi="Times New Roman" w:cs="Times New Roman"/>
          <w:sz w:val="24"/>
          <w:szCs w:val="24"/>
        </w:rPr>
      </w:pPr>
    </w:p>
    <w:p w:rsidR="002131F9" w:rsidRPr="00EB1345" w:rsidRDefault="002131F9" w:rsidP="000F62CE">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Hizmet Saatleri</w:t>
      </w:r>
      <w:r w:rsidR="00510E09" w:rsidRPr="00EB1345">
        <w:rPr>
          <w:rFonts w:ascii="Times New Roman" w:hAnsi="Times New Roman" w:cs="Times New Roman"/>
          <w:b/>
          <w:color w:val="C45911" w:themeColor="accent2" w:themeShade="BF"/>
          <w:sz w:val="24"/>
          <w:szCs w:val="24"/>
        </w:rPr>
        <w:t xml:space="preserve"> </w:t>
      </w:r>
    </w:p>
    <w:p w:rsidR="00510E09" w:rsidRDefault="00510E09"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24 saat hizmet veren üniteler dışında kalan hizmetlere ilişkin bilgilendirme yapılmalıdır. (Poliklinik hizmet saatleri, Görüntüleme merkezi hizmet saatleri</w:t>
      </w:r>
      <w:r w:rsidR="0021589B" w:rsidRPr="003147F2">
        <w:rPr>
          <w:rFonts w:ascii="Times New Roman" w:hAnsi="Times New Roman" w:cs="Times New Roman"/>
          <w:sz w:val="24"/>
          <w:szCs w:val="24"/>
        </w:rPr>
        <w:t xml:space="preserve"> vb.</w:t>
      </w:r>
      <w:r w:rsidRPr="003147F2">
        <w:rPr>
          <w:rFonts w:ascii="Times New Roman" w:hAnsi="Times New Roman" w:cs="Times New Roman"/>
          <w:sz w:val="24"/>
          <w:szCs w:val="24"/>
        </w:rPr>
        <w:t>)</w:t>
      </w:r>
    </w:p>
    <w:p w:rsidR="00246562" w:rsidRPr="003147F2" w:rsidRDefault="00246562" w:rsidP="0077554F">
      <w:pPr>
        <w:spacing w:after="0" w:line="360" w:lineRule="auto"/>
        <w:jc w:val="both"/>
        <w:rPr>
          <w:rFonts w:ascii="Times New Roman" w:hAnsi="Times New Roman" w:cs="Times New Roman"/>
          <w:sz w:val="24"/>
          <w:szCs w:val="24"/>
        </w:rPr>
      </w:pPr>
    </w:p>
    <w:p w:rsidR="002131F9" w:rsidRPr="00EB1345" w:rsidRDefault="002131F9" w:rsidP="000F62CE">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Randevu ve Başvuru Süreçleri</w:t>
      </w:r>
    </w:p>
    <w:p w:rsidR="009B0B48" w:rsidRDefault="009B0B48" w:rsidP="0077554F">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Randevulu ya da randevusuz başvuru yöntemlerine ilişkin bilgilendirme </w:t>
      </w:r>
      <w:r w:rsidR="00396565" w:rsidRPr="003147F2">
        <w:rPr>
          <w:rFonts w:ascii="Times New Roman" w:hAnsi="Times New Roman" w:cs="Times New Roman"/>
          <w:sz w:val="24"/>
          <w:szCs w:val="24"/>
        </w:rPr>
        <w:t>yapılmalıdır</w:t>
      </w:r>
      <w:r w:rsidRPr="003147F2">
        <w:rPr>
          <w:rFonts w:ascii="Times New Roman" w:hAnsi="Times New Roman" w:cs="Times New Roman"/>
          <w:sz w:val="24"/>
          <w:szCs w:val="24"/>
        </w:rPr>
        <w:t>. (Hekim çalışma listelerinin ilan edildiği web adresi, MHRS Portal bilgisi ve telefonu, Yan</w:t>
      </w:r>
      <w:r w:rsidR="00396565" w:rsidRPr="003147F2">
        <w:rPr>
          <w:rFonts w:ascii="Times New Roman" w:hAnsi="Times New Roman" w:cs="Times New Roman"/>
          <w:sz w:val="24"/>
          <w:szCs w:val="24"/>
        </w:rPr>
        <w:t xml:space="preserve"> dal p</w:t>
      </w:r>
      <w:r w:rsidRPr="003147F2">
        <w:rPr>
          <w:rFonts w:ascii="Times New Roman" w:hAnsi="Times New Roman" w:cs="Times New Roman"/>
          <w:sz w:val="24"/>
          <w:szCs w:val="24"/>
        </w:rPr>
        <w:t xml:space="preserve">oliklinik </w:t>
      </w:r>
      <w:r w:rsidR="00396565" w:rsidRPr="003147F2">
        <w:rPr>
          <w:rFonts w:ascii="Times New Roman" w:hAnsi="Times New Roman" w:cs="Times New Roman"/>
          <w:sz w:val="24"/>
          <w:szCs w:val="24"/>
        </w:rPr>
        <w:t>b</w:t>
      </w:r>
      <w:r w:rsidRPr="003147F2">
        <w:rPr>
          <w:rFonts w:ascii="Times New Roman" w:hAnsi="Times New Roman" w:cs="Times New Roman"/>
          <w:sz w:val="24"/>
          <w:szCs w:val="24"/>
        </w:rPr>
        <w:t>aşvuruları vb.</w:t>
      </w:r>
      <w:r w:rsidR="00396565" w:rsidRPr="003147F2">
        <w:rPr>
          <w:rFonts w:ascii="Times New Roman" w:hAnsi="Times New Roman" w:cs="Times New Roman"/>
          <w:sz w:val="24"/>
          <w:szCs w:val="24"/>
        </w:rPr>
        <w:t>)</w:t>
      </w:r>
    </w:p>
    <w:p w:rsidR="00246562" w:rsidRPr="003147F2" w:rsidRDefault="00246562" w:rsidP="0077554F">
      <w:pPr>
        <w:spacing w:after="0" w:line="360" w:lineRule="auto"/>
        <w:ind w:firstLine="708"/>
        <w:jc w:val="both"/>
        <w:rPr>
          <w:rFonts w:ascii="Times New Roman" w:hAnsi="Times New Roman" w:cs="Times New Roman"/>
          <w:sz w:val="24"/>
          <w:szCs w:val="24"/>
        </w:rPr>
      </w:pPr>
    </w:p>
    <w:p w:rsidR="002131F9" w:rsidRPr="00EB1345" w:rsidRDefault="002131F9" w:rsidP="000F62CE">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Otopark Hizmetleri</w:t>
      </w:r>
    </w:p>
    <w:p w:rsidR="005436A5" w:rsidRDefault="005436A5"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Hasta ve yakınlarına otopark hizmeti verilip verilmediği, engelliler için ayrılan otopark</w:t>
      </w:r>
      <w:r w:rsidR="006A48F8">
        <w:rPr>
          <w:rFonts w:ascii="Times New Roman" w:hAnsi="Times New Roman" w:cs="Times New Roman"/>
          <w:sz w:val="24"/>
          <w:szCs w:val="24"/>
        </w:rPr>
        <w:t xml:space="preserve"> yeri ve</w:t>
      </w:r>
      <w:r w:rsidRPr="003147F2">
        <w:rPr>
          <w:rFonts w:ascii="Times New Roman" w:hAnsi="Times New Roman" w:cs="Times New Roman"/>
          <w:sz w:val="24"/>
          <w:szCs w:val="24"/>
        </w:rPr>
        <w:t xml:space="preserve"> sayısı,</w:t>
      </w:r>
      <w:r w:rsidR="00E729C7" w:rsidRPr="003147F2">
        <w:rPr>
          <w:rFonts w:ascii="Times New Roman" w:hAnsi="Times New Roman" w:cs="Times New Roman"/>
          <w:sz w:val="24"/>
          <w:szCs w:val="24"/>
        </w:rPr>
        <w:t xml:space="preserve"> LPG li araç alınıp alınmadığı gibi bilgiler yer almalıdır.</w:t>
      </w:r>
    </w:p>
    <w:p w:rsidR="00246562" w:rsidRPr="003147F2" w:rsidRDefault="00246562" w:rsidP="0077554F">
      <w:pPr>
        <w:spacing w:after="0" w:line="360" w:lineRule="auto"/>
        <w:jc w:val="both"/>
        <w:rPr>
          <w:rFonts w:ascii="Times New Roman" w:hAnsi="Times New Roman" w:cs="Times New Roman"/>
          <w:sz w:val="24"/>
          <w:szCs w:val="24"/>
        </w:rPr>
      </w:pPr>
    </w:p>
    <w:p w:rsidR="002131F9" w:rsidRPr="00EB1345" w:rsidRDefault="002131F9" w:rsidP="000F62CE">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Tercümanlık Hizmetleri</w:t>
      </w:r>
    </w:p>
    <w:p w:rsidR="00E729C7" w:rsidRDefault="00E729C7"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 xml:space="preserve">Hangi dillerde tercümanlık hizmetinin verildiği ve ihtiyaç duyanların bu hizmete nasıl ulaşacağı konusunda bilgilendirme yapılmalıdır. İşaret dili tercümanlığı da bu kapsamda değerlendirilmelidir. </w:t>
      </w:r>
    </w:p>
    <w:p w:rsidR="005436A5" w:rsidRPr="00EB1345" w:rsidRDefault="00246562" w:rsidP="000F62CE">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Tekerlekli Sandalye</w:t>
      </w:r>
    </w:p>
    <w:p w:rsidR="00B1238E" w:rsidRDefault="00E729C7"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 xml:space="preserve">Tekerlekli sandalye </w:t>
      </w:r>
      <w:r w:rsidR="00396565" w:rsidRPr="003147F2">
        <w:rPr>
          <w:rFonts w:ascii="Times New Roman" w:hAnsi="Times New Roman" w:cs="Times New Roman"/>
          <w:sz w:val="24"/>
          <w:szCs w:val="24"/>
        </w:rPr>
        <w:t>iht</w:t>
      </w:r>
      <w:r w:rsidR="00733B00">
        <w:rPr>
          <w:rFonts w:ascii="Times New Roman" w:hAnsi="Times New Roman" w:cs="Times New Roman"/>
          <w:sz w:val="24"/>
          <w:szCs w:val="24"/>
        </w:rPr>
        <w:t>iyacı bulunan hastaların</w:t>
      </w:r>
      <w:r w:rsidR="00396565" w:rsidRPr="003147F2">
        <w:rPr>
          <w:rFonts w:ascii="Times New Roman" w:hAnsi="Times New Roman" w:cs="Times New Roman"/>
          <w:sz w:val="24"/>
          <w:szCs w:val="24"/>
        </w:rPr>
        <w:t xml:space="preserve"> hizmetten nasıl yararlanacağı belirlenmeli ve bu alanda yer almalıdır.</w:t>
      </w:r>
    </w:p>
    <w:p w:rsidR="00246562" w:rsidRPr="003147F2" w:rsidRDefault="00246562" w:rsidP="0077554F">
      <w:pPr>
        <w:spacing w:after="0" w:line="360" w:lineRule="auto"/>
        <w:jc w:val="both"/>
        <w:rPr>
          <w:rFonts w:ascii="Times New Roman" w:hAnsi="Times New Roman" w:cs="Times New Roman"/>
          <w:sz w:val="24"/>
          <w:szCs w:val="24"/>
        </w:rPr>
      </w:pPr>
    </w:p>
    <w:p w:rsidR="00246562" w:rsidRPr="00EB1345" w:rsidRDefault="002131F9" w:rsidP="006A48F8">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Ziyaret Saatleri ve kuralları</w:t>
      </w:r>
    </w:p>
    <w:p w:rsidR="00C666E0" w:rsidRDefault="00C666E0"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 xml:space="preserve">Hasta ziyaretleri gün ve saatleri bu alanda yer almalıdır. İçerikte çiçek, çocuk ziyaretçi kabulü, ziyaretçi kabul edilmeyen alanlar gibi konular yer almalıdır. </w:t>
      </w:r>
    </w:p>
    <w:p w:rsidR="00246562" w:rsidRPr="003147F2" w:rsidRDefault="00246562" w:rsidP="0077554F">
      <w:pPr>
        <w:spacing w:after="0" w:line="360" w:lineRule="auto"/>
        <w:jc w:val="both"/>
        <w:rPr>
          <w:rFonts w:ascii="Times New Roman" w:hAnsi="Times New Roman" w:cs="Times New Roman"/>
          <w:sz w:val="24"/>
          <w:szCs w:val="24"/>
        </w:rPr>
      </w:pPr>
    </w:p>
    <w:p w:rsidR="00160043" w:rsidRPr="00EB1345" w:rsidRDefault="00160043" w:rsidP="006A48F8">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 xml:space="preserve">Yatan Hasta Bilgilendirme </w:t>
      </w:r>
      <w:r w:rsidR="002131F9" w:rsidRPr="00EB1345">
        <w:rPr>
          <w:rFonts w:ascii="Times New Roman" w:hAnsi="Times New Roman" w:cs="Times New Roman"/>
          <w:b/>
          <w:color w:val="C45911" w:themeColor="accent2" w:themeShade="BF"/>
          <w:sz w:val="24"/>
          <w:szCs w:val="24"/>
        </w:rPr>
        <w:t>süreçleri</w:t>
      </w:r>
    </w:p>
    <w:p w:rsidR="00B62318" w:rsidRPr="00D53962" w:rsidRDefault="00160043" w:rsidP="0077554F">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 xml:space="preserve">Yoğun bakım ve ziyaretçi kabul edilmeyen hastalar için bilgi verme süreçleri bu alanda yer almalıdır.  </w:t>
      </w:r>
    </w:p>
    <w:p w:rsidR="00160043" w:rsidRPr="003147F2" w:rsidRDefault="00160043" w:rsidP="0077554F">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Yatış işlemleri konusunda bilgilendirme yapılmalıdır.</w:t>
      </w:r>
    </w:p>
    <w:p w:rsidR="00160043" w:rsidRPr="003147F2" w:rsidRDefault="00160043" w:rsidP="0077554F">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Refakatçi Kabul ve işlemleri</w:t>
      </w:r>
    </w:p>
    <w:p w:rsidR="00160043" w:rsidRPr="003147F2" w:rsidRDefault="00160043" w:rsidP="0077554F">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Hasta Tanıtım Bilekliği</w:t>
      </w:r>
    </w:p>
    <w:p w:rsidR="00160043" w:rsidRPr="003147F2" w:rsidRDefault="00160043" w:rsidP="0077554F">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Hasta ve Refakatçiler İçin Yemek Hizmetleri</w:t>
      </w:r>
    </w:p>
    <w:p w:rsidR="00160043" w:rsidRPr="003147F2" w:rsidRDefault="00160043" w:rsidP="0077554F">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İlaç Güvenliği</w:t>
      </w:r>
    </w:p>
    <w:p w:rsidR="00160043" w:rsidRPr="003147F2" w:rsidRDefault="00160043" w:rsidP="0077554F">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İbadethane bilgilendirmesi</w:t>
      </w:r>
    </w:p>
    <w:p w:rsidR="00160043" w:rsidRDefault="00160043" w:rsidP="00B1238E">
      <w:pPr>
        <w:pStyle w:val="ListeParagraf"/>
        <w:numPr>
          <w:ilvl w:val="0"/>
          <w:numId w:val="13"/>
        </w:num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Yatan Hasta Hizmetleri (Televizyon, Buzdolabı, Dolap, Tuvalet, Banyo, Yatak, Temizlik, Kıyafet, elektrikli cihaz kullanımı)</w:t>
      </w:r>
    </w:p>
    <w:p w:rsidR="00246562" w:rsidRPr="00B1238E" w:rsidRDefault="00246562" w:rsidP="00246562">
      <w:pPr>
        <w:pStyle w:val="ListeParagraf"/>
        <w:spacing w:after="0" w:line="360" w:lineRule="auto"/>
        <w:ind w:left="1434"/>
        <w:jc w:val="both"/>
        <w:rPr>
          <w:rFonts w:ascii="Times New Roman" w:hAnsi="Times New Roman" w:cs="Times New Roman"/>
          <w:sz w:val="24"/>
          <w:szCs w:val="24"/>
        </w:rPr>
      </w:pPr>
    </w:p>
    <w:p w:rsidR="002131F9" w:rsidRPr="00EB1345" w:rsidRDefault="00246562" w:rsidP="006A48F8">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Hasta Güvenliği</w:t>
      </w:r>
    </w:p>
    <w:p w:rsidR="00160043" w:rsidRDefault="00160043" w:rsidP="00B1238E">
      <w:pPr>
        <w:spacing w:after="0" w:line="360" w:lineRule="auto"/>
        <w:ind w:firstLine="708"/>
        <w:jc w:val="both"/>
        <w:rPr>
          <w:rFonts w:ascii="Times New Roman" w:hAnsi="Times New Roman" w:cs="Times New Roman"/>
          <w:sz w:val="24"/>
          <w:szCs w:val="24"/>
        </w:rPr>
      </w:pPr>
      <w:r w:rsidRPr="003147F2">
        <w:rPr>
          <w:rFonts w:ascii="Times New Roman" w:hAnsi="Times New Roman" w:cs="Times New Roman"/>
          <w:sz w:val="24"/>
          <w:szCs w:val="24"/>
        </w:rPr>
        <w:t xml:space="preserve">Hasta ve yakınları için </w:t>
      </w:r>
      <w:r w:rsidR="008A1FBB" w:rsidRPr="003147F2">
        <w:rPr>
          <w:rFonts w:ascii="Times New Roman" w:hAnsi="Times New Roman" w:cs="Times New Roman"/>
          <w:sz w:val="24"/>
          <w:szCs w:val="24"/>
        </w:rPr>
        <w:t xml:space="preserve">sağlanan güvenlik hizmetleri ve beklentiler bu alanda yer almalıdır. </w:t>
      </w:r>
    </w:p>
    <w:p w:rsidR="00246562" w:rsidRPr="003147F2" w:rsidRDefault="00246562" w:rsidP="00B1238E">
      <w:pPr>
        <w:spacing w:after="0" w:line="360" w:lineRule="auto"/>
        <w:ind w:firstLine="708"/>
        <w:jc w:val="both"/>
        <w:rPr>
          <w:rFonts w:ascii="Times New Roman" w:hAnsi="Times New Roman" w:cs="Times New Roman"/>
          <w:sz w:val="24"/>
          <w:szCs w:val="24"/>
        </w:rPr>
      </w:pPr>
    </w:p>
    <w:p w:rsidR="002131F9" w:rsidRPr="00EB1345" w:rsidRDefault="002131F9" w:rsidP="006A48F8">
      <w:pPr>
        <w:spacing w:after="0" w:line="360" w:lineRule="auto"/>
        <w:ind w:firstLine="708"/>
        <w:jc w:val="both"/>
        <w:rPr>
          <w:rFonts w:ascii="Times New Roman" w:hAnsi="Times New Roman" w:cs="Times New Roman"/>
          <w:b/>
          <w:color w:val="C45911" w:themeColor="accent2" w:themeShade="BF"/>
          <w:sz w:val="24"/>
          <w:szCs w:val="24"/>
        </w:rPr>
      </w:pPr>
      <w:r w:rsidRPr="00EB1345">
        <w:rPr>
          <w:rFonts w:ascii="Times New Roman" w:hAnsi="Times New Roman" w:cs="Times New Roman"/>
          <w:b/>
          <w:color w:val="C45911" w:themeColor="accent2" w:themeShade="BF"/>
          <w:sz w:val="24"/>
          <w:szCs w:val="24"/>
        </w:rPr>
        <w:t xml:space="preserve">Talep, Öneri, Şikâyet ve Teşekkür </w:t>
      </w:r>
      <w:r w:rsidR="00246562" w:rsidRPr="00EB1345">
        <w:rPr>
          <w:rFonts w:ascii="Times New Roman" w:hAnsi="Times New Roman" w:cs="Times New Roman"/>
          <w:b/>
          <w:color w:val="C45911" w:themeColor="accent2" w:themeShade="BF"/>
          <w:sz w:val="24"/>
          <w:szCs w:val="24"/>
        </w:rPr>
        <w:t xml:space="preserve">Başvuru </w:t>
      </w:r>
      <w:r w:rsidRPr="00EB1345">
        <w:rPr>
          <w:rFonts w:ascii="Times New Roman" w:hAnsi="Times New Roman" w:cs="Times New Roman"/>
          <w:b/>
          <w:color w:val="C45911" w:themeColor="accent2" w:themeShade="BF"/>
          <w:sz w:val="24"/>
          <w:szCs w:val="24"/>
        </w:rPr>
        <w:t>Süreçleri Bilgilendirmesi</w:t>
      </w:r>
    </w:p>
    <w:p w:rsidR="008A1FBB" w:rsidRPr="003147F2" w:rsidRDefault="008A1FBB" w:rsidP="0077554F">
      <w:pPr>
        <w:spacing w:after="0" w:line="360" w:lineRule="auto"/>
        <w:jc w:val="both"/>
        <w:rPr>
          <w:rFonts w:ascii="Times New Roman" w:hAnsi="Times New Roman" w:cs="Times New Roman"/>
          <w:sz w:val="24"/>
          <w:szCs w:val="24"/>
        </w:rPr>
      </w:pPr>
      <w:r w:rsidRPr="003147F2">
        <w:rPr>
          <w:rFonts w:ascii="Times New Roman" w:hAnsi="Times New Roman" w:cs="Times New Roman"/>
          <w:sz w:val="24"/>
          <w:szCs w:val="24"/>
        </w:rPr>
        <w:tab/>
        <w:t xml:space="preserve">Hasta ve yakınları tarafından talep, öneri, </w:t>
      </w:r>
      <w:r w:rsidR="008F26D0" w:rsidRPr="003147F2">
        <w:rPr>
          <w:rFonts w:ascii="Times New Roman" w:hAnsi="Times New Roman" w:cs="Times New Roman"/>
          <w:sz w:val="24"/>
          <w:szCs w:val="24"/>
        </w:rPr>
        <w:t>şikâyet</w:t>
      </w:r>
      <w:r w:rsidRPr="003147F2">
        <w:rPr>
          <w:rFonts w:ascii="Times New Roman" w:hAnsi="Times New Roman" w:cs="Times New Roman"/>
          <w:sz w:val="24"/>
          <w:szCs w:val="24"/>
        </w:rPr>
        <w:t xml:space="preserve"> ve teşekkür başvurularının nasıl ve hangi yöntemlerle yapılacağı yer almalıdır. </w:t>
      </w:r>
    </w:p>
    <w:p w:rsidR="008A1FBB" w:rsidRDefault="008A1FBB" w:rsidP="003147F2">
      <w:pPr>
        <w:spacing w:after="0" w:line="360" w:lineRule="auto"/>
        <w:rPr>
          <w:rFonts w:ascii="Times New Roman" w:hAnsi="Times New Roman" w:cs="Times New Roman"/>
          <w:sz w:val="24"/>
          <w:szCs w:val="24"/>
        </w:rPr>
      </w:pPr>
    </w:p>
    <w:p w:rsidR="009128E0" w:rsidRDefault="009128E0" w:rsidP="003147F2">
      <w:pPr>
        <w:spacing w:after="0" w:line="360" w:lineRule="auto"/>
        <w:rPr>
          <w:rFonts w:ascii="Times New Roman" w:hAnsi="Times New Roman" w:cs="Times New Roman"/>
          <w:sz w:val="24"/>
          <w:szCs w:val="24"/>
        </w:rPr>
      </w:pPr>
    </w:p>
    <w:p w:rsidR="006A48F8" w:rsidRDefault="006A48F8" w:rsidP="003147F2">
      <w:pPr>
        <w:spacing w:after="0" w:line="360" w:lineRule="auto"/>
        <w:rPr>
          <w:rFonts w:ascii="Times New Roman" w:hAnsi="Times New Roman" w:cs="Times New Roman"/>
          <w:sz w:val="24"/>
          <w:szCs w:val="24"/>
        </w:rPr>
      </w:pPr>
    </w:p>
    <w:p w:rsidR="00C92292" w:rsidRDefault="00C92292" w:rsidP="00C92292">
      <w:pPr>
        <w:spacing w:after="0" w:line="360" w:lineRule="auto"/>
        <w:rPr>
          <w:rFonts w:ascii="Times New Roman" w:hAnsi="Times New Roman" w:cs="Times New Roman"/>
          <w:sz w:val="24"/>
          <w:szCs w:val="24"/>
        </w:rPr>
      </w:pPr>
    </w:p>
    <w:p w:rsidR="00C92292" w:rsidRDefault="00C92292" w:rsidP="00C92292">
      <w:pPr>
        <w:spacing w:after="0" w:line="360" w:lineRule="auto"/>
        <w:rPr>
          <w:rFonts w:ascii="Times New Roman" w:hAnsi="Times New Roman" w:cs="Times New Roman"/>
          <w:sz w:val="24"/>
          <w:szCs w:val="24"/>
        </w:rPr>
      </w:pPr>
    </w:p>
    <w:p w:rsidR="00C92292" w:rsidRDefault="00C92292" w:rsidP="00C92292">
      <w:pPr>
        <w:spacing w:after="0" w:line="360" w:lineRule="auto"/>
        <w:rPr>
          <w:rFonts w:ascii="Times New Roman" w:hAnsi="Times New Roman" w:cs="Times New Roman"/>
          <w:sz w:val="24"/>
          <w:szCs w:val="24"/>
        </w:rPr>
      </w:pPr>
    </w:p>
    <w:p w:rsidR="00C92292" w:rsidRDefault="00C92292" w:rsidP="00C92292">
      <w:pPr>
        <w:spacing w:after="0" w:line="360" w:lineRule="auto"/>
        <w:rPr>
          <w:rFonts w:ascii="Times New Roman" w:hAnsi="Times New Roman" w:cs="Times New Roman"/>
          <w:sz w:val="24"/>
          <w:szCs w:val="24"/>
        </w:rPr>
      </w:pPr>
    </w:p>
    <w:p w:rsidR="00C92292" w:rsidRDefault="00C92292" w:rsidP="00C92292">
      <w:pPr>
        <w:spacing w:after="0" w:line="360" w:lineRule="auto"/>
        <w:rPr>
          <w:rFonts w:ascii="Times New Roman" w:hAnsi="Times New Roman" w:cs="Times New Roman"/>
          <w:sz w:val="24"/>
          <w:szCs w:val="24"/>
        </w:rPr>
      </w:pPr>
    </w:p>
    <w:p w:rsidR="00C92292" w:rsidRDefault="00C92292" w:rsidP="00C92292">
      <w:pPr>
        <w:spacing w:after="0" w:line="360" w:lineRule="auto"/>
        <w:rPr>
          <w:rFonts w:ascii="Times New Roman" w:hAnsi="Times New Roman" w:cs="Times New Roman"/>
          <w:sz w:val="24"/>
          <w:szCs w:val="24"/>
        </w:rPr>
      </w:pPr>
    </w:p>
    <w:p w:rsidR="00C92292" w:rsidRDefault="00C92292" w:rsidP="00C92292">
      <w:pPr>
        <w:spacing w:after="0" w:line="360" w:lineRule="auto"/>
        <w:rPr>
          <w:rFonts w:ascii="Times New Roman" w:hAnsi="Times New Roman" w:cs="Times New Roman"/>
          <w:sz w:val="24"/>
          <w:szCs w:val="24"/>
        </w:rPr>
      </w:pPr>
    </w:p>
    <w:p w:rsidR="002131F9" w:rsidRPr="00C92292" w:rsidRDefault="002131F9" w:rsidP="00C92292">
      <w:pPr>
        <w:pStyle w:val="ListeParagraf"/>
        <w:numPr>
          <w:ilvl w:val="1"/>
          <w:numId w:val="42"/>
        </w:numPr>
        <w:spacing w:after="0" w:line="360" w:lineRule="auto"/>
        <w:ind w:left="1134"/>
        <w:rPr>
          <w:rFonts w:ascii="Times New Roman" w:hAnsi="Times New Roman" w:cs="Times New Roman"/>
          <w:b/>
          <w:color w:val="5B9BD5" w:themeColor="accent1"/>
          <w:sz w:val="24"/>
          <w:szCs w:val="24"/>
        </w:rPr>
      </w:pPr>
      <w:r w:rsidRPr="00C92292">
        <w:rPr>
          <w:rFonts w:ascii="Times New Roman" w:hAnsi="Times New Roman" w:cs="Times New Roman"/>
          <w:b/>
          <w:color w:val="5B9BD5" w:themeColor="accent1"/>
          <w:sz w:val="24"/>
          <w:szCs w:val="24"/>
        </w:rPr>
        <w:lastRenderedPageBreak/>
        <w:t>Hasta Hakları</w:t>
      </w:r>
      <w:r w:rsidR="009128E0" w:rsidRPr="00C92292">
        <w:rPr>
          <w:rFonts w:ascii="Times New Roman" w:hAnsi="Times New Roman" w:cs="Times New Roman"/>
          <w:b/>
          <w:color w:val="5B9BD5" w:themeColor="accent1"/>
          <w:sz w:val="24"/>
          <w:szCs w:val="24"/>
        </w:rPr>
        <w:t>, Hasta/Hasta Yakını Sorumlulukları, Yükümlülükler</w:t>
      </w:r>
    </w:p>
    <w:p w:rsidR="009128E0" w:rsidRDefault="009128E0" w:rsidP="009128E0">
      <w:pPr>
        <w:pStyle w:val="ListeParagraf"/>
        <w:spacing w:after="0" w:line="360" w:lineRule="auto"/>
        <w:ind w:left="426" w:firstLine="425"/>
        <w:jc w:val="both"/>
        <w:rPr>
          <w:rFonts w:ascii="Times New Roman" w:hAnsi="Times New Roman" w:cs="Times New Roman"/>
          <w:sz w:val="24"/>
          <w:szCs w:val="24"/>
        </w:rPr>
      </w:pPr>
      <w:r w:rsidRPr="009128E0">
        <w:rPr>
          <w:rFonts w:ascii="Times New Roman" w:hAnsi="Times New Roman" w:cs="Times New Roman"/>
          <w:sz w:val="24"/>
          <w:szCs w:val="24"/>
        </w:rPr>
        <w:t xml:space="preserve">Hasta ve hasta yakınlarının beklentilerini yönetebilmek için hizmet aldığı birimlerdeki hizmet standartlarının ve hasta/hasta yakını sorumluluklarının ilgili birimlerde görülmesi sağlanmalıdır. </w:t>
      </w:r>
      <w:r w:rsidR="00FD3CF7">
        <w:rPr>
          <w:rFonts w:ascii="Times New Roman" w:hAnsi="Times New Roman" w:cs="Times New Roman"/>
          <w:sz w:val="24"/>
          <w:szCs w:val="24"/>
        </w:rPr>
        <w:t xml:space="preserve">Hasta hakları birimleri </w:t>
      </w:r>
      <w:r>
        <w:rPr>
          <w:rFonts w:ascii="Times New Roman" w:hAnsi="Times New Roman" w:cs="Times New Roman"/>
          <w:sz w:val="24"/>
          <w:szCs w:val="24"/>
        </w:rPr>
        <w:t>hasta/hasta yakını</w:t>
      </w:r>
      <w:r w:rsidR="00FD3CF7">
        <w:rPr>
          <w:rFonts w:ascii="Times New Roman" w:hAnsi="Times New Roman" w:cs="Times New Roman"/>
          <w:sz w:val="24"/>
          <w:szCs w:val="24"/>
        </w:rPr>
        <w:t xml:space="preserve"> eğitimleri</w:t>
      </w:r>
      <w:r>
        <w:rPr>
          <w:rFonts w:ascii="Times New Roman" w:hAnsi="Times New Roman" w:cs="Times New Roman"/>
          <w:sz w:val="24"/>
          <w:szCs w:val="24"/>
        </w:rPr>
        <w:t>,</w:t>
      </w:r>
      <w:r w:rsidR="00FD3CF7">
        <w:rPr>
          <w:rFonts w:ascii="Times New Roman" w:hAnsi="Times New Roman" w:cs="Times New Roman"/>
          <w:sz w:val="24"/>
          <w:szCs w:val="24"/>
        </w:rPr>
        <w:t xml:space="preserve"> personel hizmet içi eğitimleri ve toplum eğitimlerinde hasta hakları ve sorumlulukları bilgilendirmeleri yapmalıdır. Bu eğitimler, sağlık tesisi bünyesinde yapılabileceği gibi idarenin uygun görüşü ve koordinasyonu sağlaması ile; diğer kamu kurum ve kuruluşları ile ortak yürütülmelidir. </w:t>
      </w:r>
    </w:p>
    <w:p w:rsidR="00FD3CF7" w:rsidRDefault="00FD3CF7" w:rsidP="00FD3CF7">
      <w:pPr>
        <w:pStyle w:val="ListeParagraf"/>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Ayrıca, hasta/hasta yakınların sorumlulukları ve h</w:t>
      </w:r>
      <w:r w:rsidRPr="009128E0">
        <w:rPr>
          <w:rFonts w:ascii="Times New Roman" w:hAnsi="Times New Roman" w:cs="Times New Roman"/>
          <w:sz w:val="24"/>
          <w:szCs w:val="24"/>
        </w:rPr>
        <w:t xml:space="preserve">izmet birimleri bazında hizmet sunum kriterlerinin tanımlanarak hastaların görebileceği ve ulaşabileceği alanlarda ilan edilmesi </w:t>
      </w:r>
      <w:r>
        <w:rPr>
          <w:rFonts w:ascii="Times New Roman" w:hAnsi="Times New Roman" w:cs="Times New Roman"/>
          <w:sz w:val="24"/>
          <w:szCs w:val="24"/>
        </w:rPr>
        <w:t xml:space="preserve">sağlanmalıdır. </w:t>
      </w:r>
    </w:p>
    <w:p w:rsidR="00FD3CF7" w:rsidRDefault="00FD3CF7" w:rsidP="009128E0">
      <w:pPr>
        <w:pStyle w:val="ListeParagraf"/>
        <w:spacing w:after="0" w:line="360" w:lineRule="auto"/>
        <w:ind w:left="426" w:firstLine="425"/>
        <w:jc w:val="both"/>
        <w:rPr>
          <w:rFonts w:ascii="Times New Roman" w:hAnsi="Times New Roman" w:cs="Times New Roman"/>
          <w:sz w:val="24"/>
          <w:szCs w:val="24"/>
        </w:rPr>
      </w:pPr>
    </w:p>
    <w:p w:rsidR="009128E0" w:rsidRPr="00FD3CF7" w:rsidRDefault="00FD3CF7" w:rsidP="00FD3CF7">
      <w:pPr>
        <w:pStyle w:val="ListeParagraf"/>
        <w:numPr>
          <w:ilvl w:val="0"/>
          <w:numId w:val="49"/>
        </w:numPr>
        <w:spacing w:after="0" w:line="360" w:lineRule="auto"/>
        <w:jc w:val="both"/>
        <w:rPr>
          <w:rFonts w:ascii="Times New Roman" w:hAnsi="Times New Roman" w:cs="Times New Roman"/>
          <w:color w:val="5B9BD5" w:themeColor="accent1"/>
          <w:sz w:val="24"/>
          <w:szCs w:val="24"/>
        </w:rPr>
      </w:pPr>
      <w:r w:rsidRPr="00FD3CF7">
        <w:rPr>
          <w:rFonts w:ascii="Times New Roman" w:hAnsi="Times New Roman" w:cs="Times New Roman"/>
          <w:color w:val="5B9BD5" w:themeColor="accent1"/>
          <w:sz w:val="24"/>
          <w:szCs w:val="24"/>
        </w:rPr>
        <w:t>Hasta Hakları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Adalet ve Hakkaniyete Uygun Olarak Faydalanma</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Bilgi İsteme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Sağlık Kuruluşunu Seçme ve Değiştirme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Personeli Tanıma, Seçme ve Değiştirme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Öncelik Sırasının Belirlenmesini İsteme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Tıbbi Gereklere Uygun Teşhis, Tedavi ve Bakım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Tıbbi Gereklilikler Dışında Müdahale Yasağı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Tıbbi Özen Gösterilmesi</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Sağlık Durumu İle İlgili Bilgi Alma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Kayıtları İnceleme ve Kayıtların Düzeltilmesini İsteme</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Bilgi Vermenin Usulü</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Bilgi Verilmesi Caiz Olmayan ve Tedbir Alınması Gereken Haller</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Bilgi Verilmesini Yasaklama</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Mahremiyete Saygı Gösterilmesi</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Rıza Olmaksızın Tıbbi Ameliyeye Tabi Tutulmama</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Bilgilerin Gizli Tutulması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Hastanın Rızası ve İzninin İstenmesi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Tedaviyi Reddetme ve Durdurma, Rıza</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Güvenliğin Sağlanması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Dini Vecibeleri Yerine Getirebilme ve Dini Hizmetlerden Faydalanma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İnsani Değerlere Saygı Gösterilmesi ve Ziyaret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lastRenderedPageBreak/>
        <w:t xml:space="preserve">Müracaat, </w:t>
      </w:r>
      <w:r w:rsidR="008F26D0" w:rsidRPr="003B171A">
        <w:rPr>
          <w:rFonts w:ascii="Times New Roman" w:hAnsi="Times New Roman" w:cs="Times New Roman"/>
          <w:sz w:val="24"/>
          <w:szCs w:val="24"/>
        </w:rPr>
        <w:t>Şikâyet</w:t>
      </w:r>
      <w:r w:rsidRPr="003B171A">
        <w:rPr>
          <w:rFonts w:ascii="Times New Roman" w:hAnsi="Times New Roman" w:cs="Times New Roman"/>
          <w:sz w:val="24"/>
          <w:szCs w:val="24"/>
        </w:rPr>
        <w:t xml:space="preserve"> ve Dava Hakkı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Tıbbi Gereklilikler Dışında Müdahale Yasağı</w:t>
      </w:r>
    </w:p>
    <w:p w:rsidR="002131F9" w:rsidRPr="003B171A" w:rsidRDefault="002131F9" w:rsidP="00FD3CF7">
      <w:pPr>
        <w:pStyle w:val="ListeParagraf"/>
        <w:numPr>
          <w:ilvl w:val="2"/>
          <w:numId w:val="36"/>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Ötenazi Yasağı</w:t>
      </w:r>
    </w:p>
    <w:p w:rsidR="002131F9" w:rsidRDefault="002131F9" w:rsidP="0077554F">
      <w:pPr>
        <w:spacing w:after="0" w:line="360" w:lineRule="auto"/>
        <w:ind w:left="709"/>
        <w:jc w:val="both"/>
        <w:rPr>
          <w:rFonts w:ascii="Times New Roman" w:hAnsi="Times New Roman" w:cs="Times New Roman"/>
          <w:b/>
          <w:sz w:val="24"/>
          <w:szCs w:val="24"/>
        </w:rPr>
      </w:pPr>
    </w:p>
    <w:p w:rsidR="002131F9" w:rsidRPr="00FD3CF7" w:rsidRDefault="002131F9" w:rsidP="00FD3CF7">
      <w:pPr>
        <w:pStyle w:val="ListeParagraf"/>
        <w:numPr>
          <w:ilvl w:val="0"/>
          <w:numId w:val="49"/>
        </w:numPr>
        <w:spacing w:after="0" w:line="360" w:lineRule="auto"/>
        <w:jc w:val="both"/>
        <w:rPr>
          <w:rFonts w:ascii="Times New Roman" w:hAnsi="Times New Roman" w:cs="Times New Roman"/>
          <w:color w:val="5B9BD5" w:themeColor="accent1"/>
          <w:sz w:val="24"/>
          <w:szCs w:val="24"/>
        </w:rPr>
      </w:pPr>
      <w:r w:rsidRPr="00FD3CF7">
        <w:rPr>
          <w:rFonts w:ascii="Times New Roman" w:hAnsi="Times New Roman" w:cs="Times New Roman"/>
          <w:color w:val="5B9BD5" w:themeColor="accent1"/>
          <w:sz w:val="24"/>
          <w:szCs w:val="24"/>
        </w:rPr>
        <w:t>Hasta</w:t>
      </w:r>
      <w:r w:rsidR="004B270B" w:rsidRPr="00FD3CF7">
        <w:rPr>
          <w:rFonts w:ascii="Times New Roman" w:hAnsi="Times New Roman" w:cs="Times New Roman"/>
          <w:color w:val="5B9BD5" w:themeColor="accent1"/>
          <w:sz w:val="24"/>
          <w:szCs w:val="24"/>
        </w:rPr>
        <w:t>/Hasta Yakını</w:t>
      </w:r>
      <w:r w:rsidRPr="00FD3CF7">
        <w:rPr>
          <w:rFonts w:ascii="Times New Roman" w:hAnsi="Times New Roman" w:cs="Times New Roman"/>
          <w:color w:val="5B9BD5" w:themeColor="accent1"/>
          <w:sz w:val="24"/>
          <w:szCs w:val="24"/>
        </w:rPr>
        <w:t xml:space="preserve"> Sorumlulukları</w:t>
      </w:r>
    </w:p>
    <w:p w:rsidR="002131F9" w:rsidRPr="003B171A" w:rsidRDefault="002131F9" w:rsidP="00FD3CF7">
      <w:pPr>
        <w:pStyle w:val="ListeParagraf"/>
        <w:numPr>
          <w:ilvl w:val="0"/>
          <w:numId w:val="37"/>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Başvurduğu sağlık kurum ve kuruluşunun kural ve uygulamalarına</w:t>
      </w:r>
      <w:r w:rsidR="00246562">
        <w:rPr>
          <w:rFonts w:ascii="Times New Roman" w:hAnsi="Times New Roman" w:cs="Times New Roman"/>
          <w:sz w:val="24"/>
          <w:szCs w:val="24"/>
        </w:rPr>
        <w:t xml:space="preserve"> uygun davranır ve katılımcı </w:t>
      </w:r>
      <w:r w:rsidRPr="003B171A">
        <w:rPr>
          <w:rFonts w:ascii="Times New Roman" w:hAnsi="Times New Roman" w:cs="Times New Roman"/>
          <w:sz w:val="24"/>
          <w:szCs w:val="24"/>
        </w:rPr>
        <w:t>yaklaşımla teşhis ve tedavi ekibinin bir parçası olduğu bilinciyle hareket eder.</w:t>
      </w:r>
    </w:p>
    <w:p w:rsidR="002131F9" w:rsidRPr="003B171A" w:rsidRDefault="002131F9" w:rsidP="00FD3CF7">
      <w:pPr>
        <w:pStyle w:val="ListeParagraf"/>
        <w:numPr>
          <w:ilvl w:val="0"/>
          <w:numId w:val="37"/>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Yakınmalarını, daha önce geçirdiği hastalıkları, gördüğü tedavileri ve tıbbi müdahaleleri, eğer varsa halen kullandığı ilaçları ve sağlığıyla ilgili bilgileri mümkün olduğunca eksiksiz ve doğru olarak verir.</w:t>
      </w:r>
    </w:p>
    <w:p w:rsidR="002131F9" w:rsidRPr="003B171A" w:rsidRDefault="002131F9" w:rsidP="00FD3CF7">
      <w:pPr>
        <w:pStyle w:val="ListeParagraf"/>
        <w:numPr>
          <w:ilvl w:val="0"/>
          <w:numId w:val="37"/>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Hekim tarafından belirlenen sürelerde kontrole gelmeli ve tedavisinin gidişatı hakkında geri bildirimlerde bulunur.</w:t>
      </w:r>
    </w:p>
    <w:p w:rsidR="002131F9" w:rsidRPr="003B171A" w:rsidRDefault="002131F9" w:rsidP="00FD3CF7">
      <w:pPr>
        <w:pStyle w:val="ListeParagraf"/>
        <w:numPr>
          <w:ilvl w:val="0"/>
          <w:numId w:val="37"/>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Randevu tarih ve saatine uyar ve değişiklikleri ilgili yere bildirir.</w:t>
      </w:r>
    </w:p>
    <w:p w:rsidR="002131F9" w:rsidRPr="003B171A" w:rsidRDefault="002131F9" w:rsidP="00FD3CF7">
      <w:pPr>
        <w:pStyle w:val="ListeParagraf"/>
        <w:numPr>
          <w:ilvl w:val="0"/>
          <w:numId w:val="37"/>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İlgili mevzuata göre öncelik tanınan hastalar ile diğer hastaların ve personelin haklarına saygı gösterir.</w:t>
      </w:r>
    </w:p>
    <w:p w:rsidR="002131F9" w:rsidRPr="003B171A" w:rsidRDefault="002131F9" w:rsidP="00FD3CF7">
      <w:pPr>
        <w:pStyle w:val="ListeParagraf"/>
        <w:numPr>
          <w:ilvl w:val="0"/>
          <w:numId w:val="37"/>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Personele sözlü ve fiziki saldırıya yönelik davranışlarda bulunmaz.</w:t>
      </w:r>
    </w:p>
    <w:p w:rsidR="002131F9" w:rsidRPr="003B171A" w:rsidRDefault="002131F9" w:rsidP="00FD3CF7">
      <w:pPr>
        <w:pStyle w:val="ListeParagraf"/>
        <w:numPr>
          <w:ilvl w:val="0"/>
          <w:numId w:val="37"/>
        </w:numPr>
        <w:spacing w:after="0" w:line="360" w:lineRule="auto"/>
        <w:ind w:left="1701"/>
        <w:jc w:val="both"/>
        <w:rPr>
          <w:rFonts w:ascii="Times New Roman" w:hAnsi="Times New Roman" w:cs="Times New Roman"/>
          <w:sz w:val="24"/>
          <w:szCs w:val="24"/>
        </w:rPr>
      </w:pPr>
      <w:r w:rsidRPr="003B171A">
        <w:rPr>
          <w:rFonts w:ascii="Times New Roman" w:hAnsi="Times New Roman" w:cs="Times New Roman"/>
          <w:sz w:val="24"/>
          <w:szCs w:val="24"/>
        </w:rPr>
        <w:t>Haklarının ihlal edildiğini düşündüğünde veya sorun yaşadığında hakları birimine başvurur.</w:t>
      </w:r>
    </w:p>
    <w:p w:rsidR="002131F9" w:rsidRDefault="002131F9"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Default="002922DB" w:rsidP="00D53962">
      <w:pPr>
        <w:spacing w:after="0" w:line="360" w:lineRule="auto"/>
        <w:jc w:val="both"/>
        <w:rPr>
          <w:rFonts w:ascii="Times New Roman" w:hAnsi="Times New Roman" w:cs="Times New Roman"/>
          <w:b/>
          <w:sz w:val="24"/>
          <w:szCs w:val="24"/>
        </w:rPr>
      </w:pPr>
    </w:p>
    <w:p w:rsidR="002922DB" w:rsidRPr="003147F2" w:rsidRDefault="007C6091" w:rsidP="00D53962">
      <w:pPr>
        <w:spacing w:after="0" w:line="360" w:lineRule="auto"/>
        <w:jc w:val="both"/>
        <w:rPr>
          <w:rFonts w:ascii="Times New Roman" w:hAnsi="Times New Roman" w:cs="Times New Roman"/>
          <w:b/>
          <w:sz w:val="24"/>
          <w:szCs w:val="24"/>
        </w:rPr>
      </w:pPr>
      <w:r w:rsidRPr="007C6091">
        <w:rPr>
          <w:rFonts w:ascii="Times New Roman" w:hAnsi="Times New Roman" w:cs="Times New Roman"/>
          <w:b/>
          <w:noProof/>
          <w:sz w:val="24"/>
          <w:szCs w:val="24"/>
          <w:lang w:eastAsia="tr-TR"/>
        </w:rPr>
        <w:lastRenderedPageBreak/>
        <mc:AlternateContent>
          <mc:Choice Requires="wps">
            <w:drawing>
              <wp:anchor distT="91440" distB="91440" distL="137160" distR="137160" simplePos="0" relativeHeight="251714048" behindDoc="1" locked="0" layoutInCell="0" allowOverlap="1">
                <wp:simplePos x="0" y="0"/>
                <wp:positionH relativeFrom="margin">
                  <wp:posOffset>3484880</wp:posOffset>
                </wp:positionH>
                <wp:positionV relativeFrom="page">
                  <wp:align>bottom</wp:align>
                </wp:positionV>
                <wp:extent cx="1595755" cy="4156710"/>
                <wp:effectExtent l="0" t="0" r="0" b="0"/>
                <wp:wrapTight wrapText="bothSides">
                  <wp:wrapPolygon edited="0">
                    <wp:start x="0" y="0"/>
                    <wp:lineTo x="0" y="21600"/>
                    <wp:lineTo x="21600" y="21600"/>
                    <wp:lineTo x="21600" y="0"/>
                  </wp:wrapPolygon>
                </wp:wrapTight>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5755" cy="4156710"/>
                        </a:xfrm>
                        <a:prstGeom prst="roundRect">
                          <a:avLst>
                            <a:gd name="adj" fmla="val 13032"/>
                          </a:avLst>
                        </a:prstGeom>
                        <a:noFill/>
                        <a:extLst/>
                      </wps:spPr>
                      <wps:txbx>
                        <w:txbxContent>
                          <w:p w:rsidR="007C6091" w:rsidRPr="007C6091" w:rsidRDefault="007C6091" w:rsidP="00686701">
                            <w:pPr>
                              <w:jc w:val="center"/>
                              <w:rPr>
                                <w:rFonts w:asciiTheme="majorHAnsi" w:eastAsiaTheme="majorEastAsia" w:hAnsiTheme="majorHAnsi" w:cstheme="majorBidi"/>
                                <w:b/>
                                <w:i/>
                                <w:iCs/>
                                <w:color w:val="C00000"/>
                                <w:sz w:val="28"/>
                                <w:szCs w:val="28"/>
                              </w:rPr>
                            </w:pPr>
                            <w:r w:rsidRPr="007C6091">
                              <w:rPr>
                                <w:rFonts w:asciiTheme="majorHAnsi" w:eastAsiaTheme="majorEastAsia" w:hAnsiTheme="majorHAnsi" w:cstheme="majorBidi"/>
                                <w:b/>
                                <w:i/>
                                <w:iCs/>
                                <w:color w:val="C00000"/>
                                <w:sz w:val="28"/>
                                <w:szCs w:val="28"/>
                              </w:rPr>
                              <w:t>Kamu Hastaneleri</w:t>
                            </w:r>
                            <w:r w:rsidR="00686701">
                              <w:rPr>
                                <w:rFonts w:asciiTheme="majorHAnsi" w:eastAsiaTheme="majorEastAsia" w:hAnsiTheme="majorHAnsi" w:cstheme="majorBidi"/>
                                <w:b/>
                                <w:i/>
                                <w:iCs/>
                                <w:color w:val="C00000"/>
                                <w:sz w:val="28"/>
                                <w:szCs w:val="28"/>
                              </w:rPr>
                              <w:t xml:space="preserve"> </w:t>
                            </w:r>
                            <w:r w:rsidRPr="007C6091">
                              <w:rPr>
                                <w:rFonts w:asciiTheme="majorHAnsi" w:eastAsiaTheme="majorEastAsia" w:hAnsiTheme="majorHAnsi" w:cstheme="majorBidi"/>
                                <w:b/>
                                <w:i/>
                                <w:iCs/>
                                <w:color w:val="C00000"/>
                                <w:sz w:val="28"/>
                                <w:szCs w:val="28"/>
                              </w:rPr>
                              <w:t>Genel Müdürlüğü</w:t>
                            </w:r>
                          </w:p>
                          <w:p w:rsidR="007C6091" w:rsidRPr="007C6091" w:rsidRDefault="007C6091" w:rsidP="00686701">
                            <w:pPr>
                              <w:jc w:val="center"/>
                              <w:rPr>
                                <w:rFonts w:asciiTheme="majorHAnsi" w:eastAsiaTheme="majorEastAsia" w:hAnsiTheme="majorHAnsi" w:cstheme="majorBidi"/>
                                <w:b/>
                                <w:i/>
                                <w:iCs/>
                                <w:color w:val="C00000"/>
                                <w:sz w:val="28"/>
                                <w:szCs w:val="28"/>
                              </w:rPr>
                            </w:pPr>
                            <w:r w:rsidRPr="007C6091">
                              <w:rPr>
                                <w:rFonts w:asciiTheme="majorHAnsi" w:eastAsiaTheme="majorEastAsia" w:hAnsiTheme="majorHAnsi" w:cstheme="majorBidi"/>
                                <w:b/>
                                <w:i/>
                                <w:iCs/>
                                <w:color w:val="C00000"/>
                                <w:sz w:val="28"/>
                                <w:szCs w:val="28"/>
                              </w:rPr>
                              <w:t>Hasta Çalışan Hakları ve Güvenliği Dairesi 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274.4pt;margin-top:0;width:125.65pt;height:327.3pt;rotation:90;z-index:-251602432;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" o:allowincell="f" filled="f" stroked="f">
                <v:textbox>
                  <w:txbxContent>
                    <w:p w:rsidR="007C6091" w:rsidRPr="007C6091" w:rsidRDefault="007C6091" w:rsidP="00686701">
                      <w:pPr>
                        <w:jc w:val="center"/>
                        <w:rPr>
                          <w:rFonts w:asciiTheme="majorHAnsi" w:eastAsiaTheme="majorEastAsia" w:hAnsiTheme="majorHAnsi" w:cstheme="majorBidi"/>
                          <w:b/>
                          <w:i/>
                          <w:iCs/>
                          <w:color w:val="C00000"/>
                          <w:sz w:val="28"/>
                          <w:szCs w:val="28"/>
                        </w:rPr>
                      </w:pPr>
                      <w:r w:rsidRPr="007C6091">
                        <w:rPr>
                          <w:rFonts w:asciiTheme="majorHAnsi" w:eastAsiaTheme="majorEastAsia" w:hAnsiTheme="majorHAnsi" w:cstheme="majorBidi"/>
                          <w:b/>
                          <w:i/>
                          <w:iCs/>
                          <w:color w:val="C00000"/>
                          <w:sz w:val="28"/>
                          <w:szCs w:val="28"/>
                        </w:rPr>
                        <w:t>Kamu Hastaneleri</w:t>
                      </w:r>
                      <w:r w:rsidR="00686701">
                        <w:rPr>
                          <w:rFonts w:asciiTheme="majorHAnsi" w:eastAsiaTheme="majorEastAsia" w:hAnsiTheme="majorHAnsi" w:cstheme="majorBidi"/>
                          <w:b/>
                          <w:i/>
                          <w:iCs/>
                          <w:color w:val="C00000"/>
                          <w:sz w:val="28"/>
                          <w:szCs w:val="28"/>
                        </w:rPr>
                        <w:t xml:space="preserve"> </w:t>
                      </w:r>
                      <w:r w:rsidRPr="007C6091">
                        <w:rPr>
                          <w:rFonts w:asciiTheme="majorHAnsi" w:eastAsiaTheme="majorEastAsia" w:hAnsiTheme="majorHAnsi" w:cstheme="majorBidi"/>
                          <w:b/>
                          <w:i/>
                          <w:iCs/>
                          <w:color w:val="C00000"/>
                          <w:sz w:val="28"/>
                          <w:szCs w:val="28"/>
                        </w:rPr>
                        <w:t>Genel Müdürlüğü</w:t>
                      </w:r>
                    </w:p>
                    <w:p w:rsidR="007C6091" w:rsidRPr="007C6091" w:rsidRDefault="007C6091" w:rsidP="00686701">
                      <w:pPr>
                        <w:jc w:val="center"/>
                        <w:rPr>
                          <w:rFonts w:asciiTheme="majorHAnsi" w:eastAsiaTheme="majorEastAsia" w:hAnsiTheme="majorHAnsi" w:cstheme="majorBidi"/>
                          <w:b/>
                          <w:i/>
                          <w:iCs/>
                          <w:color w:val="C00000"/>
                          <w:sz w:val="28"/>
                          <w:szCs w:val="28"/>
                        </w:rPr>
                      </w:pPr>
                      <w:r w:rsidRPr="007C6091">
                        <w:rPr>
                          <w:rFonts w:asciiTheme="majorHAnsi" w:eastAsiaTheme="majorEastAsia" w:hAnsiTheme="majorHAnsi" w:cstheme="majorBidi"/>
                          <w:b/>
                          <w:i/>
                          <w:iCs/>
                          <w:color w:val="C00000"/>
                          <w:sz w:val="28"/>
                          <w:szCs w:val="28"/>
                        </w:rPr>
                        <w:t>Hasta Çalışan Hakları ve Güvenliği Dairesi Başkanlığı</w:t>
                      </w:r>
                    </w:p>
                  </w:txbxContent>
                </v:textbox>
                <w10:wrap type="tight" anchorx="margin" anchory="page"/>
              </v:roundrect>
            </w:pict>
          </mc:Fallback>
        </mc:AlternateContent>
      </w:r>
      <w:r w:rsidRPr="007C6091">
        <w:rPr>
          <w:rFonts w:ascii="Times New Roman" w:hAnsi="Times New Roman" w:cs="Times New Roman"/>
          <w:b/>
          <w:noProof/>
          <w:sz w:val="24"/>
          <w:szCs w:val="24"/>
          <w:lang w:eastAsia="tr-TR"/>
        </w:rPr>
        <w:drawing>
          <wp:anchor distT="0" distB="0" distL="114300" distR="114300" simplePos="0" relativeHeight="251712000" behindDoc="1" locked="0" layoutInCell="1" allowOverlap="1">
            <wp:simplePos x="0" y="0"/>
            <wp:positionH relativeFrom="column">
              <wp:posOffset>-520897</wp:posOffset>
            </wp:positionH>
            <wp:positionV relativeFrom="paragraph">
              <wp:posOffset>3095122</wp:posOffset>
            </wp:positionV>
            <wp:extent cx="3058510" cy="3058510"/>
            <wp:effectExtent l="0" t="0" r="0" b="0"/>
            <wp:wrapTight wrapText="bothSides">
              <wp:wrapPolygon edited="0">
                <wp:start x="9284" y="1749"/>
                <wp:lineTo x="8073" y="2153"/>
                <wp:lineTo x="4709" y="3767"/>
                <wp:lineTo x="4575" y="4306"/>
                <wp:lineTo x="2826" y="6324"/>
                <wp:lineTo x="2018" y="8477"/>
                <wp:lineTo x="1884" y="9150"/>
                <wp:lineTo x="1884" y="12782"/>
                <wp:lineTo x="2826" y="14935"/>
                <wp:lineTo x="4306" y="17357"/>
                <wp:lineTo x="7535" y="19241"/>
                <wp:lineTo x="9150" y="19779"/>
                <wp:lineTo x="12244" y="19779"/>
                <wp:lineTo x="14128" y="19241"/>
                <wp:lineTo x="17088" y="17492"/>
                <wp:lineTo x="17223" y="17088"/>
                <wp:lineTo x="18837" y="14935"/>
                <wp:lineTo x="19510" y="12782"/>
                <wp:lineTo x="19914" y="10630"/>
                <wp:lineTo x="19510" y="8477"/>
                <wp:lineTo x="18703" y="6324"/>
                <wp:lineTo x="16953" y="4306"/>
                <wp:lineTo x="16819" y="3767"/>
                <wp:lineTo x="13455" y="2153"/>
                <wp:lineTo x="12379" y="1749"/>
                <wp:lineTo x="9284" y="1749"/>
              </wp:wrapPolygon>
            </wp:wrapTight>
            <wp:docPr id="10" name="Resim 10" descr="C:\Users\zubeyir.unsal\Downloads\Logolar\TU¦êRKC¦ğE\ARMA LOGO TU¦êRKC¦ğ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beyir.unsal\Downloads\Logolar\TU¦êRKC¦ğE\ARMA LOGO TU¦êRKC¦ğ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8510" cy="3058510"/>
                    </a:xfrm>
                    <a:prstGeom prst="rect">
                      <a:avLst/>
                    </a:prstGeom>
                    <a:noFill/>
                    <a:ln>
                      <a:noFill/>
                    </a:ln>
                  </pic:spPr>
                </pic:pic>
              </a:graphicData>
            </a:graphic>
          </wp:anchor>
        </w:drawing>
      </w:r>
      <w:bookmarkStart w:id="0" w:name="_GoBack"/>
      <w:r w:rsidRPr="007C6091">
        <w:rPr>
          <w:rFonts w:ascii="Times New Roman" w:hAnsi="Times New Roman" w:cs="Times New Roman"/>
          <w:b/>
          <w:noProof/>
          <w:sz w:val="24"/>
          <w:szCs w:val="24"/>
          <w:lang w:eastAsia="tr-TR"/>
        </w:rPr>
        <w:drawing>
          <wp:anchor distT="0" distB="0" distL="114300" distR="114300" simplePos="0" relativeHeight="251710976" behindDoc="1" locked="0" layoutInCell="1" allowOverlap="1">
            <wp:simplePos x="0" y="0"/>
            <wp:positionH relativeFrom="margin">
              <wp:posOffset>-694843</wp:posOffset>
            </wp:positionH>
            <wp:positionV relativeFrom="paragraph">
              <wp:posOffset>-546669</wp:posOffset>
            </wp:positionV>
            <wp:extent cx="7172960" cy="10310648"/>
            <wp:effectExtent l="0" t="0" r="8890" b="0"/>
            <wp:wrapNone/>
            <wp:docPr id="7" name="Resim 7" descr="C:\Users\zubeyir.unsal\Downloads\Çalışan Hakları ve Güvenliği ve Hasta Hakları Eğitim Modülü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beyir.unsal\Downloads\Çalışan Hakları ve Güvenliği ve Hasta Hakları Eğitim Modülü (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86896" cy="10330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2922DB" w:rsidRPr="003147F2" w:rsidSect="00F11213">
      <w:footerReference w:type="default" r:id="rId29"/>
      <w:pgSz w:w="11906" w:h="16838"/>
      <w:pgMar w:top="1134" w:right="1417" w:bottom="1134" w:left="1417" w:header="708" w:footer="708" w:gutter="0"/>
      <w:pgBorders w:zOrder="back" w:display="notFirstPage"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31A" w:rsidRDefault="00D5631A" w:rsidP="003147F2">
      <w:pPr>
        <w:spacing w:after="0" w:line="240" w:lineRule="auto"/>
      </w:pPr>
      <w:r>
        <w:separator/>
      </w:r>
    </w:p>
  </w:endnote>
  <w:endnote w:type="continuationSeparator" w:id="0">
    <w:p w:rsidR="00D5631A" w:rsidRDefault="00D5631A" w:rsidP="00314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425122"/>
      <w:docPartObj>
        <w:docPartGallery w:val="Page Numbers (Bottom of Page)"/>
        <w:docPartUnique/>
      </w:docPartObj>
    </w:sdtPr>
    <w:sdtEndPr/>
    <w:sdtContent>
      <w:p w:rsidR="00D5631A" w:rsidRDefault="00D5631A">
        <w:pPr>
          <w:pStyle w:val="AltBilgi"/>
          <w:jc w:val="center"/>
        </w:pPr>
        <w:r>
          <w:rPr>
            <w:noProof/>
            <w:lang w:eastAsia="tr-TR"/>
          </w:rPr>
          <mc:AlternateContent>
            <mc:Choice Requires="wps">
              <w:drawing>
                <wp:inline distT="0" distB="0" distL="0" distR="0" wp14:anchorId="52B57CD2" wp14:editId="17825EE1">
                  <wp:extent cx="5467350" cy="54610"/>
                  <wp:effectExtent l="38100" t="0" r="0" b="21590"/>
                  <wp:docPr id="1" name="Akış Çizelgesi: Kara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4">
                              <a:lumMod val="75000"/>
                            </a:schemeClr>
                          </a:solidFill>
                          <a:ln w="9525">
                            <a:solidFill>
                              <a:schemeClr val="accent4">
                                <a:lumMod val="7500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03496A07" id="_x0000_t110" coordsize="21600,21600" o:spt="110" path="m10800,l,10800,10800,21600,21600,10800xe">
                  <v:stroke joinstyle="miter"/>
                  <v:path gradientshapeok="t" o:connecttype="rect" textboxrect="5400,5400,16200,16200"/>
                </v:shapetype>
                <v:shape id="Akış Çizelgesi: Karar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" fillcolor="#bf8f00 [2407]" strokecolor="#bf8f00 [2407]">
                  <w10:anchorlock/>
                </v:shape>
              </w:pict>
            </mc:Fallback>
          </mc:AlternateContent>
        </w:r>
      </w:p>
      <w:p w:rsidR="00D5631A" w:rsidRPr="00272B81" w:rsidRDefault="00D5631A">
        <w:pPr>
          <w:pStyle w:val="AltBilgi"/>
          <w:jc w:val="center"/>
        </w:pPr>
        <w:r w:rsidRPr="00272B81">
          <w:fldChar w:fldCharType="begin"/>
        </w:r>
        <w:r w:rsidRPr="00272B81">
          <w:instrText>PAGE    \* MERGEFORMAT</w:instrText>
        </w:r>
        <w:r w:rsidRPr="00272B81">
          <w:fldChar w:fldCharType="separate"/>
        </w:r>
        <w:r w:rsidR="00686701">
          <w:rPr>
            <w:noProof/>
          </w:rPr>
          <w:t>36</w:t>
        </w:r>
        <w:r w:rsidRPr="00272B81">
          <w:fldChar w:fldCharType="end"/>
        </w:r>
      </w:p>
    </w:sdtContent>
  </w:sdt>
  <w:p w:rsidR="00D5631A" w:rsidRDefault="00D563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31A" w:rsidRDefault="00D5631A" w:rsidP="003147F2">
      <w:pPr>
        <w:spacing w:after="0" w:line="240" w:lineRule="auto"/>
      </w:pPr>
      <w:r>
        <w:separator/>
      </w:r>
    </w:p>
  </w:footnote>
  <w:footnote w:type="continuationSeparator" w:id="0">
    <w:p w:rsidR="00D5631A" w:rsidRDefault="00D5631A" w:rsidP="00314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E92"/>
    <w:multiLevelType w:val="hybridMultilevel"/>
    <w:tmpl w:val="2E5CCA5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1" w15:restartNumberingAfterBreak="0">
    <w:nsid w:val="01A001E0"/>
    <w:multiLevelType w:val="hybridMultilevel"/>
    <w:tmpl w:val="1D4EC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181EE8"/>
    <w:multiLevelType w:val="hybridMultilevel"/>
    <w:tmpl w:val="C7CC6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9D20A8"/>
    <w:multiLevelType w:val="hybridMultilevel"/>
    <w:tmpl w:val="F98E67C6"/>
    <w:lvl w:ilvl="0" w:tplc="2AB0045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10262F44"/>
    <w:multiLevelType w:val="hybridMultilevel"/>
    <w:tmpl w:val="01348ED6"/>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15:restartNumberingAfterBreak="0">
    <w:nsid w:val="111F0E7F"/>
    <w:multiLevelType w:val="hybridMultilevel"/>
    <w:tmpl w:val="9DBA9546"/>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6" w15:restartNumberingAfterBreak="0">
    <w:nsid w:val="112A233A"/>
    <w:multiLevelType w:val="hybridMultilevel"/>
    <w:tmpl w:val="65C0F288"/>
    <w:lvl w:ilvl="0" w:tplc="041F0001">
      <w:start w:val="1"/>
      <w:numFmt w:val="bullet"/>
      <w:lvlText w:val=""/>
      <w:lvlJc w:val="left"/>
      <w:pPr>
        <w:ind w:left="2479" w:hanging="360"/>
      </w:pPr>
      <w:rPr>
        <w:rFonts w:ascii="Symbol" w:hAnsi="Symbol" w:hint="default"/>
      </w:rPr>
    </w:lvl>
    <w:lvl w:ilvl="1" w:tplc="041F0003" w:tentative="1">
      <w:start w:val="1"/>
      <w:numFmt w:val="bullet"/>
      <w:lvlText w:val="o"/>
      <w:lvlJc w:val="left"/>
      <w:pPr>
        <w:ind w:left="3199" w:hanging="360"/>
      </w:pPr>
      <w:rPr>
        <w:rFonts w:ascii="Courier New" w:hAnsi="Courier New" w:cs="Courier New" w:hint="default"/>
      </w:rPr>
    </w:lvl>
    <w:lvl w:ilvl="2" w:tplc="041F0005" w:tentative="1">
      <w:start w:val="1"/>
      <w:numFmt w:val="bullet"/>
      <w:lvlText w:val=""/>
      <w:lvlJc w:val="left"/>
      <w:pPr>
        <w:ind w:left="3919" w:hanging="360"/>
      </w:pPr>
      <w:rPr>
        <w:rFonts w:ascii="Wingdings" w:hAnsi="Wingdings" w:hint="default"/>
      </w:rPr>
    </w:lvl>
    <w:lvl w:ilvl="3" w:tplc="041F0001" w:tentative="1">
      <w:start w:val="1"/>
      <w:numFmt w:val="bullet"/>
      <w:lvlText w:val=""/>
      <w:lvlJc w:val="left"/>
      <w:pPr>
        <w:ind w:left="4639" w:hanging="360"/>
      </w:pPr>
      <w:rPr>
        <w:rFonts w:ascii="Symbol" w:hAnsi="Symbol" w:hint="default"/>
      </w:rPr>
    </w:lvl>
    <w:lvl w:ilvl="4" w:tplc="041F0003" w:tentative="1">
      <w:start w:val="1"/>
      <w:numFmt w:val="bullet"/>
      <w:lvlText w:val="o"/>
      <w:lvlJc w:val="left"/>
      <w:pPr>
        <w:ind w:left="5359" w:hanging="360"/>
      </w:pPr>
      <w:rPr>
        <w:rFonts w:ascii="Courier New" w:hAnsi="Courier New" w:cs="Courier New" w:hint="default"/>
      </w:rPr>
    </w:lvl>
    <w:lvl w:ilvl="5" w:tplc="041F0005" w:tentative="1">
      <w:start w:val="1"/>
      <w:numFmt w:val="bullet"/>
      <w:lvlText w:val=""/>
      <w:lvlJc w:val="left"/>
      <w:pPr>
        <w:ind w:left="6079" w:hanging="360"/>
      </w:pPr>
      <w:rPr>
        <w:rFonts w:ascii="Wingdings" w:hAnsi="Wingdings" w:hint="default"/>
      </w:rPr>
    </w:lvl>
    <w:lvl w:ilvl="6" w:tplc="041F0001" w:tentative="1">
      <w:start w:val="1"/>
      <w:numFmt w:val="bullet"/>
      <w:lvlText w:val=""/>
      <w:lvlJc w:val="left"/>
      <w:pPr>
        <w:ind w:left="6799" w:hanging="360"/>
      </w:pPr>
      <w:rPr>
        <w:rFonts w:ascii="Symbol" w:hAnsi="Symbol" w:hint="default"/>
      </w:rPr>
    </w:lvl>
    <w:lvl w:ilvl="7" w:tplc="041F0003" w:tentative="1">
      <w:start w:val="1"/>
      <w:numFmt w:val="bullet"/>
      <w:lvlText w:val="o"/>
      <w:lvlJc w:val="left"/>
      <w:pPr>
        <w:ind w:left="7519" w:hanging="360"/>
      </w:pPr>
      <w:rPr>
        <w:rFonts w:ascii="Courier New" w:hAnsi="Courier New" w:cs="Courier New" w:hint="default"/>
      </w:rPr>
    </w:lvl>
    <w:lvl w:ilvl="8" w:tplc="041F0005" w:tentative="1">
      <w:start w:val="1"/>
      <w:numFmt w:val="bullet"/>
      <w:lvlText w:val=""/>
      <w:lvlJc w:val="left"/>
      <w:pPr>
        <w:ind w:left="8239" w:hanging="360"/>
      </w:pPr>
      <w:rPr>
        <w:rFonts w:ascii="Wingdings" w:hAnsi="Wingdings" w:hint="default"/>
      </w:rPr>
    </w:lvl>
  </w:abstractNum>
  <w:abstractNum w:abstractNumId="7" w15:restartNumberingAfterBreak="0">
    <w:nsid w:val="12BC6BC0"/>
    <w:multiLevelType w:val="hybridMultilevel"/>
    <w:tmpl w:val="FAF88F0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132C24F8"/>
    <w:multiLevelType w:val="hybridMultilevel"/>
    <w:tmpl w:val="DD56B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3E43C5C"/>
    <w:multiLevelType w:val="hybridMultilevel"/>
    <w:tmpl w:val="ABE88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5865D5"/>
    <w:multiLevelType w:val="hybridMultilevel"/>
    <w:tmpl w:val="3176FB18"/>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15:restartNumberingAfterBreak="0">
    <w:nsid w:val="1C7036EC"/>
    <w:multiLevelType w:val="hybridMultilevel"/>
    <w:tmpl w:val="7422D770"/>
    <w:lvl w:ilvl="0" w:tplc="041F0017">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2" w15:restartNumberingAfterBreak="0">
    <w:nsid w:val="1FDC67B1"/>
    <w:multiLevelType w:val="hybridMultilevel"/>
    <w:tmpl w:val="DC58DB6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2B175A27"/>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A9296B"/>
    <w:multiLevelType w:val="hybridMultilevel"/>
    <w:tmpl w:val="3788E2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C723B2E"/>
    <w:multiLevelType w:val="hybridMultilevel"/>
    <w:tmpl w:val="0CFA19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12719F"/>
    <w:multiLevelType w:val="hybridMultilevel"/>
    <w:tmpl w:val="4D9CD0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31A13347"/>
    <w:multiLevelType w:val="hybridMultilevel"/>
    <w:tmpl w:val="E5B86D7C"/>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8" w15:restartNumberingAfterBreak="0">
    <w:nsid w:val="31C17163"/>
    <w:multiLevelType w:val="hybridMultilevel"/>
    <w:tmpl w:val="526EA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2D9668B"/>
    <w:multiLevelType w:val="hybridMultilevel"/>
    <w:tmpl w:val="5DCE2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5F77108"/>
    <w:multiLevelType w:val="hybridMultilevel"/>
    <w:tmpl w:val="1706B542"/>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1" w15:restartNumberingAfterBreak="0">
    <w:nsid w:val="38124F1D"/>
    <w:multiLevelType w:val="hybridMultilevel"/>
    <w:tmpl w:val="A4004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09312CA"/>
    <w:multiLevelType w:val="hybridMultilevel"/>
    <w:tmpl w:val="E8DE14FA"/>
    <w:lvl w:ilvl="0" w:tplc="041F0001">
      <w:start w:val="1"/>
      <w:numFmt w:val="bullet"/>
      <w:lvlText w:val=""/>
      <w:lvlJc w:val="left"/>
      <w:pPr>
        <w:ind w:left="2479" w:hanging="360"/>
      </w:pPr>
      <w:rPr>
        <w:rFonts w:ascii="Symbol" w:hAnsi="Symbol" w:hint="default"/>
      </w:rPr>
    </w:lvl>
    <w:lvl w:ilvl="1" w:tplc="041F0003" w:tentative="1">
      <w:start w:val="1"/>
      <w:numFmt w:val="bullet"/>
      <w:lvlText w:val="o"/>
      <w:lvlJc w:val="left"/>
      <w:pPr>
        <w:ind w:left="3199" w:hanging="360"/>
      </w:pPr>
      <w:rPr>
        <w:rFonts w:ascii="Courier New" w:hAnsi="Courier New" w:cs="Courier New" w:hint="default"/>
      </w:rPr>
    </w:lvl>
    <w:lvl w:ilvl="2" w:tplc="041F0005">
      <w:start w:val="1"/>
      <w:numFmt w:val="bullet"/>
      <w:lvlText w:val=""/>
      <w:lvlJc w:val="left"/>
      <w:pPr>
        <w:ind w:left="3919" w:hanging="360"/>
      </w:pPr>
      <w:rPr>
        <w:rFonts w:ascii="Wingdings" w:hAnsi="Wingdings" w:hint="default"/>
      </w:rPr>
    </w:lvl>
    <w:lvl w:ilvl="3" w:tplc="041F0001" w:tentative="1">
      <w:start w:val="1"/>
      <w:numFmt w:val="bullet"/>
      <w:lvlText w:val=""/>
      <w:lvlJc w:val="left"/>
      <w:pPr>
        <w:ind w:left="4639" w:hanging="360"/>
      </w:pPr>
      <w:rPr>
        <w:rFonts w:ascii="Symbol" w:hAnsi="Symbol" w:hint="default"/>
      </w:rPr>
    </w:lvl>
    <w:lvl w:ilvl="4" w:tplc="041F0003" w:tentative="1">
      <w:start w:val="1"/>
      <w:numFmt w:val="bullet"/>
      <w:lvlText w:val="o"/>
      <w:lvlJc w:val="left"/>
      <w:pPr>
        <w:ind w:left="5359" w:hanging="360"/>
      </w:pPr>
      <w:rPr>
        <w:rFonts w:ascii="Courier New" w:hAnsi="Courier New" w:cs="Courier New" w:hint="default"/>
      </w:rPr>
    </w:lvl>
    <w:lvl w:ilvl="5" w:tplc="041F0005" w:tentative="1">
      <w:start w:val="1"/>
      <w:numFmt w:val="bullet"/>
      <w:lvlText w:val=""/>
      <w:lvlJc w:val="left"/>
      <w:pPr>
        <w:ind w:left="6079" w:hanging="360"/>
      </w:pPr>
      <w:rPr>
        <w:rFonts w:ascii="Wingdings" w:hAnsi="Wingdings" w:hint="default"/>
      </w:rPr>
    </w:lvl>
    <w:lvl w:ilvl="6" w:tplc="041F0001" w:tentative="1">
      <w:start w:val="1"/>
      <w:numFmt w:val="bullet"/>
      <w:lvlText w:val=""/>
      <w:lvlJc w:val="left"/>
      <w:pPr>
        <w:ind w:left="6799" w:hanging="360"/>
      </w:pPr>
      <w:rPr>
        <w:rFonts w:ascii="Symbol" w:hAnsi="Symbol" w:hint="default"/>
      </w:rPr>
    </w:lvl>
    <w:lvl w:ilvl="7" w:tplc="041F0003" w:tentative="1">
      <w:start w:val="1"/>
      <w:numFmt w:val="bullet"/>
      <w:lvlText w:val="o"/>
      <w:lvlJc w:val="left"/>
      <w:pPr>
        <w:ind w:left="7519" w:hanging="360"/>
      </w:pPr>
      <w:rPr>
        <w:rFonts w:ascii="Courier New" w:hAnsi="Courier New" w:cs="Courier New" w:hint="default"/>
      </w:rPr>
    </w:lvl>
    <w:lvl w:ilvl="8" w:tplc="041F0005" w:tentative="1">
      <w:start w:val="1"/>
      <w:numFmt w:val="bullet"/>
      <w:lvlText w:val=""/>
      <w:lvlJc w:val="left"/>
      <w:pPr>
        <w:ind w:left="8239" w:hanging="360"/>
      </w:pPr>
      <w:rPr>
        <w:rFonts w:ascii="Wingdings" w:hAnsi="Wingdings" w:hint="default"/>
      </w:rPr>
    </w:lvl>
  </w:abstractNum>
  <w:abstractNum w:abstractNumId="23" w15:restartNumberingAfterBreak="0">
    <w:nsid w:val="437F24EA"/>
    <w:multiLevelType w:val="hybridMultilevel"/>
    <w:tmpl w:val="9C0C2456"/>
    <w:lvl w:ilvl="0" w:tplc="041F0019">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4" w15:restartNumberingAfterBreak="0">
    <w:nsid w:val="43BA0162"/>
    <w:multiLevelType w:val="hybridMultilevel"/>
    <w:tmpl w:val="0A4EBE70"/>
    <w:lvl w:ilvl="0" w:tplc="041F000D">
      <w:start w:val="1"/>
      <w:numFmt w:val="bullet"/>
      <w:lvlText w:val=""/>
      <w:lvlJc w:val="left"/>
      <w:pPr>
        <w:ind w:left="1637" w:hanging="360"/>
      </w:pPr>
      <w:rPr>
        <w:rFonts w:ascii="Wingdings" w:hAnsi="Wingdings" w:hint="default"/>
      </w:rPr>
    </w:lvl>
    <w:lvl w:ilvl="1" w:tplc="041F0003" w:tentative="1">
      <w:start w:val="1"/>
      <w:numFmt w:val="bullet"/>
      <w:lvlText w:val="o"/>
      <w:lvlJc w:val="left"/>
      <w:pPr>
        <w:ind w:left="2357" w:hanging="360"/>
      </w:pPr>
      <w:rPr>
        <w:rFonts w:ascii="Courier New" w:hAnsi="Courier New" w:cs="Courier New" w:hint="default"/>
      </w:rPr>
    </w:lvl>
    <w:lvl w:ilvl="2" w:tplc="041F0005" w:tentative="1">
      <w:start w:val="1"/>
      <w:numFmt w:val="bullet"/>
      <w:lvlText w:val=""/>
      <w:lvlJc w:val="left"/>
      <w:pPr>
        <w:ind w:left="3077" w:hanging="360"/>
      </w:pPr>
      <w:rPr>
        <w:rFonts w:ascii="Wingdings" w:hAnsi="Wingdings" w:hint="default"/>
      </w:rPr>
    </w:lvl>
    <w:lvl w:ilvl="3" w:tplc="041F0001" w:tentative="1">
      <w:start w:val="1"/>
      <w:numFmt w:val="bullet"/>
      <w:lvlText w:val=""/>
      <w:lvlJc w:val="left"/>
      <w:pPr>
        <w:ind w:left="3797" w:hanging="360"/>
      </w:pPr>
      <w:rPr>
        <w:rFonts w:ascii="Symbol" w:hAnsi="Symbol" w:hint="default"/>
      </w:rPr>
    </w:lvl>
    <w:lvl w:ilvl="4" w:tplc="041F0003" w:tentative="1">
      <w:start w:val="1"/>
      <w:numFmt w:val="bullet"/>
      <w:lvlText w:val="o"/>
      <w:lvlJc w:val="left"/>
      <w:pPr>
        <w:ind w:left="4517" w:hanging="360"/>
      </w:pPr>
      <w:rPr>
        <w:rFonts w:ascii="Courier New" w:hAnsi="Courier New" w:cs="Courier New" w:hint="default"/>
      </w:rPr>
    </w:lvl>
    <w:lvl w:ilvl="5" w:tplc="041F0005" w:tentative="1">
      <w:start w:val="1"/>
      <w:numFmt w:val="bullet"/>
      <w:lvlText w:val=""/>
      <w:lvlJc w:val="left"/>
      <w:pPr>
        <w:ind w:left="5237" w:hanging="360"/>
      </w:pPr>
      <w:rPr>
        <w:rFonts w:ascii="Wingdings" w:hAnsi="Wingdings" w:hint="default"/>
      </w:rPr>
    </w:lvl>
    <w:lvl w:ilvl="6" w:tplc="041F0001" w:tentative="1">
      <w:start w:val="1"/>
      <w:numFmt w:val="bullet"/>
      <w:lvlText w:val=""/>
      <w:lvlJc w:val="left"/>
      <w:pPr>
        <w:ind w:left="5957" w:hanging="360"/>
      </w:pPr>
      <w:rPr>
        <w:rFonts w:ascii="Symbol" w:hAnsi="Symbol" w:hint="default"/>
      </w:rPr>
    </w:lvl>
    <w:lvl w:ilvl="7" w:tplc="041F0003" w:tentative="1">
      <w:start w:val="1"/>
      <w:numFmt w:val="bullet"/>
      <w:lvlText w:val="o"/>
      <w:lvlJc w:val="left"/>
      <w:pPr>
        <w:ind w:left="6677" w:hanging="360"/>
      </w:pPr>
      <w:rPr>
        <w:rFonts w:ascii="Courier New" w:hAnsi="Courier New" w:cs="Courier New" w:hint="default"/>
      </w:rPr>
    </w:lvl>
    <w:lvl w:ilvl="8" w:tplc="041F0005" w:tentative="1">
      <w:start w:val="1"/>
      <w:numFmt w:val="bullet"/>
      <w:lvlText w:val=""/>
      <w:lvlJc w:val="left"/>
      <w:pPr>
        <w:ind w:left="7397" w:hanging="360"/>
      </w:pPr>
      <w:rPr>
        <w:rFonts w:ascii="Wingdings" w:hAnsi="Wingdings" w:hint="default"/>
      </w:rPr>
    </w:lvl>
  </w:abstractNum>
  <w:abstractNum w:abstractNumId="25" w15:restartNumberingAfterBreak="0">
    <w:nsid w:val="47652CF4"/>
    <w:multiLevelType w:val="multilevel"/>
    <w:tmpl w:val="E2DE023C"/>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213174"/>
    <w:multiLevelType w:val="hybridMultilevel"/>
    <w:tmpl w:val="C68CA6E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7" w15:restartNumberingAfterBreak="0">
    <w:nsid w:val="502A33BD"/>
    <w:multiLevelType w:val="hybridMultilevel"/>
    <w:tmpl w:val="3A52C4F4"/>
    <w:lvl w:ilvl="0" w:tplc="041F000D">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8" w15:restartNumberingAfterBreak="0">
    <w:nsid w:val="5122487B"/>
    <w:multiLevelType w:val="hybridMultilevel"/>
    <w:tmpl w:val="BF386D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5C7B0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6D11BE"/>
    <w:multiLevelType w:val="hybridMultilevel"/>
    <w:tmpl w:val="C3AE6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25A0A93"/>
    <w:multiLevelType w:val="hybridMultilevel"/>
    <w:tmpl w:val="955C62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3505D9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A56FC3"/>
    <w:multiLevelType w:val="multilevel"/>
    <w:tmpl w:val="041F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A96693"/>
    <w:multiLevelType w:val="hybridMultilevel"/>
    <w:tmpl w:val="B36CDD20"/>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35" w15:restartNumberingAfterBreak="0">
    <w:nsid w:val="58410375"/>
    <w:multiLevelType w:val="hybridMultilevel"/>
    <w:tmpl w:val="9236BE9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6" w15:restartNumberingAfterBreak="0">
    <w:nsid w:val="592931FF"/>
    <w:multiLevelType w:val="hybridMultilevel"/>
    <w:tmpl w:val="1044578E"/>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7" w15:restartNumberingAfterBreak="0">
    <w:nsid w:val="5E5F1D77"/>
    <w:multiLevelType w:val="hybridMultilevel"/>
    <w:tmpl w:val="113A38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5B80CD3"/>
    <w:multiLevelType w:val="hybridMultilevel"/>
    <w:tmpl w:val="5330D8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68E2DF3"/>
    <w:multiLevelType w:val="hybridMultilevel"/>
    <w:tmpl w:val="1ED8CB9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0" w15:restartNumberingAfterBreak="0">
    <w:nsid w:val="6A2B3807"/>
    <w:multiLevelType w:val="hybridMultilevel"/>
    <w:tmpl w:val="4CA23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A964C0A"/>
    <w:multiLevelType w:val="hybridMultilevel"/>
    <w:tmpl w:val="B5786712"/>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42" w15:restartNumberingAfterBreak="0">
    <w:nsid w:val="6E2962FB"/>
    <w:multiLevelType w:val="hybridMultilevel"/>
    <w:tmpl w:val="1DB27F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10D4890"/>
    <w:multiLevelType w:val="hybridMultilevel"/>
    <w:tmpl w:val="1AB4D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1755A00"/>
    <w:multiLevelType w:val="hybridMultilevel"/>
    <w:tmpl w:val="E55ED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62A69F8"/>
    <w:multiLevelType w:val="hybridMultilevel"/>
    <w:tmpl w:val="6432697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46" w15:restartNumberingAfterBreak="0">
    <w:nsid w:val="79C37D91"/>
    <w:multiLevelType w:val="hybridMultilevel"/>
    <w:tmpl w:val="FA6A5E1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7" w15:restartNumberingAfterBreak="0">
    <w:nsid w:val="7A335B0C"/>
    <w:multiLevelType w:val="hybridMultilevel"/>
    <w:tmpl w:val="58423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BE12FCE"/>
    <w:multiLevelType w:val="hybridMultilevel"/>
    <w:tmpl w:val="207CA61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49" w15:restartNumberingAfterBreak="0">
    <w:nsid w:val="7C867F72"/>
    <w:multiLevelType w:val="hybridMultilevel"/>
    <w:tmpl w:val="2E04CE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4"/>
  </w:num>
  <w:num w:numId="4">
    <w:abstractNumId w:val="41"/>
  </w:num>
  <w:num w:numId="5">
    <w:abstractNumId w:val="5"/>
  </w:num>
  <w:num w:numId="6">
    <w:abstractNumId w:val="4"/>
  </w:num>
  <w:num w:numId="7">
    <w:abstractNumId w:val="17"/>
  </w:num>
  <w:num w:numId="8">
    <w:abstractNumId w:val="45"/>
  </w:num>
  <w:num w:numId="9">
    <w:abstractNumId w:val="36"/>
  </w:num>
  <w:num w:numId="10">
    <w:abstractNumId w:val="48"/>
  </w:num>
  <w:num w:numId="11">
    <w:abstractNumId w:val="12"/>
  </w:num>
  <w:num w:numId="12">
    <w:abstractNumId w:val="3"/>
  </w:num>
  <w:num w:numId="13">
    <w:abstractNumId w:val="27"/>
  </w:num>
  <w:num w:numId="14">
    <w:abstractNumId w:val="16"/>
  </w:num>
  <w:num w:numId="15">
    <w:abstractNumId w:val="21"/>
  </w:num>
  <w:num w:numId="16">
    <w:abstractNumId w:val="8"/>
  </w:num>
  <w:num w:numId="17">
    <w:abstractNumId w:val="19"/>
  </w:num>
  <w:num w:numId="18">
    <w:abstractNumId w:val="30"/>
  </w:num>
  <w:num w:numId="19">
    <w:abstractNumId w:val="34"/>
  </w:num>
  <w:num w:numId="20">
    <w:abstractNumId w:val="40"/>
  </w:num>
  <w:num w:numId="21">
    <w:abstractNumId w:val="44"/>
  </w:num>
  <w:num w:numId="22">
    <w:abstractNumId w:val="49"/>
  </w:num>
  <w:num w:numId="23">
    <w:abstractNumId w:val="37"/>
  </w:num>
  <w:num w:numId="24">
    <w:abstractNumId w:val="39"/>
  </w:num>
  <w:num w:numId="25">
    <w:abstractNumId w:val="15"/>
  </w:num>
  <w:num w:numId="26">
    <w:abstractNumId w:val="14"/>
  </w:num>
  <w:num w:numId="27">
    <w:abstractNumId w:val="43"/>
  </w:num>
  <w:num w:numId="28">
    <w:abstractNumId w:val="47"/>
  </w:num>
  <w:num w:numId="29">
    <w:abstractNumId w:val="1"/>
  </w:num>
  <w:num w:numId="30">
    <w:abstractNumId w:val="35"/>
  </w:num>
  <w:num w:numId="31">
    <w:abstractNumId w:val="31"/>
  </w:num>
  <w:num w:numId="32">
    <w:abstractNumId w:val="42"/>
  </w:num>
  <w:num w:numId="33">
    <w:abstractNumId w:val="38"/>
  </w:num>
  <w:num w:numId="34">
    <w:abstractNumId w:val="28"/>
  </w:num>
  <w:num w:numId="35">
    <w:abstractNumId w:val="46"/>
  </w:num>
  <w:num w:numId="36">
    <w:abstractNumId w:val="22"/>
  </w:num>
  <w:num w:numId="37">
    <w:abstractNumId w:val="9"/>
  </w:num>
  <w:num w:numId="38">
    <w:abstractNumId w:val="13"/>
  </w:num>
  <w:num w:numId="39">
    <w:abstractNumId w:val="25"/>
  </w:num>
  <w:num w:numId="40">
    <w:abstractNumId w:val="29"/>
  </w:num>
  <w:num w:numId="41">
    <w:abstractNumId w:val="32"/>
  </w:num>
  <w:num w:numId="42">
    <w:abstractNumId w:val="33"/>
  </w:num>
  <w:num w:numId="43">
    <w:abstractNumId w:val="26"/>
  </w:num>
  <w:num w:numId="44">
    <w:abstractNumId w:val="7"/>
  </w:num>
  <w:num w:numId="45">
    <w:abstractNumId w:val="20"/>
  </w:num>
  <w:num w:numId="46">
    <w:abstractNumId w:val="18"/>
  </w:num>
  <w:num w:numId="47">
    <w:abstractNumId w:val="2"/>
  </w:num>
  <w:num w:numId="48">
    <w:abstractNumId w:val="23"/>
  </w:num>
  <w:num w:numId="49">
    <w:abstractNumId w:val="11"/>
  </w:num>
  <w:num w:numId="50">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hyphenationZone w:val="425"/>
  <w:characterSpacingControl w:val="doNotCompress"/>
  <w:hdrShapeDefaults>
    <o:shapedefaults v:ext="edit" spidmax="10241">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FB7"/>
    <w:rsid w:val="0000145B"/>
    <w:rsid w:val="00003F51"/>
    <w:rsid w:val="000049A4"/>
    <w:rsid w:val="00022CF7"/>
    <w:rsid w:val="0004267D"/>
    <w:rsid w:val="00053C45"/>
    <w:rsid w:val="00060BD6"/>
    <w:rsid w:val="00062E3D"/>
    <w:rsid w:val="00067452"/>
    <w:rsid w:val="0008693E"/>
    <w:rsid w:val="0009369D"/>
    <w:rsid w:val="000A3F6E"/>
    <w:rsid w:val="000B0DF6"/>
    <w:rsid w:val="000B2E1D"/>
    <w:rsid w:val="000B60B8"/>
    <w:rsid w:val="000C7713"/>
    <w:rsid w:val="000E2BD4"/>
    <w:rsid w:val="000F5ACB"/>
    <w:rsid w:val="000F62CE"/>
    <w:rsid w:val="000F7E4B"/>
    <w:rsid w:val="00103402"/>
    <w:rsid w:val="001045BB"/>
    <w:rsid w:val="00111BB3"/>
    <w:rsid w:val="00112A5E"/>
    <w:rsid w:val="001219C3"/>
    <w:rsid w:val="00134ACF"/>
    <w:rsid w:val="001431D6"/>
    <w:rsid w:val="00153EB0"/>
    <w:rsid w:val="00156A4A"/>
    <w:rsid w:val="00160043"/>
    <w:rsid w:val="00163783"/>
    <w:rsid w:val="00163B95"/>
    <w:rsid w:val="0017130A"/>
    <w:rsid w:val="00173B70"/>
    <w:rsid w:val="001904F3"/>
    <w:rsid w:val="001A6E4E"/>
    <w:rsid w:val="001B0860"/>
    <w:rsid w:val="001B448C"/>
    <w:rsid w:val="001D3636"/>
    <w:rsid w:val="001D72BD"/>
    <w:rsid w:val="001E0ADA"/>
    <w:rsid w:val="001E776D"/>
    <w:rsid w:val="001F510B"/>
    <w:rsid w:val="00204ED1"/>
    <w:rsid w:val="00206C8E"/>
    <w:rsid w:val="00206D41"/>
    <w:rsid w:val="002131F9"/>
    <w:rsid w:val="0021517C"/>
    <w:rsid w:val="0021589B"/>
    <w:rsid w:val="00217551"/>
    <w:rsid w:val="00230936"/>
    <w:rsid w:val="00236599"/>
    <w:rsid w:val="00240877"/>
    <w:rsid w:val="00246562"/>
    <w:rsid w:val="0024703D"/>
    <w:rsid w:val="002504E9"/>
    <w:rsid w:val="00262700"/>
    <w:rsid w:val="00264CCB"/>
    <w:rsid w:val="00267FC9"/>
    <w:rsid w:val="00272B81"/>
    <w:rsid w:val="002922DB"/>
    <w:rsid w:val="00294CD6"/>
    <w:rsid w:val="00297729"/>
    <w:rsid w:val="002A0301"/>
    <w:rsid w:val="002A4BB3"/>
    <w:rsid w:val="002A7B6E"/>
    <w:rsid w:val="002B2153"/>
    <w:rsid w:val="002B327E"/>
    <w:rsid w:val="002B3C13"/>
    <w:rsid w:val="002B5993"/>
    <w:rsid w:val="002C7797"/>
    <w:rsid w:val="002D3DD7"/>
    <w:rsid w:val="002E5D7B"/>
    <w:rsid w:val="002F0EDF"/>
    <w:rsid w:val="002F1D99"/>
    <w:rsid w:val="003025A5"/>
    <w:rsid w:val="00311A7F"/>
    <w:rsid w:val="003126E8"/>
    <w:rsid w:val="00313CFE"/>
    <w:rsid w:val="003147F2"/>
    <w:rsid w:val="00331DB7"/>
    <w:rsid w:val="0034313F"/>
    <w:rsid w:val="003523DC"/>
    <w:rsid w:val="00353D32"/>
    <w:rsid w:val="003621D3"/>
    <w:rsid w:val="003809F1"/>
    <w:rsid w:val="00393D84"/>
    <w:rsid w:val="00394728"/>
    <w:rsid w:val="00396565"/>
    <w:rsid w:val="00397A01"/>
    <w:rsid w:val="003B0BF2"/>
    <w:rsid w:val="003B171A"/>
    <w:rsid w:val="003B3DB5"/>
    <w:rsid w:val="003B61D8"/>
    <w:rsid w:val="003B6F9E"/>
    <w:rsid w:val="003C169B"/>
    <w:rsid w:val="003C3607"/>
    <w:rsid w:val="003D2CF0"/>
    <w:rsid w:val="003D6BC2"/>
    <w:rsid w:val="00401C31"/>
    <w:rsid w:val="00403375"/>
    <w:rsid w:val="00404A51"/>
    <w:rsid w:val="00407C9F"/>
    <w:rsid w:val="004132F5"/>
    <w:rsid w:val="00415861"/>
    <w:rsid w:val="004321FE"/>
    <w:rsid w:val="0043714F"/>
    <w:rsid w:val="004472C4"/>
    <w:rsid w:val="004511D0"/>
    <w:rsid w:val="00454554"/>
    <w:rsid w:val="00457374"/>
    <w:rsid w:val="00461299"/>
    <w:rsid w:val="00462065"/>
    <w:rsid w:val="00463D12"/>
    <w:rsid w:val="00465749"/>
    <w:rsid w:val="00470D4B"/>
    <w:rsid w:val="00471F90"/>
    <w:rsid w:val="0048500C"/>
    <w:rsid w:val="00487F92"/>
    <w:rsid w:val="004925CF"/>
    <w:rsid w:val="004A3325"/>
    <w:rsid w:val="004B270B"/>
    <w:rsid w:val="004D1597"/>
    <w:rsid w:val="004F49A6"/>
    <w:rsid w:val="00510E09"/>
    <w:rsid w:val="005207B1"/>
    <w:rsid w:val="00521CBB"/>
    <w:rsid w:val="005221CE"/>
    <w:rsid w:val="00522BBE"/>
    <w:rsid w:val="0052454D"/>
    <w:rsid w:val="00531B9B"/>
    <w:rsid w:val="005436A5"/>
    <w:rsid w:val="0055079A"/>
    <w:rsid w:val="005515D8"/>
    <w:rsid w:val="00557C9A"/>
    <w:rsid w:val="00564938"/>
    <w:rsid w:val="00570CEF"/>
    <w:rsid w:val="00571D9C"/>
    <w:rsid w:val="0057714D"/>
    <w:rsid w:val="0058503C"/>
    <w:rsid w:val="005940A5"/>
    <w:rsid w:val="005947CF"/>
    <w:rsid w:val="005949D3"/>
    <w:rsid w:val="00597DB1"/>
    <w:rsid w:val="005A10DF"/>
    <w:rsid w:val="005C6B28"/>
    <w:rsid w:val="005C6F62"/>
    <w:rsid w:val="005D1499"/>
    <w:rsid w:val="005E498D"/>
    <w:rsid w:val="005F0EEB"/>
    <w:rsid w:val="00603745"/>
    <w:rsid w:val="00607136"/>
    <w:rsid w:val="006126DD"/>
    <w:rsid w:val="006137C6"/>
    <w:rsid w:val="00617A01"/>
    <w:rsid w:val="00626086"/>
    <w:rsid w:val="00630517"/>
    <w:rsid w:val="0063695A"/>
    <w:rsid w:val="00643F26"/>
    <w:rsid w:val="0064646A"/>
    <w:rsid w:val="006651A1"/>
    <w:rsid w:val="006758DD"/>
    <w:rsid w:val="0068168D"/>
    <w:rsid w:val="00683C1B"/>
    <w:rsid w:val="00686701"/>
    <w:rsid w:val="00692AAB"/>
    <w:rsid w:val="0069457F"/>
    <w:rsid w:val="00696969"/>
    <w:rsid w:val="006A48F8"/>
    <w:rsid w:val="006A6D05"/>
    <w:rsid w:val="006B6BF8"/>
    <w:rsid w:val="006F5B7E"/>
    <w:rsid w:val="00713015"/>
    <w:rsid w:val="00722F6D"/>
    <w:rsid w:val="0073032B"/>
    <w:rsid w:val="00733872"/>
    <w:rsid w:val="00733B00"/>
    <w:rsid w:val="00742103"/>
    <w:rsid w:val="00746C6A"/>
    <w:rsid w:val="0075235F"/>
    <w:rsid w:val="0076088F"/>
    <w:rsid w:val="00761A2C"/>
    <w:rsid w:val="00767F48"/>
    <w:rsid w:val="0077103E"/>
    <w:rsid w:val="0077554F"/>
    <w:rsid w:val="00776959"/>
    <w:rsid w:val="00780745"/>
    <w:rsid w:val="007906A5"/>
    <w:rsid w:val="00795E4C"/>
    <w:rsid w:val="007A37D5"/>
    <w:rsid w:val="007A6A76"/>
    <w:rsid w:val="007B04F8"/>
    <w:rsid w:val="007B0C46"/>
    <w:rsid w:val="007C0F2D"/>
    <w:rsid w:val="007C5B7D"/>
    <w:rsid w:val="007C6091"/>
    <w:rsid w:val="007D21AF"/>
    <w:rsid w:val="007D6DB6"/>
    <w:rsid w:val="007F5682"/>
    <w:rsid w:val="007F5C61"/>
    <w:rsid w:val="007F6ABB"/>
    <w:rsid w:val="00800793"/>
    <w:rsid w:val="008115C5"/>
    <w:rsid w:val="008149C5"/>
    <w:rsid w:val="0081720D"/>
    <w:rsid w:val="00841698"/>
    <w:rsid w:val="0084390C"/>
    <w:rsid w:val="0084757F"/>
    <w:rsid w:val="00860841"/>
    <w:rsid w:val="00865FB7"/>
    <w:rsid w:val="00866A80"/>
    <w:rsid w:val="00870230"/>
    <w:rsid w:val="00881AC3"/>
    <w:rsid w:val="0089575C"/>
    <w:rsid w:val="008A053C"/>
    <w:rsid w:val="008A1FBB"/>
    <w:rsid w:val="008A7A48"/>
    <w:rsid w:val="008B5EAE"/>
    <w:rsid w:val="008B7817"/>
    <w:rsid w:val="008D2167"/>
    <w:rsid w:val="008D2E66"/>
    <w:rsid w:val="008F0D7C"/>
    <w:rsid w:val="008F26D0"/>
    <w:rsid w:val="00904647"/>
    <w:rsid w:val="00904C44"/>
    <w:rsid w:val="0090657F"/>
    <w:rsid w:val="00906903"/>
    <w:rsid w:val="00911F13"/>
    <w:rsid w:val="009124FE"/>
    <w:rsid w:val="009128E0"/>
    <w:rsid w:val="009171CB"/>
    <w:rsid w:val="00926384"/>
    <w:rsid w:val="0093440A"/>
    <w:rsid w:val="00950627"/>
    <w:rsid w:val="00950A55"/>
    <w:rsid w:val="00953670"/>
    <w:rsid w:val="00960B7A"/>
    <w:rsid w:val="009773D2"/>
    <w:rsid w:val="00983052"/>
    <w:rsid w:val="00986701"/>
    <w:rsid w:val="0099038C"/>
    <w:rsid w:val="00995CCE"/>
    <w:rsid w:val="009B0B48"/>
    <w:rsid w:val="009F644D"/>
    <w:rsid w:val="00A16F41"/>
    <w:rsid w:val="00A31C9B"/>
    <w:rsid w:val="00A409D7"/>
    <w:rsid w:val="00A55A73"/>
    <w:rsid w:val="00A60A74"/>
    <w:rsid w:val="00A655CF"/>
    <w:rsid w:val="00A7741E"/>
    <w:rsid w:val="00A84B7F"/>
    <w:rsid w:val="00A90C6D"/>
    <w:rsid w:val="00AC6A12"/>
    <w:rsid w:val="00AE0D5E"/>
    <w:rsid w:val="00AE66C7"/>
    <w:rsid w:val="00B03878"/>
    <w:rsid w:val="00B03F9D"/>
    <w:rsid w:val="00B04092"/>
    <w:rsid w:val="00B05BBA"/>
    <w:rsid w:val="00B1238E"/>
    <w:rsid w:val="00B1684A"/>
    <w:rsid w:val="00B413D9"/>
    <w:rsid w:val="00B47698"/>
    <w:rsid w:val="00B503C6"/>
    <w:rsid w:val="00B50AB3"/>
    <w:rsid w:val="00B533DC"/>
    <w:rsid w:val="00B566D3"/>
    <w:rsid w:val="00B5682B"/>
    <w:rsid w:val="00B62318"/>
    <w:rsid w:val="00B64FE4"/>
    <w:rsid w:val="00B73430"/>
    <w:rsid w:val="00B77C9F"/>
    <w:rsid w:val="00B82505"/>
    <w:rsid w:val="00B86A25"/>
    <w:rsid w:val="00BA30E0"/>
    <w:rsid w:val="00BC6846"/>
    <w:rsid w:val="00BE7678"/>
    <w:rsid w:val="00BF025F"/>
    <w:rsid w:val="00C020A5"/>
    <w:rsid w:val="00C240AB"/>
    <w:rsid w:val="00C24420"/>
    <w:rsid w:val="00C30070"/>
    <w:rsid w:val="00C3139A"/>
    <w:rsid w:val="00C326A7"/>
    <w:rsid w:val="00C408B4"/>
    <w:rsid w:val="00C666E0"/>
    <w:rsid w:val="00C674EF"/>
    <w:rsid w:val="00C75103"/>
    <w:rsid w:val="00C817A7"/>
    <w:rsid w:val="00C92292"/>
    <w:rsid w:val="00C924A3"/>
    <w:rsid w:val="00CA5DCD"/>
    <w:rsid w:val="00CC03A3"/>
    <w:rsid w:val="00CC3AB2"/>
    <w:rsid w:val="00CC6D38"/>
    <w:rsid w:val="00CC7EAE"/>
    <w:rsid w:val="00CD1E1A"/>
    <w:rsid w:val="00CD628A"/>
    <w:rsid w:val="00CE0503"/>
    <w:rsid w:val="00CF0B67"/>
    <w:rsid w:val="00D170A9"/>
    <w:rsid w:val="00D24121"/>
    <w:rsid w:val="00D255BC"/>
    <w:rsid w:val="00D30A94"/>
    <w:rsid w:val="00D32E6E"/>
    <w:rsid w:val="00D34C7F"/>
    <w:rsid w:val="00D35E83"/>
    <w:rsid w:val="00D40687"/>
    <w:rsid w:val="00D465C7"/>
    <w:rsid w:val="00D50FA2"/>
    <w:rsid w:val="00D53962"/>
    <w:rsid w:val="00D53D59"/>
    <w:rsid w:val="00D5631A"/>
    <w:rsid w:val="00D57046"/>
    <w:rsid w:val="00D607A1"/>
    <w:rsid w:val="00D75B07"/>
    <w:rsid w:val="00D8064D"/>
    <w:rsid w:val="00D80B85"/>
    <w:rsid w:val="00D9303D"/>
    <w:rsid w:val="00D961BC"/>
    <w:rsid w:val="00DA4AF5"/>
    <w:rsid w:val="00DC49E1"/>
    <w:rsid w:val="00DD620C"/>
    <w:rsid w:val="00DD63FB"/>
    <w:rsid w:val="00DD7E6A"/>
    <w:rsid w:val="00DE6955"/>
    <w:rsid w:val="00DF0AFA"/>
    <w:rsid w:val="00DF4D5C"/>
    <w:rsid w:val="00DF50FD"/>
    <w:rsid w:val="00E0204E"/>
    <w:rsid w:val="00E4690C"/>
    <w:rsid w:val="00E514FB"/>
    <w:rsid w:val="00E519D5"/>
    <w:rsid w:val="00E55D8A"/>
    <w:rsid w:val="00E575B6"/>
    <w:rsid w:val="00E60A38"/>
    <w:rsid w:val="00E65A51"/>
    <w:rsid w:val="00E66012"/>
    <w:rsid w:val="00E729C7"/>
    <w:rsid w:val="00E72B2D"/>
    <w:rsid w:val="00E928DA"/>
    <w:rsid w:val="00EA30A1"/>
    <w:rsid w:val="00EA3D54"/>
    <w:rsid w:val="00EA5A13"/>
    <w:rsid w:val="00EB1345"/>
    <w:rsid w:val="00EC0C3A"/>
    <w:rsid w:val="00EC1814"/>
    <w:rsid w:val="00EC1E44"/>
    <w:rsid w:val="00ED6A95"/>
    <w:rsid w:val="00ED6F16"/>
    <w:rsid w:val="00EE1126"/>
    <w:rsid w:val="00EE3D4D"/>
    <w:rsid w:val="00EE547B"/>
    <w:rsid w:val="00F04B6A"/>
    <w:rsid w:val="00F11213"/>
    <w:rsid w:val="00F11AAA"/>
    <w:rsid w:val="00F17052"/>
    <w:rsid w:val="00F37B1E"/>
    <w:rsid w:val="00F406D7"/>
    <w:rsid w:val="00F40C60"/>
    <w:rsid w:val="00F453F5"/>
    <w:rsid w:val="00F56FA3"/>
    <w:rsid w:val="00F61D19"/>
    <w:rsid w:val="00F64A2E"/>
    <w:rsid w:val="00F659B4"/>
    <w:rsid w:val="00F843F5"/>
    <w:rsid w:val="00FB7688"/>
    <w:rsid w:val="00FD2016"/>
    <w:rsid w:val="00FD3CF7"/>
    <w:rsid w:val="00FD681F"/>
    <w:rsid w:val="00FD6E42"/>
    <w:rsid w:val="00FF0719"/>
    <w:rsid w:val="00FF23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eaeaea"/>
    </o:shapedefaults>
    <o:shapelayout v:ext="edit">
      <o:idmap v:ext="edit" data="1"/>
    </o:shapelayout>
  </w:shapeDefaults>
  <w:decimalSymbol w:val=","/>
  <w:listSeparator w:val=";"/>
  <w14:docId w14:val="79F198F2"/>
  <w15:docId w15:val="{7D65D14A-513E-40C9-A1A8-F2704160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D7"/>
  </w:style>
  <w:style w:type="paragraph" w:styleId="Balk1">
    <w:name w:val="heading 1"/>
    <w:basedOn w:val="Normal"/>
    <w:next w:val="Normal"/>
    <w:link w:val="Balk1Char"/>
    <w:uiPriority w:val="9"/>
    <w:qFormat/>
    <w:rsid w:val="00A774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A10DF"/>
    <w:pPr>
      <w:ind w:left="720"/>
      <w:contextualSpacing/>
    </w:pPr>
  </w:style>
  <w:style w:type="character" w:customStyle="1" w:styleId="Balk1Char">
    <w:name w:val="Başlık 1 Char"/>
    <w:basedOn w:val="VarsaylanParagrafYazTipi"/>
    <w:link w:val="Balk1"/>
    <w:uiPriority w:val="9"/>
    <w:rsid w:val="00A7741E"/>
    <w:rPr>
      <w:rFonts w:asciiTheme="majorHAnsi" w:eastAsiaTheme="majorEastAsia" w:hAnsiTheme="majorHAnsi" w:cstheme="majorBidi"/>
      <w:color w:val="2E74B5" w:themeColor="accent1" w:themeShade="BF"/>
      <w:sz w:val="32"/>
      <w:szCs w:val="32"/>
    </w:rPr>
  </w:style>
  <w:style w:type="paragraph" w:styleId="T1">
    <w:name w:val="toc 1"/>
    <w:basedOn w:val="Normal"/>
    <w:next w:val="Normal"/>
    <w:autoRedefine/>
    <w:uiPriority w:val="39"/>
    <w:unhideWhenUsed/>
    <w:rsid w:val="00A7741E"/>
    <w:pPr>
      <w:spacing w:after="100"/>
    </w:pPr>
  </w:style>
  <w:style w:type="paragraph" w:styleId="T2">
    <w:name w:val="toc 2"/>
    <w:basedOn w:val="Normal"/>
    <w:next w:val="Normal"/>
    <w:autoRedefine/>
    <w:uiPriority w:val="39"/>
    <w:unhideWhenUsed/>
    <w:rsid w:val="00A7741E"/>
    <w:pPr>
      <w:spacing w:after="100"/>
      <w:ind w:left="220"/>
    </w:pPr>
  </w:style>
  <w:style w:type="character" w:styleId="Kpr">
    <w:name w:val="Hyperlink"/>
    <w:basedOn w:val="VarsaylanParagrafYazTipi"/>
    <w:uiPriority w:val="99"/>
    <w:unhideWhenUsed/>
    <w:rsid w:val="00A7741E"/>
    <w:rPr>
      <w:color w:val="0563C1" w:themeColor="hyperlink"/>
      <w:u w:val="single"/>
    </w:rPr>
  </w:style>
  <w:style w:type="paragraph" w:styleId="stBilgi">
    <w:name w:val="header"/>
    <w:basedOn w:val="Normal"/>
    <w:link w:val="stBilgiChar"/>
    <w:uiPriority w:val="99"/>
    <w:unhideWhenUsed/>
    <w:rsid w:val="003147F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147F2"/>
  </w:style>
  <w:style w:type="paragraph" w:styleId="AltBilgi">
    <w:name w:val="footer"/>
    <w:basedOn w:val="Normal"/>
    <w:link w:val="AltBilgiChar"/>
    <w:uiPriority w:val="99"/>
    <w:unhideWhenUsed/>
    <w:rsid w:val="003147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147F2"/>
  </w:style>
  <w:style w:type="table" w:styleId="ListeTablo1Ak">
    <w:name w:val="List Table 1 Light"/>
    <w:basedOn w:val="NormalTablo"/>
    <w:uiPriority w:val="46"/>
    <w:rsid w:val="004511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ralkYok">
    <w:name w:val="No Spacing"/>
    <w:link w:val="AralkYokChar"/>
    <w:uiPriority w:val="1"/>
    <w:qFormat/>
    <w:rsid w:val="003B171A"/>
    <w:pPr>
      <w:spacing w:after="0" w:line="240" w:lineRule="auto"/>
    </w:pPr>
  </w:style>
  <w:style w:type="paragraph" w:styleId="BalonMetni">
    <w:name w:val="Balloon Text"/>
    <w:basedOn w:val="Normal"/>
    <w:link w:val="BalonMetniChar"/>
    <w:uiPriority w:val="99"/>
    <w:semiHidden/>
    <w:unhideWhenUsed/>
    <w:rsid w:val="00A90C6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0C6D"/>
    <w:rPr>
      <w:rFonts w:ascii="Segoe UI" w:hAnsi="Segoe UI" w:cs="Segoe UI"/>
      <w:sz w:val="18"/>
      <w:szCs w:val="18"/>
    </w:rPr>
  </w:style>
  <w:style w:type="character" w:customStyle="1" w:styleId="AralkYokChar">
    <w:name w:val="Aralık Yok Char"/>
    <w:basedOn w:val="VarsaylanParagrafYazTipi"/>
    <w:link w:val="AralkYok"/>
    <w:uiPriority w:val="1"/>
    <w:rsid w:val="00470D4B"/>
  </w:style>
  <w:style w:type="table" w:styleId="KlavuzTablo7Renkli-Vurgu6">
    <w:name w:val="Grid Table 7 Colorful Accent 6"/>
    <w:basedOn w:val="NormalTablo"/>
    <w:uiPriority w:val="52"/>
    <w:rsid w:val="00B8250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eTablo3-Vurgu2">
    <w:name w:val="List Table 3 Accent 2"/>
    <w:basedOn w:val="NormalTablo"/>
    <w:uiPriority w:val="48"/>
    <w:rsid w:val="008149C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oKlavuzu">
    <w:name w:val="Table Grid"/>
    <w:basedOn w:val="NormalTablo"/>
    <w:uiPriority w:val="39"/>
    <w:rsid w:val="00206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294CD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simYazs">
    <w:name w:val="caption"/>
    <w:basedOn w:val="Normal"/>
    <w:next w:val="Normal"/>
    <w:uiPriority w:val="35"/>
    <w:unhideWhenUsed/>
    <w:qFormat/>
    <w:rsid w:val="005E498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544948">
      <w:bodyDiv w:val="1"/>
      <w:marLeft w:val="0"/>
      <w:marRight w:val="0"/>
      <w:marTop w:val="0"/>
      <w:marBottom w:val="0"/>
      <w:divBdr>
        <w:top w:val="none" w:sz="0" w:space="0" w:color="auto"/>
        <w:left w:val="none" w:sz="0" w:space="0" w:color="auto"/>
        <w:bottom w:val="none" w:sz="0" w:space="0" w:color="auto"/>
        <w:right w:val="none" w:sz="0" w:space="0" w:color="auto"/>
      </w:divBdr>
    </w:div>
    <w:div w:id="167556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cid:ii_jtqy0n3b9"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cid:ii_jtpp17nz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i_jtqwqfl62" TargetMode="External"/><Relationship Id="rId22" Type="http://schemas.openxmlformats.org/officeDocument/2006/relationships/image" Target="cid:ii_jtqz2llq12"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FC400-636A-419C-A161-5FAFDEFD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38</Pages>
  <Words>6942</Words>
  <Characters>39576</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YILMAZ</dc:creator>
  <cp:keywords/>
  <dc:description/>
  <cp:lastModifiedBy>ZÜBEYİR ÜNSAL</cp:lastModifiedBy>
  <cp:revision>5</cp:revision>
  <cp:lastPrinted>2019-05-10T14:00:00Z</cp:lastPrinted>
  <dcterms:created xsi:type="dcterms:W3CDTF">2019-05-10T13:48:00Z</dcterms:created>
  <dcterms:modified xsi:type="dcterms:W3CDTF">2019-05-13T08:40:00Z</dcterms:modified>
</cp:coreProperties>
</file>