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3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8979"/>
      </w:tblGrid>
      <w:tr w:rsidR="006429B8" w:rsidRPr="006429B8" w:rsidTr="0064551C">
        <w:tc>
          <w:tcPr>
            <w:tcW w:w="0" w:type="auto"/>
            <w:shd w:val="clear" w:color="auto" w:fill="FFFFFF"/>
            <w:hideMark/>
          </w:tcPr>
          <w:p w:rsidR="006429B8" w:rsidRPr="006429B8" w:rsidRDefault="006429B8" w:rsidP="006429B8">
            <w:r w:rsidRPr="006429B8">
              <w:t>(1)</w:t>
            </w:r>
          </w:p>
        </w:tc>
        <w:tc>
          <w:tcPr>
            <w:tcW w:w="4727" w:type="pct"/>
            <w:shd w:val="clear" w:color="auto" w:fill="FFFFFF"/>
            <w:hideMark/>
          </w:tcPr>
          <w:p w:rsidR="006429B8" w:rsidRPr="006429B8" w:rsidRDefault="0064551C" w:rsidP="006429B8">
            <w:proofErr w:type="gramStart"/>
            <w:r>
              <w:t xml:space="preserve">EK </w:t>
            </w:r>
            <w:r w:rsidR="006429B8" w:rsidRPr="006429B8">
              <w:t xml:space="preserve"> II</w:t>
            </w:r>
            <w:proofErr w:type="gramEnd"/>
            <w:r w:rsidR="006429B8" w:rsidRPr="006429B8">
              <w:t xml:space="preserve"> </w:t>
            </w:r>
            <w:r>
              <w:t xml:space="preserve">‘ye aşağıdaki bileşenler eklenecektir. 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3"/>
              <w:gridCol w:w="6456"/>
              <w:gridCol w:w="902"/>
              <w:gridCol w:w="552"/>
            </w:tblGrid>
            <w:tr w:rsidR="006429B8" w:rsidRPr="006429B8" w:rsidTr="0077473E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551C" w:rsidP="0064551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Referans numarası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551C" w:rsidP="0064551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Madde Tanımlaması</w:t>
                  </w:r>
                </w:p>
              </w:tc>
            </w:tr>
            <w:tr w:rsidR="0064551C" w:rsidRPr="006429B8" w:rsidTr="0077473E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6429B8" w:rsidRPr="006429B8" w:rsidRDefault="006429B8" w:rsidP="006429B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551C" w:rsidP="0064551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Kimyasal Adı</w:t>
                  </w:r>
                  <w:r w:rsidR="006429B8" w:rsidRPr="006429B8">
                    <w:rPr>
                      <w:b/>
                      <w:bCs/>
                    </w:rPr>
                    <w:t>/INN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551C" w:rsidP="006429B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CAS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551C" w:rsidP="0064551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EC </w:t>
                  </w:r>
                </w:p>
              </w:tc>
            </w:tr>
            <w:tr w:rsidR="0064551C" w:rsidRPr="006429B8" w:rsidTr="007747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pPr>
                    <w:rPr>
                      <w:b/>
                      <w:bCs/>
                    </w:rPr>
                  </w:pPr>
                  <w:proofErr w:type="gramStart"/>
                  <w:r w:rsidRPr="006429B8">
                    <w:rPr>
                      <w:b/>
                      <w:bCs/>
                    </w:rPr>
                    <w:t>a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pPr>
                    <w:rPr>
                      <w:b/>
                      <w:bCs/>
                    </w:rPr>
                  </w:pPr>
                  <w:proofErr w:type="gramStart"/>
                  <w:r w:rsidRPr="006429B8">
                    <w:rPr>
                      <w:b/>
                      <w:bCs/>
                    </w:rPr>
                    <w:t>b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pPr>
                    <w:rPr>
                      <w:b/>
                      <w:bCs/>
                    </w:rPr>
                  </w:pPr>
                  <w:proofErr w:type="gramStart"/>
                  <w:r w:rsidRPr="006429B8">
                    <w:rPr>
                      <w:b/>
                      <w:bCs/>
                    </w:rPr>
                    <w:t>c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pPr>
                    <w:rPr>
                      <w:b/>
                      <w:bCs/>
                    </w:rPr>
                  </w:pPr>
                  <w:proofErr w:type="gramStart"/>
                  <w:r w:rsidRPr="006429B8">
                    <w:rPr>
                      <w:b/>
                      <w:bCs/>
                    </w:rPr>
                    <w:t>d</w:t>
                  </w:r>
                  <w:proofErr w:type="gramEnd"/>
                </w:p>
              </w:tc>
            </w:tr>
            <w:tr w:rsidR="0064551C" w:rsidRPr="006429B8" w:rsidTr="007747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551C" w:rsidP="006429B8">
                  <w:r>
                    <w:t>1645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proofErr w:type="spellStart"/>
                  <w:r w:rsidRPr="006429B8">
                    <w:t>Cobalt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7440-48-4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231-158-0</w:t>
                  </w:r>
                </w:p>
              </w:tc>
            </w:tr>
            <w:tr w:rsidR="0064551C" w:rsidRPr="006429B8" w:rsidTr="007747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551C" w:rsidP="006429B8">
                  <w:r>
                    <w:t>1646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proofErr w:type="spellStart"/>
                  <w:r w:rsidRPr="006429B8">
                    <w:t>Metaldehyde</w:t>
                  </w:r>
                  <w:proofErr w:type="spellEnd"/>
                  <w:r w:rsidRPr="006429B8">
                    <w:t xml:space="preserve"> (ISO); 2,4,6,8-tetramethyl- 1,3,5,7-tetraoxacyclooctane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108-62-3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203-600-2</w:t>
                  </w:r>
                </w:p>
              </w:tc>
            </w:tr>
            <w:tr w:rsidR="0064551C" w:rsidRPr="006429B8" w:rsidTr="007747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551C" w:rsidP="006429B8">
                  <w:r>
                    <w:t>1647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proofErr w:type="spellStart"/>
                  <w:r w:rsidRPr="006429B8">
                    <w:t>Methylmercuric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chloride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115-09-3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204-064-2</w:t>
                  </w:r>
                </w:p>
              </w:tc>
            </w:tr>
            <w:tr w:rsidR="0064551C" w:rsidRPr="006429B8" w:rsidTr="007747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551C" w:rsidP="006429B8">
                  <w:r>
                    <w:t>1648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proofErr w:type="spellStart"/>
                  <w:r w:rsidRPr="006429B8">
                    <w:t>Benzo</w:t>
                  </w:r>
                  <w:proofErr w:type="spellEnd"/>
                  <w:r w:rsidRPr="006429B8">
                    <w:t>[</w:t>
                  </w:r>
                  <w:proofErr w:type="spellStart"/>
                  <w:r w:rsidRPr="006429B8">
                    <w:t>rst</w:t>
                  </w:r>
                  <w:proofErr w:type="spellEnd"/>
                  <w:r w:rsidRPr="006429B8">
                    <w:t>]</w:t>
                  </w:r>
                  <w:proofErr w:type="spellStart"/>
                  <w:r w:rsidRPr="006429B8">
                    <w:t>pentaphene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189-55-9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205-877-5</w:t>
                  </w:r>
                </w:p>
              </w:tc>
            </w:tr>
            <w:tr w:rsidR="0064551C" w:rsidRPr="006429B8" w:rsidTr="007747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551C" w:rsidP="006429B8">
                  <w:r>
                    <w:t>1649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proofErr w:type="spellStart"/>
                  <w:r w:rsidRPr="006429B8">
                    <w:t>Dibenzo</w:t>
                  </w:r>
                  <w:proofErr w:type="spellEnd"/>
                  <w:r w:rsidRPr="006429B8">
                    <w:t>[</w:t>
                  </w:r>
                  <w:proofErr w:type="spellStart"/>
                  <w:r w:rsidRPr="006429B8">
                    <w:t>b,def</w:t>
                  </w:r>
                  <w:proofErr w:type="spellEnd"/>
                  <w:r w:rsidRPr="006429B8">
                    <w:t>]</w:t>
                  </w:r>
                  <w:proofErr w:type="spellStart"/>
                  <w:r w:rsidRPr="006429B8">
                    <w:t>chrysene</w:t>
                  </w:r>
                  <w:proofErr w:type="spellEnd"/>
                  <w:r w:rsidRPr="006429B8">
                    <w:t xml:space="preserve">; </w:t>
                  </w:r>
                  <w:proofErr w:type="spellStart"/>
                  <w:r w:rsidRPr="006429B8">
                    <w:t>dibenzo</w:t>
                  </w:r>
                  <w:proofErr w:type="spellEnd"/>
                  <w:r w:rsidRPr="006429B8">
                    <w:t>[</w:t>
                  </w:r>
                  <w:proofErr w:type="spellStart"/>
                  <w:r w:rsidRPr="006429B8">
                    <w:t>a,h</w:t>
                  </w:r>
                  <w:proofErr w:type="spellEnd"/>
                  <w:r w:rsidRPr="006429B8">
                    <w:t>]</w:t>
                  </w:r>
                  <w:proofErr w:type="spellStart"/>
                  <w:r w:rsidRPr="006429B8">
                    <w:t>pyrene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189-64-0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205-878-0</w:t>
                  </w:r>
                </w:p>
              </w:tc>
            </w:tr>
            <w:tr w:rsidR="0064551C" w:rsidRPr="006429B8" w:rsidTr="007747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551C" w:rsidP="006429B8">
                  <w:r>
                    <w:t>1650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proofErr w:type="spellStart"/>
                  <w:r w:rsidRPr="006429B8">
                    <w:t>Ethanol</w:t>
                  </w:r>
                  <w:proofErr w:type="spellEnd"/>
                  <w:r w:rsidRPr="006429B8">
                    <w:t xml:space="preserve">, 2,2'-iminobis-, N- (C13-15-branched </w:t>
                  </w:r>
                  <w:proofErr w:type="spellStart"/>
                  <w:r w:rsidRPr="006429B8">
                    <w:t>and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linear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alkyl</w:t>
                  </w:r>
                  <w:proofErr w:type="spellEnd"/>
                  <w:r w:rsidRPr="006429B8">
                    <w:t xml:space="preserve">) </w:t>
                  </w:r>
                  <w:proofErr w:type="spellStart"/>
                  <w:r w:rsidRPr="006429B8">
                    <w:t>derivs</w:t>
                  </w:r>
                  <w:proofErr w:type="spellEnd"/>
                  <w:r w:rsidRPr="006429B8"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97925-95-6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308-208-6</w:t>
                  </w:r>
                </w:p>
              </w:tc>
            </w:tr>
            <w:tr w:rsidR="0064551C" w:rsidRPr="006429B8" w:rsidTr="007747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551C" w:rsidP="006429B8">
                  <w:r>
                    <w:t>1651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proofErr w:type="spellStart"/>
                  <w:r w:rsidRPr="006429B8">
                    <w:t>Cyflumetofen</w:t>
                  </w:r>
                  <w:proofErr w:type="spellEnd"/>
                  <w:r w:rsidRPr="006429B8">
                    <w:t xml:space="preserve"> (ISO); 2-methoxyethyl (RS)-2- (4-tert-butylphenyl)-2-cyano-3-oxo-3-(α,α,α-trifluoro-o-tolyl)propionate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400882-07-7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-</w:t>
                  </w:r>
                </w:p>
              </w:tc>
            </w:tr>
            <w:tr w:rsidR="0064551C" w:rsidRPr="006429B8" w:rsidTr="007747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551C" w:rsidP="006429B8">
                  <w:r>
                    <w:t>1652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proofErr w:type="spellStart"/>
                  <w:r w:rsidRPr="006429B8">
                    <w:t>Diisohexyl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phthalate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71850-09-4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276-090-2</w:t>
                  </w:r>
                </w:p>
              </w:tc>
            </w:tr>
            <w:tr w:rsidR="0064551C" w:rsidRPr="006429B8" w:rsidTr="007747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551C" w:rsidP="006429B8">
                  <w:r>
                    <w:t>1653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proofErr w:type="spellStart"/>
                  <w:r w:rsidRPr="006429B8">
                    <w:t>halosulfuron-methyl</w:t>
                  </w:r>
                  <w:proofErr w:type="spellEnd"/>
                  <w:r w:rsidRPr="006429B8">
                    <w:t xml:space="preserve"> (ISO); </w:t>
                  </w:r>
                  <w:proofErr w:type="spellStart"/>
                  <w:r w:rsidRPr="006429B8">
                    <w:t>methyl</w:t>
                  </w:r>
                  <w:proofErr w:type="spellEnd"/>
                  <w:r w:rsidRPr="006429B8">
                    <w:t xml:space="preserve"> 3-chloro-5-{[(4,6- dimethoxypyrimidin-2-yl) </w:t>
                  </w:r>
                  <w:proofErr w:type="spellStart"/>
                  <w:r w:rsidRPr="006429B8">
                    <w:t>carbamoyl</w:t>
                  </w:r>
                  <w:proofErr w:type="spellEnd"/>
                  <w:r w:rsidRPr="006429B8">
                    <w:t>]</w:t>
                  </w:r>
                  <w:proofErr w:type="spellStart"/>
                  <w:r w:rsidRPr="006429B8">
                    <w:t>sulfamoyl</w:t>
                  </w:r>
                  <w:proofErr w:type="spellEnd"/>
                  <w:r w:rsidRPr="006429B8">
                    <w:t xml:space="preserve">}-1- methyl-1H-pyrazole-4- </w:t>
                  </w:r>
                  <w:proofErr w:type="spellStart"/>
                  <w:r w:rsidRPr="006429B8">
                    <w:t>carboxylate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100784-20-1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-</w:t>
                  </w:r>
                </w:p>
              </w:tc>
            </w:tr>
            <w:tr w:rsidR="0064551C" w:rsidRPr="006429B8" w:rsidTr="007747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551C" w:rsidP="006429B8">
                  <w:r>
                    <w:t>1654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2-methylimidazole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693-98-1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211-765-7</w:t>
                  </w:r>
                </w:p>
              </w:tc>
            </w:tr>
            <w:tr w:rsidR="0064551C" w:rsidRPr="006429B8" w:rsidTr="007747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551C" w:rsidP="006429B8">
                  <w:r>
                    <w:t>1655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proofErr w:type="spellStart"/>
                  <w:r w:rsidRPr="006429B8">
                    <w:t>Metaflumizone</w:t>
                  </w:r>
                  <w:proofErr w:type="spellEnd"/>
                  <w:r w:rsidRPr="006429B8">
                    <w:t xml:space="preserve"> (ISO);</w:t>
                  </w:r>
                </w:p>
                <w:p w:rsidR="006429B8" w:rsidRPr="006429B8" w:rsidRDefault="006429B8" w:rsidP="006429B8">
                  <w:r w:rsidRPr="006429B8">
                    <w:t>(EZ)-2'-[2-(4-cyanophenyl)-1-(α,α,α -</w:t>
                  </w:r>
                  <w:proofErr w:type="spellStart"/>
                  <w:r w:rsidRPr="006429B8">
                    <w:t>trifluoro</w:t>
                  </w:r>
                  <w:proofErr w:type="spellEnd"/>
                  <w:r w:rsidRPr="006429B8">
                    <w:t xml:space="preserve">-m- </w:t>
                  </w:r>
                  <w:proofErr w:type="spellStart"/>
                  <w:r w:rsidRPr="006429B8">
                    <w:t>tolyl</w:t>
                  </w:r>
                  <w:proofErr w:type="spellEnd"/>
                  <w:r w:rsidRPr="006429B8">
                    <w:t>)</w:t>
                  </w:r>
                  <w:proofErr w:type="spellStart"/>
                  <w:r w:rsidRPr="006429B8">
                    <w:t>ethylidene</w:t>
                  </w:r>
                  <w:proofErr w:type="spellEnd"/>
                  <w:r w:rsidRPr="006429B8">
                    <w:t>]-[4-(</w:t>
                  </w:r>
                  <w:proofErr w:type="spellStart"/>
                  <w:r w:rsidRPr="006429B8">
                    <w:t>trifluoromethoxy</w:t>
                  </w:r>
                  <w:proofErr w:type="spellEnd"/>
                  <w:r w:rsidRPr="006429B8">
                    <w:t>)</w:t>
                  </w:r>
                  <w:proofErr w:type="spellStart"/>
                  <w:r w:rsidRPr="006429B8">
                    <w:t>phenyl</w:t>
                  </w:r>
                  <w:proofErr w:type="spellEnd"/>
                  <w:r w:rsidRPr="006429B8">
                    <w:t xml:space="preserve">] </w:t>
                  </w:r>
                  <w:proofErr w:type="spellStart"/>
                  <w:r w:rsidRPr="006429B8">
                    <w:t>carbanilohydrazide</w:t>
                  </w:r>
                  <w:proofErr w:type="spellEnd"/>
                  <w:r w:rsidRPr="006429B8">
                    <w:t xml:space="preserve"> [E-</w:t>
                  </w:r>
                  <w:proofErr w:type="spellStart"/>
                  <w:r w:rsidRPr="006429B8">
                    <w:t>isomer</w:t>
                  </w:r>
                  <w:proofErr w:type="spellEnd"/>
                  <w:r w:rsidRPr="006429B8">
                    <w:t xml:space="preserve"> ≥ 90 %, Z-</w:t>
                  </w:r>
                  <w:proofErr w:type="spellStart"/>
                  <w:r w:rsidRPr="006429B8">
                    <w:t>isomer</w:t>
                  </w:r>
                  <w:proofErr w:type="spellEnd"/>
                  <w:r w:rsidRPr="006429B8">
                    <w:t xml:space="preserve"> ≤ 10 % </w:t>
                  </w:r>
                  <w:proofErr w:type="spellStart"/>
                  <w:r w:rsidRPr="006429B8">
                    <w:t>relative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content</w:t>
                  </w:r>
                  <w:proofErr w:type="spellEnd"/>
                  <w:r w:rsidRPr="006429B8">
                    <w:t>]; [1]</w:t>
                  </w:r>
                </w:p>
                <w:p w:rsidR="006429B8" w:rsidRPr="006429B8" w:rsidRDefault="006429B8" w:rsidP="006429B8">
                  <w:r w:rsidRPr="006429B8">
                    <w:t>(E)-2'-[2-(4-cyanophenyl)- 1-(α,α,α -</w:t>
                  </w:r>
                  <w:proofErr w:type="spellStart"/>
                  <w:r w:rsidRPr="006429B8">
                    <w:t>trifluoro</w:t>
                  </w:r>
                  <w:proofErr w:type="spellEnd"/>
                  <w:r w:rsidRPr="006429B8">
                    <w:t>-m-</w:t>
                  </w:r>
                  <w:proofErr w:type="spellStart"/>
                  <w:r w:rsidRPr="006429B8">
                    <w:t>tolyl</w:t>
                  </w:r>
                  <w:proofErr w:type="spellEnd"/>
                  <w:r w:rsidRPr="006429B8">
                    <w:t xml:space="preserve">) </w:t>
                  </w:r>
                  <w:proofErr w:type="spellStart"/>
                  <w:r w:rsidRPr="006429B8">
                    <w:t>ethylidene</w:t>
                  </w:r>
                  <w:proofErr w:type="spellEnd"/>
                  <w:r w:rsidRPr="006429B8">
                    <w:t>]-[4-(</w:t>
                  </w:r>
                  <w:proofErr w:type="spellStart"/>
                  <w:r w:rsidRPr="006429B8">
                    <w:t>trifluoromethoxy</w:t>
                  </w:r>
                  <w:proofErr w:type="spellEnd"/>
                  <w:r w:rsidRPr="006429B8">
                    <w:t>)</w:t>
                  </w:r>
                  <w:proofErr w:type="spellStart"/>
                  <w:r w:rsidRPr="006429B8">
                    <w:t>phenyl</w:t>
                  </w:r>
                  <w:proofErr w:type="spellEnd"/>
                  <w:r w:rsidRPr="006429B8">
                    <w:t>]</w:t>
                  </w:r>
                  <w:proofErr w:type="spellStart"/>
                  <w:r w:rsidRPr="006429B8">
                    <w:t>carbanilohydrazide</w:t>
                  </w:r>
                  <w:proofErr w:type="spellEnd"/>
                  <w:r w:rsidRPr="006429B8">
                    <w:t xml:space="preserve"> [2]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139968-49-3 [1]</w:t>
                  </w:r>
                </w:p>
                <w:p w:rsidR="006429B8" w:rsidRPr="006429B8" w:rsidRDefault="006429B8" w:rsidP="006429B8">
                  <w:r w:rsidRPr="006429B8">
                    <w:t>852403-68-0 [2]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-</w:t>
                  </w:r>
                </w:p>
              </w:tc>
            </w:tr>
            <w:tr w:rsidR="0064551C" w:rsidRPr="006429B8" w:rsidTr="007747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551C" w:rsidP="006429B8">
                  <w:r>
                    <w:t>1656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proofErr w:type="spellStart"/>
                  <w:r w:rsidRPr="006429B8">
                    <w:t>Dibutylbis</w:t>
                  </w:r>
                  <w:proofErr w:type="spellEnd"/>
                  <w:r w:rsidRPr="006429B8">
                    <w:t xml:space="preserve">(pentane-2,4- </w:t>
                  </w:r>
                  <w:proofErr w:type="spellStart"/>
                  <w:r w:rsidRPr="006429B8">
                    <w:t>dionato</w:t>
                  </w:r>
                  <w:proofErr w:type="spellEnd"/>
                  <w:r w:rsidRPr="006429B8">
                    <w:t>-O,O’)tin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22673-19-4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29B8" w:rsidRPr="006429B8" w:rsidRDefault="006429B8" w:rsidP="006429B8">
                  <w:r w:rsidRPr="006429B8">
                    <w:t>245-152-0’;</w:t>
                  </w:r>
                </w:p>
              </w:tc>
            </w:tr>
            <w:tr w:rsidR="0064551C" w:rsidRPr="006429B8" w:rsidTr="007747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64551C" w:rsidRDefault="0064551C" w:rsidP="006429B8">
                  <w:r>
                    <w:t>1657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64551C" w:rsidRPr="0064551C" w:rsidRDefault="0064551C" w:rsidP="006429B8">
                  <w:r w:rsidRPr="0064551C">
                    <w:rPr>
                      <w:bCs/>
                    </w:rPr>
                    <w:t>4-[(tetrahydro-2H-pyran-2-yl)</w:t>
                  </w:r>
                  <w:proofErr w:type="spellStart"/>
                  <w:r w:rsidRPr="0064551C">
                    <w:rPr>
                      <w:bCs/>
                    </w:rPr>
                    <w:t>oxy</w:t>
                  </w:r>
                  <w:proofErr w:type="spellEnd"/>
                  <w:r w:rsidRPr="0064551C">
                    <w:rPr>
                      <w:bCs/>
                    </w:rPr>
                    <w:t>]</w:t>
                  </w:r>
                  <w:proofErr w:type="spellStart"/>
                  <w:r w:rsidRPr="0064551C">
                    <w:rPr>
                      <w:bCs/>
                    </w:rPr>
                    <w:t>phenol</w:t>
                  </w:r>
                  <w:proofErr w:type="spellEnd"/>
                  <w:r w:rsidRPr="0064551C">
                    <w:rPr>
                      <w:bCs/>
                    </w:rPr>
                    <w:t xml:space="preserve"> (</w:t>
                  </w:r>
                  <w:proofErr w:type="spellStart"/>
                  <w:r w:rsidRPr="0064551C">
                    <w:rPr>
                      <w:bCs/>
                    </w:rPr>
                    <w:t>Deoxyarbutin</w:t>
                  </w:r>
                  <w:proofErr w:type="spellEnd"/>
                  <w:r w:rsidRPr="0064551C">
                    <w:rPr>
                      <w:bCs/>
                    </w:rPr>
                    <w:t xml:space="preserve">, </w:t>
                  </w:r>
                  <w:proofErr w:type="spellStart"/>
                  <w:r w:rsidRPr="0064551C">
                    <w:rPr>
                      <w:bCs/>
                    </w:rPr>
                    <w:t>Tetrahydropyranyloxy</w:t>
                  </w:r>
                  <w:proofErr w:type="spellEnd"/>
                  <w:r w:rsidRPr="0064551C">
                    <w:rPr>
                      <w:bCs/>
                    </w:rPr>
                    <w:t xml:space="preserve"> </w:t>
                  </w:r>
                  <w:proofErr w:type="spellStart"/>
                  <w:r w:rsidRPr="0064551C">
                    <w:rPr>
                      <w:bCs/>
                    </w:rPr>
                    <w:t>Phenol</w:t>
                  </w:r>
                  <w:proofErr w:type="spellEnd"/>
                  <w:r w:rsidRPr="0064551C">
                    <w:rPr>
                      <w:bCs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64551C" w:rsidRPr="0064551C" w:rsidRDefault="0064551C" w:rsidP="006429B8">
                  <w:r w:rsidRPr="0064551C">
                    <w:rPr>
                      <w:bCs/>
                    </w:rPr>
                    <w:t>53936-56-4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64551C" w:rsidRPr="006429B8" w:rsidRDefault="0064551C" w:rsidP="006429B8"/>
              </w:tc>
            </w:tr>
          </w:tbl>
          <w:p w:rsidR="006429B8" w:rsidRPr="006429B8" w:rsidRDefault="006429B8" w:rsidP="006429B8"/>
        </w:tc>
      </w:tr>
      <w:tr w:rsidR="0064551C" w:rsidRPr="006429B8" w:rsidTr="0064551C">
        <w:tc>
          <w:tcPr>
            <w:tcW w:w="0" w:type="auto"/>
            <w:shd w:val="clear" w:color="auto" w:fill="FFFFFF"/>
          </w:tcPr>
          <w:p w:rsidR="0064551C" w:rsidRPr="006429B8" w:rsidRDefault="0064551C" w:rsidP="0064551C"/>
        </w:tc>
        <w:tc>
          <w:tcPr>
            <w:tcW w:w="4727" w:type="pct"/>
            <w:shd w:val="clear" w:color="auto" w:fill="FFFFFF"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"/>
              <w:gridCol w:w="6236"/>
              <w:gridCol w:w="851"/>
              <w:gridCol w:w="848"/>
            </w:tblGrid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‘1658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proofErr w:type="spellStart"/>
                  <w:r w:rsidRPr="006429B8">
                    <w:t>Silicon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carbide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fibres</w:t>
                  </w:r>
                  <w:proofErr w:type="spellEnd"/>
                  <w:r w:rsidRPr="006429B8">
                    <w:t xml:space="preserve"> (</w:t>
                  </w:r>
                  <w:proofErr w:type="spellStart"/>
                  <w:r w:rsidRPr="006429B8">
                    <w:t>with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diameter</w:t>
                  </w:r>
                  <w:proofErr w:type="spellEnd"/>
                  <w:r w:rsidRPr="006429B8">
                    <w:t xml:space="preserve"> &lt; 3 </w:t>
                  </w:r>
                  <w:proofErr w:type="spellStart"/>
                  <w:r w:rsidRPr="006429B8">
                    <w:t>μm</w:t>
                  </w:r>
                  <w:proofErr w:type="spellEnd"/>
                  <w:r w:rsidRPr="006429B8">
                    <w:t xml:space="preserve">, </w:t>
                  </w:r>
                  <w:proofErr w:type="spellStart"/>
                  <w:r w:rsidRPr="006429B8">
                    <w:t>length</w:t>
                  </w:r>
                  <w:proofErr w:type="spellEnd"/>
                  <w:r w:rsidRPr="006429B8">
                    <w:t xml:space="preserve"> &gt; 5 </w:t>
                  </w:r>
                  <w:proofErr w:type="spellStart"/>
                  <w:r w:rsidRPr="006429B8">
                    <w:t>μm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and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aspect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ratio</w:t>
                  </w:r>
                  <w:proofErr w:type="spellEnd"/>
                  <w:r w:rsidRPr="006429B8">
                    <w:t xml:space="preserve"> ≥ 3:1)</w:t>
                  </w:r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409-21-2</w:t>
                  </w:r>
                </w:p>
                <w:p w:rsidR="0064551C" w:rsidRPr="006429B8" w:rsidRDefault="0064551C" w:rsidP="0064551C">
                  <w:r w:rsidRPr="006429B8">
                    <w:t>308076-74-6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206-991-8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1659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proofErr w:type="spellStart"/>
                  <w:r w:rsidRPr="006429B8">
                    <w:t>Tris</w:t>
                  </w:r>
                  <w:proofErr w:type="spellEnd"/>
                  <w:r w:rsidRPr="006429B8">
                    <w:t xml:space="preserve">(2-methoxyethoxy) </w:t>
                  </w:r>
                  <w:proofErr w:type="spellStart"/>
                  <w:r w:rsidRPr="006429B8">
                    <w:t>vinylsilane</w:t>
                  </w:r>
                  <w:proofErr w:type="spellEnd"/>
                  <w:r w:rsidRPr="006429B8">
                    <w:t>; 6-(2-methoxyethoxy)- 6-vinyl-2,5,7,10-tetraoxa-6-silaundecane</w:t>
                  </w:r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1067-53-4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213-934-0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1660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proofErr w:type="spellStart"/>
                  <w:r w:rsidRPr="006429B8">
                    <w:t>Dioctyltin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dilaurate</w:t>
                  </w:r>
                  <w:proofErr w:type="spellEnd"/>
                  <w:r w:rsidRPr="006429B8">
                    <w:t>; [1]</w:t>
                  </w:r>
                </w:p>
                <w:p w:rsidR="0064551C" w:rsidRPr="006429B8" w:rsidRDefault="0064551C" w:rsidP="0064551C">
                  <w:proofErr w:type="spellStart"/>
                  <w:r w:rsidRPr="006429B8">
                    <w:t>stannane</w:t>
                  </w:r>
                  <w:proofErr w:type="spellEnd"/>
                  <w:r w:rsidRPr="006429B8">
                    <w:t xml:space="preserve">, </w:t>
                  </w:r>
                  <w:proofErr w:type="spellStart"/>
                  <w:r w:rsidRPr="006429B8">
                    <w:t>dioctyl</w:t>
                  </w:r>
                  <w:proofErr w:type="spellEnd"/>
                  <w:r w:rsidRPr="006429B8">
                    <w:t xml:space="preserve">-, </w:t>
                  </w:r>
                  <w:proofErr w:type="spellStart"/>
                  <w:r w:rsidRPr="006429B8">
                    <w:t>bis</w:t>
                  </w:r>
                  <w:proofErr w:type="spellEnd"/>
                  <w:r w:rsidRPr="006429B8">
                    <w:t xml:space="preserve"> (</w:t>
                  </w:r>
                  <w:proofErr w:type="spellStart"/>
                  <w:r w:rsidRPr="006429B8">
                    <w:t>coco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acyloxy</w:t>
                  </w:r>
                  <w:proofErr w:type="spellEnd"/>
                  <w:r w:rsidRPr="006429B8">
                    <w:t xml:space="preserve">) </w:t>
                  </w:r>
                  <w:proofErr w:type="spellStart"/>
                  <w:r w:rsidRPr="006429B8">
                    <w:t>derivs</w:t>
                  </w:r>
                  <w:proofErr w:type="spellEnd"/>
                  <w:r w:rsidRPr="006429B8">
                    <w:t>. [2]</w:t>
                  </w:r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3648-18-8 [1]</w:t>
                  </w:r>
                </w:p>
                <w:p w:rsidR="0064551C" w:rsidRPr="006429B8" w:rsidRDefault="0064551C" w:rsidP="0064551C">
                  <w:r w:rsidRPr="006429B8">
                    <w:t>91648- 39-4 [2]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222-883-3 [1]</w:t>
                  </w:r>
                </w:p>
                <w:p w:rsidR="0064551C" w:rsidRPr="006429B8" w:rsidRDefault="0064551C" w:rsidP="0064551C">
                  <w:r w:rsidRPr="006429B8">
                    <w:t>293-901-5 [2]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1661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proofErr w:type="spellStart"/>
                  <w:r w:rsidRPr="006429B8">
                    <w:t>Dibenzo</w:t>
                  </w:r>
                  <w:proofErr w:type="spellEnd"/>
                  <w:r w:rsidRPr="006429B8">
                    <w:t>[</w:t>
                  </w:r>
                  <w:proofErr w:type="spellStart"/>
                  <w:proofErr w:type="gramStart"/>
                  <w:r w:rsidRPr="006429B8">
                    <w:t>def,p</w:t>
                  </w:r>
                  <w:proofErr w:type="spellEnd"/>
                  <w:proofErr w:type="gramEnd"/>
                  <w:r w:rsidRPr="006429B8">
                    <w:t>]</w:t>
                  </w:r>
                  <w:proofErr w:type="spellStart"/>
                  <w:r w:rsidRPr="006429B8">
                    <w:t>chrysene</w:t>
                  </w:r>
                  <w:proofErr w:type="spellEnd"/>
                  <w:r w:rsidRPr="006429B8">
                    <w:t xml:space="preserve">; </w:t>
                  </w:r>
                  <w:proofErr w:type="spellStart"/>
                  <w:r w:rsidRPr="006429B8">
                    <w:t>dibenzo</w:t>
                  </w:r>
                  <w:proofErr w:type="spellEnd"/>
                  <w:r w:rsidRPr="006429B8">
                    <w:t>[</w:t>
                  </w:r>
                  <w:proofErr w:type="spellStart"/>
                  <w:r w:rsidRPr="006429B8">
                    <w:t>a,l</w:t>
                  </w:r>
                  <w:proofErr w:type="spellEnd"/>
                  <w:r w:rsidRPr="006429B8">
                    <w:t>]</w:t>
                  </w:r>
                  <w:proofErr w:type="spellStart"/>
                  <w:r w:rsidRPr="006429B8">
                    <w:t>pyrene</w:t>
                  </w:r>
                  <w:proofErr w:type="spellEnd"/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191-30-0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205-886-4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1662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proofErr w:type="spellStart"/>
                  <w:r w:rsidRPr="006429B8">
                    <w:t>Ipconazole</w:t>
                  </w:r>
                  <w:proofErr w:type="spellEnd"/>
                  <w:r w:rsidRPr="006429B8">
                    <w:t xml:space="preserve"> (ISO); (1RS,2SR,5RS;1RS,2SR,5SR)-2-(4-chlorobenzyl)-5-isopropyl-1- (1H-1,2,4-triazol-1-ylmethyl)</w:t>
                  </w:r>
                  <w:proofErr w:type="spellStart"/>
                  <w:r w:rsidRPr="006429B8">
                    <w:t>cyclopentanol</w:t>
                  </w:r>
                  <w:proofErr w:type="spellEnd"/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125225-28-7</w:t>
                  </w:r>
                </w:p>
                <w:p w:rsidR="0064551C" w:rsidRPr="006429B8" w:rsidRDefault="0064551C" w:rsidP="0064551C">
                  <w:r w:rsidRPr="006429B8">
                    <w:t>115850-69-6</w:t>
                  </w:r>
                </w:p>
                <w:p w:rsidR="0064551C" w:rsidRPr="006429B8" w:rsidRDefault="0064551C" w:rsidP="0064551C">
                  <w:r w:rsidRPr="006429B8">
                    <w:t>115937-89-8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-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1663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proofErr w:type="spellStart"/>
                  <w:r w:rsidRPr="006429B8">
                    <w:t>Bis</w:t>
                  </w:r>
                  <w:proofErr w:type="spellEnd"/>
                  <w:r w:rsidRPr="006429B8">
                    <w:t>(2-(2-methoxyethoxy)</w:t>
                  </w:r>
                  <w:proofErr w:type="spellStart"/>
                  <w:r w:rsidRPr="006429B8">
                    <w:t>ethyl</w:t>
                  </w:r>
                  <w:proofErr w:type="spellEnd"/>
                  <w:r w:rsidRPr="006429B8">
                    <w:t>)</w:t>
                  </w:r>
                  <w:proofErr w:type="spellStart"/>
                  <w:r w:rsidRPr="006429B8">
                    <w:t>ether</w:t>
                  </w:r>
                  <w:proofErr w:type="spellEnd"/>
                  <w:r w:rsidRPr="006429B8">
                    <w:t xml:space="preserve">; </w:t>
                  </w:r>
                  <w:proofErr w:type="spellStart"/>
                  <w:r w:rsidRPr="006429B8">
                    <w:t>tetraglyme</w:t>
                  </w:r>
                  <w:proofErr w:type="spellEnd"/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143-24-8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205-594-7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1664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proofErr w:type="spellStart"/>
                  <w:r w:rsidRPr="006429B8">
                    <w:t>Paclobutrazol</w:t>
                  </w:r>
                  <w:proofErr w:type="spellEnd"/>
                  <w:r w:rsidRPr="006429B8">
                    <w:t xml:space="preserve"> (ISO); (2RS,3RS)-1-(4-chlorophenyl)-4,4-dimethyl- 2-(1H-1,2,4-triazol-1- </w:t>
                  </w:r>
                  <w:proofErr w:type="spellStart"/>
                  <w:r w:rsidRPr="006429B8">
                    <w:t>yl</w:t>
                  </w:r>
                  <w:proofErr w:type="spellEnd"/>
                  <w:r w:rsidRPr="006429B8">
                    <w:t>)pentan-3-ol</w:t>
                  </w:r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76738-62-0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-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1665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2,2-bis(</w:t>
                  </w:r>
                  <w:proofErr w:type="spellStart"/>
                  <w:r w:rsidRPr="006429B8">
                    <w:t>bromomethyl</w:t>
                  </w:r>
                  <w:proofErr w:type="spellEnd"/>
                  <w:r w:rsidRPr="006429B8">
                    <w:t>) propane-1,3-diol</w:t>
                  </w:r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3296-90-0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221-967-7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1666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 xml:space="preserve">2-(4-tert-butylbenzyl) </w:t>
                  </w:r>
                  <w:proofErr w:type="spellStart"/>
                  <w:r w:rsidRPr="006429B8">
                    <w:t>propionaldehyde</w:t>
                  </w:r>
                  <w:proofErr w:type="spellEnd"/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80-54-6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201-289-8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1667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proofErr w:type="spellStart"/>
                  <w:r w:rsidRPr="006429B8">
                    <w:t>Diisooctyl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phthalate</w:t>
                  </w:r>
                  <w:proofErr w:type="spellEnd"/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27554-26-3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248-523-5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1668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 xml:space="preserve">2-methoxyethyl </w:t>
                  </w:r>
                  <w:proofErr w:type="spellStart"/>
                  <w:r w:rsidRPr="006429B8">
                    <w:t>acrylate</w:t>
                  </w:r>
                  <w:proofErr w:type="spellEnd"/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3121-61-7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221-499-3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1669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proofErr w:type="spellStart"/>
                  <w:r w:rsidRPr="006429B8">
                    <w:t>Sodium</w:t>
                  </w:r>
                  <w:proofErr w:type="spellEnd"/>
                  <w:r w:rsidRPr="006429B8">
                    <w:t xml:space="preserve"> N-(</w:t>
                  </w:r>
                  <w:proofErr w:type="spellStart"/>
                  <w:r w:rsidRPr="006429B8">
                    <w:t>hydroxymethyl</w:t>
                  </w:r>
                  <w:proofErr w:type="spellEnd"/>
                  <w:r w:rsidRPr="006429B8">
                    <w:t>)</w:t>
                  </w:r>
                  <w:proofErr w:type="spellStart"/>
                  <w:r w:rsidRPr="006429B8">
                    <w:t>glycinate</w:t>
                  </w:r>
                  <w:proofErr w:type="spellEnd"/>
                  <w:r w:rsidRPr="006429B8">
                    <w:t>; [</w:t>
                  </w:r>
                  <w:proofErr w:type="spellStart"/>
                  <w:r w:rsidRPr="006429B8">
                    <w:t>formaldehyde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released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from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sodium</w:t>
                  </w:r>
                  <w:proofErr w:type="spellEnd"/>
                  <w:r w:rsidRPr="006429B8">
                    <w:t xml:space="preserve"> N-(</w:t>
                  </w:r>
                  <w:proofErr w:type="spellStart"/>
                  <w:r w:rsidRPr="006429B8">
                    <w:t>hydroxymethyl</w:t>
                  </w:r>
                  <w:proofErr w:type="spellEnd"/>
                  <w:r w:rsidRPr="006429B8">
                    <w:t>)</w:t>
                  </w:r>
                  <w:proofErr w:type="spellStart"/>
                  <w:r w:rsidRPr="006429B8">
                    <w:t>glycinate</w:t>
                  </w:r>
                  <w:proofErr w:type="spellEnd"/>
                  <w:r w:rsidRPr="006429B8">
                    <w:t>]</w:t>
                  </w:r>
                </w:p>
                <w:p w:rsidR="0064551C" w:rsidRPr="006429B8" w:rsidRDefault="0064551C" w:rsidP="0064551C">
                  <w:proofErr w:type="spellStart"/>
                  <w:r w:rsidRPr="006429B8">
                    <w:t>if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the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maximum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theoretical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concentration</w:t>
                  </w:r>
                  <w:proofErr w:type="spellEnd"/>
                  <w:r w:rsidRPr="006429B8">
                    <w:t xml:space="preserve"> of </w:t>
                  </w:r>
                  <w:proofErr w:type="spellStart"/>
                  <w:r w:rsidRPr="006429B8">
                    <w:t>releasable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formaldehyde</w:t>
                  </w:r>
                  <w:proofErr w:type="spellEnd"/>
                  <w:r w:rsidRPr="006429B8">
                    <w:t xml:space="preserve">, </w:t>
                  </w:r>
                  <w:proofErr w:type="spellStart"/>
                  <w:r w:rsidRPr="006429B8">
                    <w:t>irrespective</w:t>
                  </w:r>
                  <w:proofErr w:type="spellEnd"/>
                  <w:r w:rsidRPr="006429B8">
                    <w:t xml:space="preserve"> of </w:t>
                  </w:r>
                  <w:proofErr w:type="spellStart"/>
                  <w:r w:rsidRPr="006429B8">
                    <w:t>the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source</w:t>
                  </w:r>
                  <w:proofErr w:type="spellEnd"/>
                  <w:r w:rsidRPr="006429B8">
                    <w:t xml:space="preserve">, in </w:t>
                  </w:r>
                  <w:proofErr w:type="spellStart"/>
                  <w:r w:rsidRPr="006429B8">
                    <w:t>the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mixture</w:t>
                  </w:r>
                  <w:proofErr w:type="spellEnd"/>
                  <w:r w:rsidRPr="006429B8">
                    <w:t xml:space="preserve"> as </w:t>
                  </w:r>
                  <w:proofErr w:type="spellStart"/>
                  <w:r w:rsidRPr="006429B8">
                    <w:t>placed</w:t>
                  </w:r>
                  <w:proofErr w:type="spellEnd"/>
                  <w:r w:rsidRPr="006429B8">
                    <w:t xml:space="preserve"> on </w:t>
                  </w:r>
                  <w:proofErr w:type="spellStart"/>
                  <w:r w:rsidRPr="006429B8">
                    <w:t>the</w:t>
                  </w:r>
                  <w:proofErr w:type="spellEnd"/>
                  <w:r w:rsidRPr="006429B8">
                    <w:t xml:space="preserve"> market is ≥ 0,1 % w/w</w:t>
                  </w:r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70161-44-3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274-357-8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1670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proofErr w:type="spellStart"/>
                  <w:r w:rsidRPr="006429B8">
                    <w:t>Pyrithione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zinc</w:t>
                  </w:r>
                  <w:proofErr w:type="spellEnd"/>
                  <w:r w:rsidRPr="006429B8">
                    <w:t xml:space="preserve">; (T-4)- </w:t>
                  </w:r>
                  <w:proofErr w:type="spellStart"/>
                  <w:r w:rsidRPr="006429B8">
                    <w:t>bis</w:t>
                  </w:r>
                  <w:proofErr w:type="spellEnd"/>
                  <w:r w:rsidRPr="006429B8">
                    <w:t>[1-(</w:t>
                  </w:r>
                  <w:proofErr w:type="spellStart"/>
                  <w:r w:rsidRPr="006429B8">
                    <w:t>hydroxy</w:t>
                  </w:r>
                  <w:proofErr w:type="spellEnd"/>
                  <w:r w:rsidRPr="006429B8">
                    <w:t>-.</w:t>
                  </w:r>
                  <w:proofErr w:type="spellStart"/>
                  <w:proofErr w:type="gramStart"/>
                  <w:r w:rsidRPr="006429B8">
                    <w:t>kappa.O</w:t>
                  </w:r>
                  <w:proofErr w:type="spellEnd"/>
                  <w:proofErr w:type="gramEnd"/>
                  <w:r w:rsidRPr="006429B8">
                    <w:t xml:space="preserve">)pyridine-2(1H)- </w:t>
                  </w:r>
                  <w:proofErr w:type="spellStart"/>
                  <w:r w:rsidRPr="006429B8">
                    <w:t>thionato</w:t>
                  </w:r>
                  <w:proofErr w:type="spellEnd"/>
                  <w:r w:rsidRPr="006429B8">
                    <w:t>-.</w:t>
                  </w:r>
                  <w:proofErr w:type="spellStart"/>
                  <w:r w:rsidRPr="006429B8">
                    <w:t>kappa.S</w:t>
                  </w:r>
                  <w:proofErr w:type="spellEnd"/>
                  <w:r w:rsidRPr="006429B8">
                    <w:t>]</w:t>
                  </w:r>
                  <w:proofErr w:type="spellStart"/>
                  <w:r w:rsidRPr="006429B8">
                    <w:t>zinc</w:t>
                  </w:r>
                  <w:proofErr w:type="spellEnd"/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13463-41-7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236-671-3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lastRenderedPageBreak/>
                    <w:t>1671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proofErr w:type="spellStart"/>
                  <w:r w:rsidRPr="006429B8">
                    <w:t>Flurochloridone</w:t>
                  </w:r>
                  <w:proofErr w:type="spellEnd"/>
                  <w:r w:rsidRPr="006429B8">
                    <w:t xml:space="preserve"> (ISO); 3-chloro-4-(chloromethyl)-1-[3-(trifluoromethyl)phenyl]pyrrolidin-2-one</w:t>
                  </w:r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61213-25-0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262-661-3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1672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3-(</w:t>
                  </w:r>
                  <w:proofErr w:type="spellStart"/>
                  <w:r w:rsidRPr="006429B8">
                    <w:t>difluoromethyl</w:t>
                  </w:r>
                  <w:proofErr w:type="spellEnd"/>
                  <w:r w:rsidRPr="006429B8">
                    <w:t xml:space="preserve">)-1- </w:t>
                  </w:r>
                  <w:proofErr w:type="spellStart"/>
                  <w:r w:rsidRPr="006429B8">
                    <w:t>methyl</w:t>
                  </w:r>
                  <w:proofErr w:type="spellEnd"/>
                  <w:r w:rsidRPr="006429B8">
                    <w:t xml:space="preserve">-N-(3',4',5'-trifluorobiphenyl-2-yl) pyrazole-4-carboxamide; </w:t>
                  </w:r>
                  <w:proofErr w:type="spellStart"/>
                  <w:r w:rsidRPr="006429B8">
                    <w:t>fluxapyroxad</w:t>
                  </w:r>
                  <w:proofErr w:type="spellEnd"/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907204-31-3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-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1673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N-(</w:t>
                  </w:r>
                  <w:proofErr w:type="spellStart"/>
                  <w:r w:rsidRPr="006429B8">
                    <w:t>hydroxymethyl</w:t>
                  </w:r>
                  <w:proofErr w:type="spellEnd"/>
                  <w:r w:rsidRPr="006429B8">
                    <w:t>)</w:t>
                  </w:r>
                  <w:proofErr w:type="spellStart"/>
                  <w:r w:rsidRPr="006429B8">
                    <w:t>acrylamide</w:t>
                  </w:r>
                  <w:proofErr w:type="spellEnd"/>
                  <w:r w:rsidRPr="006429B8">
                    <w:t xml:space="preserve">; </w:t>
                  </w:r>
                  <w:proofErr w:type="spellStart"/>
                  <w:r w:rsidRPr="006429B8">
                    <w:t>methylolacrylamide</w:t>
                  </w:r>
                  <w:proofErr w:type="spellEnd"/>
                  <w:r w:rsidRPr="006429B8">
                    <w:t>; [NMA]</w:t>
                  </w:r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924-42-5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213-103-2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1674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 xml:space="preserve">5-fluoro-1,3-dimethyl-N-[2-(4- methylpentan-2-yl) </w:t>
                  </w:r>
                  <w:proofErr w:type="spellStart"/>
                  <w:r w:rsidRPr="006429B8">
                    <w:t>phenyl</w:t>
                  </w:r>
                  <w:proofErr w:type="spellEnd"/>
                  <w:r w:rsidRPr="006429B8">
                    <w:t xml:space="preserve">]-1H-pyrazole- 4-carboxamide; 2'- [(RS)-1,3-dimethylbutyl]-5-fluoro-1,3-dimethylpyrazole-4-carboxanilide; </w:t>
                  </w:r>
                  <w:proofErr w:type="spellStart"/>
                  <w:r w:rsidRPr="006429B8">
                    <w:t>penflufen</w:t>
                  </w:r>
                  <w:proofErr w:type="spellEnd"/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494793-67-8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-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1675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proofErr w:type="spellStart"/>
                  <w:r w:rsidRPr="006429B8">
                    <w:t>Iprovalicarb</w:t>
                  </w:r>
                  <w:proofErr w:type="spellEnd"/>
                  <w:r w:rsidRPr="006429B8">
                    <w:t xml:space="preserve"> (ISO); </w:t>
                  </w:r>
                  <w:proofErr w:type="spellStart"/>
                  <w:r w:rsidRPr="006429B8">
                    <w:t>isopropyl</w:t>
                  </w:r>
                  <w:proofErr w:type="spellEnd"/>
                  <w:r w:rsidRPr="006429B8">
                    <w:t xml:space="preserve"> [(2S)-3- methyl-1-{[1-(4- </w:t>
                  </w:r>
                  <w:proofErr w:type="spellStart"/>
                  <w:r w:rsidRPr="006429B8">
                    <w:t>methylphenyl</w:t>
                  </w:r>
                  <w:proofErr w:type="spellEnd"/>
                  <w:r w:rsidRPr="006429B8">
                    <w:t>)</w:t>
                  </w:r>
                  <w:proofErr w:type="spellStart"/>
                  <w:r w:rsidRPr="006429B8">
                    <w:t>ethyl</w:t>
                  </w:r>
                  <w:proofErr w:type="spellEnd"/>
                  <w:r w:rsidRPr="006429B8">
                    <w:t xml:space="preserve">] amino}-1-oxobutan-2- </w:t>
                  </w:r>
                  <w:proofErr w:type="spellStart"/>
                  <w:r w:rsidRPr="006429B8">
                    <w:t>yl</w:t>
                  </w:r>
                  <w:proofErr w:type="spellEnd"/>
                  <w:r w:rsidRPr="006429B8">
                    <w:t>]</w:t>
                  </w:r>
                  <w:proofErr w:type="spellStart"/>
                  <w:r w:rsidRPr="006429B8">
                    <w:t>carbamate</w:t>
                  </w:r>
                  <w:proofErr w:type="spellEnd"/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140923-17-7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-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1676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proofErr w:type="spellStart"/>
                  <w:r w:rsidRPr="006429B8">
                    <w:t>Dichlorodioctylstannane</w:t>
                  </w:r>
                  <w:proofErr w:type="spellEnd"/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3542-36-7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222-583-2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1677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proofErr w:type="spellStart"/>
                  <w:r w:rsidRPr="006429B8">
                    <w:t>Mesotrione</w:t>
                  </w:r>
                  <w:proofErr w:type="spellEnd"/>
                  <w:r w:rsidRPr="006429B8">
                    <w:t xml:space="preserve"> (ISO); 2-[4-(</w:t>
                  </w:r>
                  <w:proofErr w:type="spellStart"/>
                  <w:r w:rsidRPr="006429B8">
                    <w:t>methylsulfonyl</w:t>
                  </w:r>
                  <w:proofErr w:type="spellEnd"/>
                  <w:r w:rsidRPr="006429B8">
                    <w:t xml:space="preserve">)- 2-nitrobenzoyl]-1,3- </w:t>
                  </w:r>
                  <w:proofErr w:type="spellStart"/>
                  <w:r w:rsidRPr="006429B8">
                    <w:t>cyclohexanedione</w:t>
                  </w:r>
                  <w:proofErr w:type="spellEnd"/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104206-82-8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-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1678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proofErr w:type="spellStart"/>
                  <w:r w:rsidRPr="006429B8">
                    <w:t>Hymexazol</w:t>
                  </w:r>
                  <w:proofErr w:type="spellEnd"/>
                  <w:r w:rsidRPr="006429B8">
                    <w:t xml:space="preserve"> (ISO); 3-hydroxy-5-methylisoxazole</w:t>
                  </w:r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10004-44-1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233-000-6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1679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proofErr w:type="spellStart"/>
                  <w:r w:rsidRPr="006429B8">
                    <w:t>Imiprothrin</w:t>
                  </w:r>
                  <w:proofErr w:type="spellEnd"/>
                  <w:r w:rsidRPr="006429B8">
                    <w:t xml:space="preserve"> (ISO); </w:t>
                  </w:r>
                  <w:proofErr w:type="spellStart"/>
                  <w:r w:rsidRPr="006429B8">
                    <w:t>reaction</w:t>
                  </w:r>
                  <w:proofErr w:type="spellEnd"/>
                  <w:r w:rsidRPr="006429B8">
                    <w:t xml:space="preserve"> </w:t>
                  </w:r>
                  <w:proofErr w:type="spellStart"/>
                  <w:r w:rsidRPr="006429B8">
                    <w:t>mass</w:t>
                  </w:r>
                  <w:proofErr w:type="spellEnd"/>
                  <w:r w:rsidRPr="006429B8">
                    <w:t xml:space="preserve"> of: [2,4- </w:t>
                  </w:r>
                  <w:proofErr w:type="spellStart"/>
                  <w:r w:rsidRPr="006429B8">
                    <w:t>dioxo</w:t>
                  </w:r>
                  <w:proofErr w:type="spellEnd"/>
                  <w:r w:rsidRPr="006429B8">
                    <w:t xml:space="preserve">-(2-propyn-1-yl) imidazolidin-3-yl] </w:t>
                  </w:r>
                  <w:proofErr w:type="spellStart"/>
                  <w:r w:rsidRPr="006429B8">
                    <w:t>methyl</w:t>
                  </w:r>
                  <w:proofErr w:type="spellEnd"/>
                  <w:r w:rsidRPr="006429B8">
                    <w:t>(1R)-</w:t>
                  </w:r>
                  <w:proofErr w:type="spellStart"/>
                  <w:r w:rsidRPr="006429B8">
                    <w:t>cis-chrysanthemate</w:t>
                  </w:r>
                  <w:proofErr w:type="spellEnd"/>
                  <w:r w:rsidRPr="006429B8">
                    <w:t xml:space="preserve">; [2,4-dioxo-(2-propyn-1-yl) imidazolidin-3-yl] </w:t>
                  </w:r>
                  <w:proofErr w:type="spellStart"/>
                  <w:r w:rsidRPr="006429B8">
                    <w:t>methyl</w:t>
                  </w:r>
                  <w:proofErr w:type="spellEnd"/>
                  <w:r w:rsidRPr="006429B8">
                    <w:t>(1R)-trans-</w:t>
                  </w:r>
                  <w:proofErr w:type="spellStart"/>
                  <w:r w:rsidRPr="006429B8">
                    <w:t>chrysanthemate</w:t>
                  </w:r>
                  <w:proofErr w:type="spellEnd"/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72963-72-5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428-790-6</w:t>
                  </w:r>
                </w:p>
              </w:tc>
            </w:tr>
            <w:tr w:rsidR="0064551C" w:rsidRPr="006429B8" w:rsidTr="0064551C">
              <w:tc>
                <w:tcPr>
                  <w:tcW w:w="5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1680</w:t>
                  </w:r>
                  <w:r w:rsidR="00895777">
                    <w:t>*</w:t>
                  </w:r>
                </w:p>
              </w:tc>
              <w:tc>
                <w:tcPr>
                  <w:tcW w:w="34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proofErr w:type="spellStart"/>
                  <w:r w:rsidRPr="006429B8">
                    <w:t>Bis</w:t>
                  </w:r>
                  <w:proofErr w:type="spellEnd"/>
                  <w:r w:rsidRPr="006429B8">
                    <w:t>(α,α-</w:t>
                  </w:r>
                  <w:proofErr w:type="spellStart"/>
                  <w:r w:rsidRPr="006429B8">
                    <w:t>dimethylbenzyl</w:t>
                  </w:r>
                  <w:proofErr w:type="spellEnd"/>
                  <w:r w:rsidRPr="006429B8">
                    <w:t xml:space="preserve">) </w:t>
                  </w:r>
                  <w:proofErr w:type="spellStart"/>
                  <w:r w:rsidRPr="006429B8">
                    <w:t>peroxide</w:t>
                  </w:r>
                  <w:proofErr w:type="spellEnd"/>
                </w:p>
              </w:tc>
              <w:tc>
                <w:tcPr>
                  <w:tcW w:w="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80-43-3;</w:t>
                  </w:r>
                </w:p>
              </w:tc>
              <w:tc>
                <w:tcPr>
                  <w:tcW w:w="4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4551C" w:rsidRPr="006429B8" w:rsidRDefault="0064551C" w:rsidP="0064551C">
                  <w:r w:rsidRPr="006429B8">
                    <w:t>201-279-3’</w:t>
                  </w:r>
                </w:p>
              </w:tc>
            </w:tr>
          </w:tbl>
          <w:p w:rsidR="0064551C" w:rsidRPr="006429B8" w:rsidRDefault="0064551C" w:rsidP="0064551C"/>
        </w:tc>
      </w:tr>
    </w:tbl>
    <w:p w:rsidR="006429B8" w:rsidRDefault="00895777" w:rsidP="00895777">
      <w:r>
        <w:lastRenderedPageBreak/>
        <w:t xml:space="preserve">* 1 Mart 2022 tarihi itibari ile piyasada bu bileşenleri içeren ürünler bulunmayacaktır. </w:t>
      </w:r>
      <w:bookmarkStart w:id="0" w:name="_GoBack"/>
      <w:bookmarkEnd w:id="0"/>
    </w:p>
    <w:sectPr w:rsidR="00642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E4D28"/>
    <w:multiLevelType w:val="hybridMultilevel"/>
    <w:tmpl w:val="31F85BDE"/>
    <w:lvl w:ilvl="0" w:tplc="938AAB1E">
      <w:start w:val="2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B8"/>
    <w:rsid w:val="006429B8"/>
    <w:rsid w:val="0064551C"/>
    <w:rsid w:val="007C1C97"/>
    <w:rsid w:val="00895777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0648"/>
  <w15:chartTrackingRefBased/>
  <w15:docId w15:val="{03FCC71B-78AC-4FB3-9679-FD69B858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5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Gülçin KÖSE</dc:creator>
  <cp:keywords/>
  <dc:description/>
  <cp:lastModifiedBy>Gülçin KÖSE</cp:lastModifiedBy>
  <cp:revision>3</cp:revision>
  <dcterms:created xsi:type="dcterms:W3CDTF">2021-11-15T14:20:00Z</dcterms:created>
  <dcterms:modified xsi:type="dcterms:W3CDTF">2021-11-15T14:30:00Z</dcterms:modified>
</cp:coreProperties>
</file>