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EF" w:rsidRDefault="009027EF">
      <w:pPr>
        <w:pStyle w:val="Balk1"/>
        <w:spacing w:before="51"/>
        <w:ind w:right="3475"/>
        <w:jc w:val="center"/>
      </w:pPr>
      <w:bookmarkStart w:id="0" w:name="_GoBack"/>
      <w:bookmarkEnd w:id="0"/>
    </w:p>
    <w:p w:rsidR="009027EF" w:rsidRDefault="009027EF">
      <w:pPr>
        <w:pStyle w:val="Balk1"/>
        <w:spacing w:before="51"/>
        <w:ind w:right="3475"/>
        <w:jc w:val="center"/>
      </w:pPr>
    </w:p>
    <w:p w:rsidR="004A3851" w:rsidRDefault="00670697">
      <w:pPr>
        <w:pStyle w:val="Balk1"/>
        <w:spacing w:before="51"/>
        <w:ind w:right="3475"/>
        <w:jc w:val="center"/>
        <w:rPr>
          <w:rFonts w:cs="Times New Roman"/>
          <w:b w:val="0"/>
          <w:bCs w:val="0"/>
        </w:rPr>
      </w:pPr>
      <w:r>
        <w:t>EK -</w:t>
      </w:r>
      <w:r>
        <w:rPr>
          <w:spacing w:val="-14"/>
        </w:rPr>
        <w:t xml:space="preserve"> </w:t>
      </w:r>
      <w:r>
        <w:t>6</w:t>
      </w:r>
    </w:p>
    <w:p w:rsidR="004A3851" w:rsidRDefault="00670697">
      <w:pPr>
        <w:spacing w:before="46"/>
        <w:ind w:left="3458" w:right="34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ANALİZ</w:t>
      </w:r>
      <w:r>
        <w:rPr>
          <w:rFonts w:ascii="Times New Roman" w:hAnsi="Times New Roman"/>
          <w:b/>
          <w:spacing w:val="-2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YETKİ</w:t>
      </w:r>
      <w:r>
        <w:rPr>
          <w:rFonts w:ascii="Times New Roman" w:hAnsi="Times New Roman"/>
          <w:b/>
          <w:spacing w:val="-2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BELGESİ</w:t>
      </w:r>
    </w:p>
    <w:p w:rsidR="004A3851" w:rsidRDefault="004A385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A3851" w:rsidRDefault="004A385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A3851" w:rsidRDefault="004A3851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570"/>
        <w:gridCol w:w="1133"/>
        <w:gridCol w:w="3970"/>
        <w:gridCol w:w="2399"/>
      </w:tblGrid>
      <w:tr w:rsidR="004A3851">
        <w:trPr>
          <w:trHeight w:hRule="exact" w:val="499"/>
        </w:trPr>
        <w:tc>
          <w:tcPr>
            <w:tcW w:w="1570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  <w:shd w:val="clear" w:color="auto" w:fill="EDEBE0"/>
          </w:tcPr>
          <w:p w:rsidR="004A3851" w:rsidRDefault="00670697">
            <w:pPr>
              <w:pStyle w:val="TableParagraph"/>
              <w:spacing w:before="111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Düzenleme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Tarihi</w:t>
            </w:r>
          </w:p>
        </w:tc>
        <w:tc>
          <w:tcPr>
            <w:tcW w:w="5103" w:type="dxa"/>
            <w:gridSpan w:val="2"/>
            <w:tcBorders>
              <w:top w:val="single" w:sz="12" w:space="0" w:color="9F9F9F"/>
              <w:left w:val="single" w:sz="6" w:space="0" w:color="9F9F9F"/>
              <w:bottom w:val="single" w:sz="12" w:space="0" w:color="9F9F9F"/>
              <w:right w:val="single" w:sz="12" w:space="0" w:color="9F9F9F"/>
            </w:tcBorders>
            <w:shd w:val="clear" w:color="auto" w:fill="EDEBE0"/>
          </w:tcPr>
          <w:p w:rsidR="004A3851" w:rsidRDefault="00670697">
            <w:pPr>
              <w:pStyle w:val="TableParagraph"/>
              <w:spacing w:before="111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Belge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39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  <w:shd w:val="clear" w:color="auto" w:fill="EDEBE0"/>
          </w:tcPr>
          <w:p w:rsidR="004A3851" w:rsidRDefault="004A3851"/>
        </w:tc>
      </w:tr>
      <w:tr w:rsidR="004A3851">
        <w:trPr>
          <w:trHeight w:hRule="exact" w:val="499"/>
        </w:trPr>
        <w:tc>
          <w:tcPr>
            <w:tcW w:w="9072" w:type="dxa"/>
            <w:gridSpan w:val="4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  <w:shd w:val="clear" w:color="auto" w:fill="EDEBE0"/>
          </w:tcPr>
          <w:p w:rsidR="004A3851" w:rsidRDefault="00670697">
            <w:pPr>
              <w:pStyle w:val="TableParagraph"/>
              <w:spacing w:before="119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Laboratuvarın</w:t>
            </w:r>
          </w:p>
        </w:tc>
      </w:tr>
      <w:tr w:rsidR="004A3851">
        <w:trPr>
          <w:trHeight w:hRule="exact" w:val="500"/>
        </w:trPr>
        <w:tc>
          <w:tcPr>
            <w:tcW w:w="2703" w:type="dxa"/>
            <w:gridSpan w:val="2"/>
            <w:tcBorders>
              <w:top w:val="single" w:sz="12" w:space="0" w:color="9F9F9F"/>
              <w:left w:val="single" w:sz="6" w:space="0" w:color="EFEFEF"/>
              <w:bottom w:val="single" w:sz="6" w:space="0" w:color="9F9F9F"/>
              <w:right w:val="single" w:sz="12" w:space="0" w:color="9F9F9F"/>
            </w:tcBorders>
            <w:shd w:val="clear" w:color="auto" w:fill="EDEBE0"/>
          </w:tcPr>
          <w:p w:rsidR="004A3851" w:rsidRDefault="00670697">
            <w:pPr>
              <w:pStyle w:val="TableParagraph"/>
              <w:spacing w:before="114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Unvanı/Adı</w:t>
            </w:r>
          </w:p>
        </w:tc>
        <w:tc>
          <w:tcPr>
            <w:tcW w:w="6369" w:type="dxa"/>
            <w:gridSpan w:val="2"/>
            <w:tcBorders>
              <w:top w:val="single" w:sz="12" w:space="0" w:color="9F9F9F"/>
              <w:left w:val="single" w:sz="12" w:space="0" w:color="9F9F9F"/>
              <w:bottom w:val="single" w:sz="6" w:space="0" w:color="9F9F9F"/>
              <w:right w:val="single" w:sz="6" w:space="0" w:color="9F9F9F"/>
            </w:tcBorders>
            <w:shd w:val="clear" w:color="auto" w:fill="EDEBE0"/>
          </w:tcPr>
          <w:p w:rsidR="004A3851" w:rsidRDefault="004A3851"/>
        </w:tc>
      </w:tr>
      <w:tr w:rsidR="004A3851">
        <w:trPr>
          <w:trHeight w:hRule="exact" w:val="500"/>
        </w:trPr>
        <w:tc>
          <w:tcPr>
            <w:tcW w:w="2703" w:type="dxa"/>
            <w:gridSpan w:val="2"/>
            <w:tcBorders>
              <w:top w:val="single" w:sz="6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  <w:shd w:val="clear" w:color="auto" w:fill="EDEBE0"/>
          </w:tcPr>
          <w:p w:rsidR="004A3851" w:rsidRDefault="00670697">
            <w:pPr>
              <w:pStyle w:val="TableParagraph"/>
              <w:spacing w:before="12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Adresi</w:t>
            </w:r>
          </w:p>
        </w:tc>
        <w:tc>
          <w:tcPr>
            <w:tcW w:w="6369" w:type="dxa"/>
            <w:gridSpan w:val="2"/>
            <w:tcBorders>
              <w:top w:val="single" w:sz="6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  <w:shd w:val="clear" w:color="auto" w:fill="EDEBE0"/>
          </w:tcPr>
          <w:p w:rsidR="004A3851" w:rsidRDefault="004A3851"/>
        </w:tc>
      </w:tr>
      <w:tr w:rsidR="004A3851">
        <w:trPr>
          <w:trHeight w:hRule="exact" w:val="499"/>
        </w:trPr>
        <w:tc>
          <w:tcPr>
            <w:tcW w:w="2703" w:type="dxa"/>
            <w:gridSpan w:val="2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  <w:shd w:val="clear" w:color="auto" w:fill="EDEBE0"/>
          </w:tcPr>
          <w:p w:rsidR="004A3851" w:rsidRDefault="00670697">
            <w:pPr>
              <w:pStyle w:val="TableParagraph"/>
              <w:spacing w:before="114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Telefon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Numarası</w:t>
            </w:r>
          </w:p>
        </w:tc>
        <w:tc>
          <w:tcPr>
            <w:tcW w:w="6369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  <w:shd w:val="clear" w:color="auto" w:fill="EDEBE0"/>
          </w:tcPr>
          <w:p w:rsidR="004A3851" w:rsidRDefault="004A3851"/>
        </w:tc>
      </w:tr>
      <w:tr w:rsidR="004A3851">
        <w:trPr>
          <w:trHeight w:hRule="exact" w:val="501"/>
        </w:trPr>
        <w:tc>
          <w:tcPr>
            <w:tcW w:w="2703" w:type="dxa"/>
            <w:gridSpan w:val="2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  <w:shd w:val="clear" w:color="auto" w:fill="EDEBE0"/>
          </w:tcPr>
          <w:p w:rsidR="004A3851" w:rsidRDefault="00670697">
            <w:pPr>
              <w:pStyle w:val="TableParagraph"/>
              <w:spacing w:before="114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Faks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Numarası</w:t>
            </w:r>
          </w:p>
        </w:tc>
        <w:tc>
          <w:tcPr>
            <w:tcW w:w="6369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  <w:shd w:val="clear" w:color="auto" w:fill="EDEBE0"/>
          </w:tcPr>
          <w:p w:rsidR="004A3851" w:rsidRDefault="004A3851"/>
        </w:tc>
      </w:tr>
      <w:tr w:rsidR="004A3851">
        <w:trPr>
          <w:trHeight w:hRule="exact" w:val="501"/>
        </w:trPr>
        <w:tc>
          <w:tcPr>
            <w:tcW w:w="9072" w:type="dxa"/>
            <w:gridSpan w:val="4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</w:tcPr>
          <w:p w:rsidR="004A3851" w:rsidRDefault="004A3851"/>
        </w:tc>
      </w:tr>
      <w:tr w:rsidR="004A3851">
        <w:trPr>
          <w:trHeight w:hRule="exact" w:val="499"/>
        </w:trPr>
        <w:tc>
          <w:tcPr>
            <w:tcW w:w="9072" w:type="dxa"/>
            <w:gridSpan w:val="4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  <w:shd w:val="clear" w:color="auto" w:fill="DBE4F0"/>
          </w:tcPr>
          <w:p w:rsidR="004A3851" w:rsidRDefault="00670697">
            <w:pPr>
              <w:pStyle w:val="TableParagraph"/>
              <w:spacing w:before="119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Kurum/Kuruluş/ Laboratuvar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Yöneticisi</w:t>
            </w:r>
          </w:p>
        </w:tc>
      </w:tr>
      <w:tr w:rsidR="004A3851">
        <w:trPr>
          <w:trHeight w:hRule="exact" w:val="500"/>
        </w:trPr>
        <w:tc>
          <w:tcPr>
            <w:tcW w:w="2703" w:type="dxa"/>
            <w:gridSpan w:val="2"/>
            <w:tcBorders>
              <w:top w:val="single" w:sz="12" w:space="0" w:color="9F9F9F"/>
              <w:left w:val="single" w:sz="6" w:space="0" w:color="EFEFEF"/>
              <w:bottom w:val="single" w:sz="6" w:space="0" w:color="9F9F9F"/>
              <w:right w:val="single" w:sz="12" w:space="0" w:color="9F9F9F"/>
            </w:tcBorders>
            <w:shd w:val="clear" w:color="auto" w:fill="DBE4F0"/>
          </w:tcPr>
          <w:p w:rsidR="004A3851" w:rsidRDefault="00670697">
            <w:pPr>
              <w:pStyle w:val="TableParagraph"/>
              <w:spacing w:before="114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Adı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Soyadı</w:t>
            </w:r>
          </w:p>
        </w:tc>
        <w:tc>
          <w:tcPr>
            <w:tcW w:w="6369" w:type="dxa"/>
            <w:gridSpan w:val="2"/>
            <w:tcBorders>
              <w:top w:val="single" w:sz="12" w:space="0" w:color="9F9F9F"/>
              <w:left w:val="single" w:sz="12" w:space="0" w:color="9F9F9F"/>
              <w:bottom w:val="single" w:sz="6" w:space="0" w:color="9F9F9F"/>
              <w:right w:val="single" w:sz="6" w:space="0" w:color="9F9F9F"/>
            </w:tcBorders>
            <w:shd w:val="clear" w:color="auto" w:fill="DBE4F0"/>
          </w:tcPr>
          <w:p w:rsidR="004A3851" w:rsidRDefault="004A3851"/>
        </w:tc>
      </w:tr>
      <w:tr w:rsidR="004A3851">
        <w:trPr>
          <w:trHeight w:hRule="exact" w:val="500"/>
        </w:trPr>
        <w:tc>
          <w:tcPr>
            <w:tcW w:w="2703" w:type="dxa"/>
            <w:gridSpan w:val="2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12" w:space="0" w:color="9F9F9F"/>
            </w:tcBorders>
            <w:shd w:val="clear" w:color="auto" w:fill="DBE4F0"/>
          </w:tcPr>
          <w:p w:rsidR="004A3851" w:rsidRDefault="00670697">
            <w:pPr>
              <w:pStyle w:val="TableParagraph"/>
              <w:spacing w:before="12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Unvanı</w:t>
            </w:r>
          </w:p>
        </w:tc>
        <w:tc>
          <w:tcPr>
            <w:tcW w:w="6369" w:type="dxa"/>
            <w:gridSpan w:val="2"/>
            <w:tcBorders>
              <w:top w:val="single" w:sz="6" w:space="0" w:color="9F9F9F"/>
              <w:left w:val="single" w:sz="12" w:space="0" w:color="9F9F9F"/>
              <w:bottom w:val="single" w:sz="6" w:space="0" w:color="9F9F9F"/>
              <w:right w:val="single" w:sz="6" w:space="0" w:color="9F9F9F"/>
            </w:tcBorders>
            <w:shd w:val="clear" w:color="auto" w:fill="DBE4F0"/>
          </w:tcPr>
          <w:p w:rsidR="004A3851" w:rsidRDefault="004A3851"/>
        </w:tc>
      </w:tr>
      <w:tr w:rsidR="004A3851">
        <w:trPr>
          <w:trHeight w:hRule="exact" w:val="499"/>
        </w:trPr>
        <w:tc>
          <w:tcPr>
            <w:tcW w:w="2703" w:type="dxa"/>
            <w:gridSpan w:val="2"/>
            <w:tcBorders>
              <w:top w:val="single" w:sz="6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  <w:shd w:val="clear" w:color="auto" w:fill="DBE4F0"/>
          </w:tcPr>
          <w:p w:rsidR="004A3851" w:rsidRDefault="00670697">
            <w:pPr>
              <w:pStyle w:val="TableParagraph"/>
              <w:spacing w:before="121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Mezuniyeti</w:t>
            </w:r>
          </w:p>
        </w:tc>
        <w:tc>
          <w:tcPr>
            <w:tcW w:w="6369" w:type="dxa"/>
            <w:gridSpan w:val="2"/>
            <w:tcBorders>
              <w:top w:val="single" w:sz="6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  <w:shd w:val="clear" w:color="auto" w:fill="DBE4F0"/>
          </w:tcPr>
          <w:p w:rsidR="004A3851" w:rsidRDefault="004A3851"/>
        </w:tc>
      </w:tr>
      <w:tr w:rsidR="004A3851">
        <w:trPr>
          <w:trHeight w:hRule="exact" w:val="499"/>
        </w:trPr>
        <w:tc>
          <w:tcPr>
            <w:tcW w:w="2703" w:type="dxa"/>
            <w:gridSpan w:val="2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  <w:shd w:val="clear" w:color="auto" w:fill="DBE4F0"/>
          </w:tcPr>
          <w:p w:rsidR="004A3851" w:rsidRDefault="00670697">
            <w:pPr>
              <w:pStyle w:val="TableParagraph"/>
              <w:spacing w:before="114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E-Posta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Adresi</w:t>
            </w:r>
          </w:p>
        </w:tc>
        <w:tc>
          <w:tcPr>
            <w:tcW w:w="6369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  <w:shd w:val="clear" w:color="auto" w:fill="DBE4F0"/>
          </w:tcPr>
          <w:p w:rsidR="004A3851" w:rsidRDefault="004A3851"/>
        </w:tc>
      </w:tr>
    </w:tbl>
    <w:p w:rsidR="004A3851" w:rsidRDefault="004A3851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4A3851" w:rsidRDefault="00670697" w:rsidP="009027EF">
      <w:pPr>
        <w:pStyle w:val="GvdeMetni"/>
        <w:jc w:val="both"/>
      </w:pPr>
      <w:r>
        <w:t>…………tarihinde yapılan denetim sonucu laboratuvar Kalite Yönetim Standartları gereği uygun BULUNMUŞTUR/BULUNMAMIŞTIR.</w:t>
      </w:r>
    </w:p>
    <w:p w:rsidR="004A3851" w:rsidRDefault="00670697">
      <w:pPr>
        <w:pStyle w:val="GvdeMetni"/>
        <w:tabs>
          <w:tab w:val="left" w:pos="3343"/>
          <w:tab w:val="left" w:pos="6834"/>
        </w:tabs>
        <w:spacing w:before="120"/>
        <w:ind w:right="133" w:hanging="6"/>
        <w:jc w:val="center"/>
      </w:pPr>
      <w:r>
        <w:t xml:space="preserve">Yukarıda  adı  ve  adresi  yazılı  laboratuvara  “Türkiye  İlaç  ve     </w:t>
      </w:r>
      <w:r>
        <w:rPr>
          <w:spacing w:val="16"/>
        </w:rPr>
        <w:t xml:space="preserve"> </w:t>
      </w:r>
      <w:r>
        <w:t xml:space="preserve">Tıbbi </w:t>
      </w:r>
      <w:r>
        <w:rPr>
          <w:spacing w:val="23"/>
        </w:rPr>
        <w:t xml:space="preserve"> </w:t>
      </w:r>
      <w:r>
        <w:t>Cihaz</w:t>
      </w:r>
      <w:r>
        <w:tab/>
      </w:r>
      <w:r>
        <w:rPr>
          <w:rFonts w:cs="Times New Roman"/>
        </w:rPr>
        <w:t xml:space="preserve">Kurumu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La</w:t>
      </w:r>
      <w:r>
        <w:t xml:space="preserve">boratuvarları </w:t>
      </w:r>
      <w:r>
        <w:rPr>
          <w:spacing w:val="18"/>
        </w:rPr>
        <w:t xml:space="preserve"> </w:t>
      </w:r>
      <w:r>
        <w:t>ve</w:t>
      </w:r>
      <w:r>
        <w:rPr>
          <w:w w:val="99"/>
        </w:rPr>
        <w:t xml:space="preserve"> </w:t>
      </w:r>
      <w:r>
        <w:t xml:space="preserve">Yetkilendirilmiş  </w:t>
      </w:r>
      <w:r>
        <w:rPr>
          <w:spacing w:val="32"/>
        </w:rPr>
        <w:t xml:space="preserve"> </w:t>
      </w:r>
      <w:r>
        <w:t>Laboratuvarların</w:t>
      </w:r>
      <w:r>
        <w:tab/>
        <w:t xml:space="preserve">Çalışma    Usul    ve    Esasları    Hakkında    Kılavuz”    esaslarına </w:t>
      </w:r>
      <w:r>
        <w:rPr>
          <w:spacing w:val="31"/>
        </w:rPr>
        <w:t xml:space="preserve"> </w:t>
      </w:r>
      <w:r>
        <w:t>göre</w:t>
      </w:r>
    </w:p>
    <w:p w:rsidR="004A3851" w:rsidRDefault="00670697">
      <w:pPr>
        <w:pStyle w:val="GvdeMetni"/>
        <w:spacing w:line="228" w:lineRule="exact"/>
      </w:pPr>
      <w:r>
        <w:t>………………………………………….. analizi yapma yetkisi</w:t>
      </w:r>
      <w:r>
        <w:rPr>
          <w:spacing w:val="-14"/>
        </w:rPr>
        <w:t xml:space="preserve"> </w:t>
      </w:r>
      <w:r>
        <w:t>verilmiştir.</w:t>
      </w:r>
    </w:p>
    <w:p w:rsidR="004A3851" w:rsidRDefault="004A385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3851" w:rsidRDefault="004A3851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027EF" w:rsidRDefault="009027EF" w:rsidP="009027EF">
      <w:pPr>
        <w:pStyle w:val="GvdeMetni"/>
        <w:ind w:left="0" w:right="135"/>
        <w:jc w:val="center"/>
      </w:pPr>
    </w:p>
    <w:p w:rsidR="00670697" w:rsidRDefault="009027EF" w:rsidP="009027EF">
      <w:pPr>
        <w:pStyle w:val="GvdeMetni"/>
        <w:ind w:left="0" w:right="135"/>
        <w:jc w:val="center"/>
      </w:pPr>
      <w:r>
        <w:t>…/…/……</w:t>
      </w:r>
    </w:p>
    <w:p w:rsidR="009027EF" w:rsidRDefault="009027EF" w:rsidP="009027EF">
      <w:pPr>
        <w:pStyle w:val="GvdeMetni"/>
        <w:ind w:left="0" w:right="135"/>
        <w:jc w:val="center"/>
      </w:pPr>
    </w:p>
    <w:p w:rsidR="004A3851" w:rsidRDefault="00670697" w:rsidP="00670697">
      <w:pPr>
        <w:pStyle w:val="GvdeMetni"/>
        <w:ind w:left="0" w:right="135"/>
        <w:jc w:val="center"/>
      </w:pPr>
      <w:r>
        <w:t>Kurum</w:t>
      </w:r>
      <w:r>
        <w:rPr>
          <w:spacing w:val="-8"/>
        </w:rPr>
        <w:t xml:space="preserve"> </w:t>
      </w:r>
      <w:r>
        <w:t>Başkanı</w:t>
      </w:r>
    </w:p>
    <w:sectPr w:rsidR="004A3851" w:rsidSect="00D0471A">
      <w:headerReference w:type="default" r:id="rId6"/>
      <w:footerReference w:type="default" r:id="rId7"/>
      <w:type w:val="continuous"/>
      <w:pgSz w:w="11910" w:h="16840"/>
      <w:pgMar w:top="1380" w:right="1280" w:bottom="1418" w:left="1300" w:header="708" w:footer="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EF" w:rsidRDefault="009027EF" w:rsidP="009027EF">
      <w:r>
        <w:separator/>
      </w:r>
    </w:p>
  </w:endnote>
  <w:endnote w:type="continuationSeparator" w:id="0">
    <w:p w:rsidR="009027EF" w:rsidRDefault="009027EF" w:rsidP="0090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1A" w:rsidRDefault="00D0471A" w:rsidP="00D0471A">
    <w:pPr>
      <w:spacing w:before="120" w:after="12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*Analiz Yetki Belgesi’nin geçerlilik süresi düzenlenme tarihinden itibaren 1 (bir) yıldır.</w:t>
    </w:r>
  </w:p>
  <w:p w:rsidR="00D0471A" w:rsidRDefault="00D0471A" w:rsidP="00D0471A">
    <w:pPr>
      <w:pStyle w:val="AltBilgi"/>
      <w:rPr>
        <w:rFonts w:ascii="Calibri" w:hAnsi="Calibri"/>
      </w:rPr>
    </w:pPr>
  </w:p>
  <w:p w:rsidR="00D0471A" w:rsidRDefault="00D047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EF" w:rsidRDefault="009027EF" w:rsidP="009027EF">
      <w:r>
        <w:separator/>
      </w:r>
    </w:p>
  </w:footnote>
  <w:footnote w:type="continuationSeparator" w:id="0">
    <w:p w:rsidR="009027EF" w:rsidRDefault="009027EF" w:rsidP="0090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EF" w:rsidRDefault="009027EF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5841C91E" wp14:editId="6ECD62AE">
          <wp:simplePos x="0" y="0"/>
          <wp:positionH relativeFrom="margin">
            <wp:posOffset>2389910</wp:posOffset>
          </wp:positionH>
          <wp:positionV relativeFrom="topMargin">
            <wp:posOffset>151245</wp:posOffset>
          </wp:positionV>
          <wp:extent cx="1171575" cy="838200"/>
          <wp:effectExtent l="0" t="0" r="9525" b="0"/>
          <wp:wrapSquare wrapText="bothSides"/>
          <wp:docPr id="9" name="Resim 9" descr="ALT BİRİMLER TÜRKÇE ORTALI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T BİRİMLER TÜRKÇE ORTALI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0" t="23630" r="9851" b="18507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51"/>
    <w:rsid w:val="004A3851"/>
    <w:rsid w:val="00670697"/>
    <w:rsid w:val="009027EF"/>
    <w:rsid w:val="00D0471A"/>
    <w:rsid w:val="00F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124F8-D919-4325-B089-3C2452D2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46"/>
      <w:ind w:left="3458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027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27EF"/>
  </w:style>
  <w:style w:type="paragraph" w:styleId="AltBilgi">
    <w:name w:val="footer"/>
    <w:basedOn w:val="Normal"/>
    <w:link w:val="AltBilgiChar"/>
    <w:uiPriority w:val="99"/>
    <w:unhideWhenUsed/>
    <w:rsid w:val="009027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AKLDB</dc:creator>
  <cp:lastModifiedBy>Serhat ALADAĞ</cp:lastModifiedBy>
  <cp:revision>2</cp:revision>
  <dcterms:created xsi:type="dcterms:W3CDTF">2020-03-20T13:25:00Z</dcterms:created>
  <dcterms:modified xsi:type="dcterms:W3CDTF">2020-03-20T13:25:00Z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2020-01-17T00:00:00Z</vt:filetime>
  </property>
</Properties>
</file>