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CFF" w:rsidRPr="0035306D" w:rsidRDefault="00D75CFF" w:rsidP="00D75CFF">
      <w:pPr>
        <w:jc w:val="center"/>
        <w:rPr>
          <w:rFonts w:ascii="Times New Roman" w:hAnsi="Times New Roman" w:cs="Times New Roman"/>
          <w:sz w:val="24"/>
          <w:szCs w:val="24"/>
        </w:rPr>
      </w:pPr>
      <w:r w:rsidRPr="0035306D">
        <w:rPr>
          <w:rFonts w:ascii="Times New Roman" w:hAnsi="Times New Roman" w:cs="Times New Roman"/>
          <w:b/>
          <w:bCs/>
          <w:sz w:val="24"/>
          <w:szCs w:val="24"/>
        </w:rPr>
        <w:t>İHRACAT ÖN İZİN SÜRECİNE İLİŞKİN SIK SORULAN SORULAR</w:t>
      </w:r>
    </w:p>
    <w:p w:rsidR="005F272C" w:rsidRPr="0035306D" w:rsidRDefault="005F272C" w:rsidP="00705870">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Bilindiği üzere 04 Mart 2020 tarihli ve 31058 sayılı Resmi Gazete’de yayımlanan “İhracı Yasak Ve Ön İzne Bağlı Mallara İlişkin Tebliğ (İhracat: 96/31)’de Değişiklik Yapılmasına Dair Tebliğ” ile Kişisel Koruyucu Donanım kapsamında piyasaya arz edilen “Koruyucu Maske (Gaz, Toz ve Radyoaktif Toz Filtreli Maskeler)”, “Tulum (Koruyucu İş Elbisesi)”, “Sıvı Geçirmez Önlük (Kimyasallara Karşı Kullanılan Koruyucu Önlükler)” ve “Gözlük (Koruyucu Gözlükler)” ile Tıbbi Cihaz Yönetmeliği kapsamında piyasaya arz edilen “Tıbbi ve Cerrahi Maske” ve “Tıbbi Steril/Nonsteril Eldiven” isimli ürünlerin ihracatı Kurumumuz iznine bağlanmıştır. </w:t>
      </w:r>
    </w:p>
    <w:p w:rsidR="005F272C" w:rsidRPr="0035306D" w:rsidRDefault="005F272C" w:rsidP="00705870">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6.03.2020 tarihli ve 31080 sayılı Resmi Gazete ‘de yayımlanan İhracı Yasak Ve Ön İzne Bağlı Mallara İlişkin Tebliğ (İhracat 96/31)’de Değişiklik Yapılmasına Dair Tebliğ ile de yukarıdaki ürünlere ek olarak “Tıbbi Cihaz Yönetmeliği kapsamında piyasaya arz edilen; Ventilatör, Ecmo, Oksijen Konsantratörü, Flow sensör, Ekspirasyon valfi, Oksijen sensörü, Ventilatör devreleri, Hasta devreleri (Anstezi/Ventilatör devresi), IV Kanül, Entübasyon Tüpü ve Yoğun Bakım Monitörü isimli ürünlerin ihracatı da Kurumumuz iznine bağlanmıştır. Bu doğrultuda bahsi geçen tebliğ kapsamına giren ürünlerin ihracatına yönelik iş ve işlemlerde ilgili taraflara yol gösterebilmek amacıyla tarafımıza ulaşan sorular ve cevaplarına aşağıda yer verilmiştir. </w:t>
      </w:r>
    </w:p>
    <w:p w:rsidR="005F272C" w:rsidRPr="0035306D" w:rsidRDefault="00705870" w:rsidP="00D75CFF">
      <w:pPr>
        <w:jc w:val="both"/>
        <w:rPr>
          <w:rFonts w:ascii="Times New Roman" w:hAnsi="Times New Roman" w:cs="Times New Roman"/>
          <w:sz w:val="24"/>
          <w:szCs w:val="24"/>
        </w:rPr>
      </w:pPr>
      <w:r>
        <w:rPr>
          <w:rFonts w:ascii="Times New Roman" w:hAnsi="Times New Roman" w:cs="Times New Roman"/>
          <w:b/>
          <w:bCs/>
          <w:sz w:val="24"/>
          <w:szCs w:val="24"/>
        </w:rPr>
        <w:t>1. Tıbbi c</w:t>
      </w:r>
      <w:r w:rsidR="005F272C" w:rsidRPr="0035306D">
        <w:rPr>
          <w:rFonts w:ascii="Times New Roman" w:hAnsi="Times New Roman" w:cs="Times New Roman"/>
          <w:b/>
          <w:bCs/>
          <w:sz w:val="24"/>
          <w:szCs w:val="24"/>
        </w:rPr>
        <w:t xml:space="preserve">ihaz nedir? </w:t>
      </w:r>
    </w:p>
    <w:p w:rsidR="005F272C" w:rsidRPr="0035306D" w:rsidRDefault="005F272C" w:rsidP="00AF2A8A">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07 Haziran 2011 tarihli ve 27957 sayılı Resmi Gazete’de yayımlanan Tıbbi Cihaz Yönetmeliğinde Tıbbi Cihaz: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“İnsanda kullanıldıklarında aslî fonksiyonunu farmakolojik, immünolojik veya metabolik etkiler ile sağlamayan fakat fonksiyonunu yerine getirirken bu etkiler tarafından desteklenebilen ve insan üzerinde;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1 ) Hastalığın tanısı, önlenmesi, izlenmesi, tedavisi veya hafifletilmesi ya da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2) Yaralanma veya sakatlığın tanısı, izlenmesi, tedavisi, hafifletilmesi veya mağduriyetin giderilmesi ya da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3) Anatomik veya fizyolojik bir işlevin araştırılması, değiştirilmesi veya yerine başka bir şey konulması ve yahut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4) Doğum kontrolü,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amacıyla kullanılmak üzere imal edilmiş, tek başına veya birlikte kullanılabilen, imalatçısı tarafından özellikle tanı ve/veya tedavi amaçlı kullanılmak üzere imal edilmiş ve tıbbi cihazın amaçlanan işlevini yerine getirebilmesi için gerekli olan yazılımlar da dahil, her türlü araç, alet, teçhizat, yazılım, aksesuar veya diğer malzemeler olarak”, aksesuar ise “Kendi başına tıbbi cihaz sayılmayan ancak tıbbi cihazın amacına uygun bir şekilde kullanılmasını temin etmek için bu cihaz ile birlikte kullanılmak üzere imal edilen parçayı veya parçalar”,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şeklinde tanımlanmaktadır. </w:t>
      </w:r>
    </w:p>
    <w:p w:rsidR="005F272C" w:rsidRDefault="005F272C" w:rsidP="00D75CFF">
      <w:pPr>
        <w:jc w:val="both"/>
        <w:rPr>
          <w:rFonts w:ascii="Times New Roman" w:hAnsi="Times New Roman" w:cs="Times New Roman"/>
          <w:sz w:val="24"/>
          <w:szCs w:val="24"/>
        </w:rPr>
      </w:pPr>
    </w:p>
    <w:p w:rsidR="00AF2A8A" w:rsidRPr="0035306D" w:rsidRDefault="00AF2A8A" w:rsidP="00D75CFF">
      <w:pPr>
        <w:jc w:val="both"/>
        <w:rPr>
          <w:rFonts w:ascii="Times New Roman" w:hAnsi="Times New Roman" w:cs="Times New Roman"/>
          <w:sz w:val="24"/>
          <w:szCs w:val="24"/>
        </w:rPr>
      </w:pP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b/>
          <w:bCs/>
          <w:sz w:val="24"/>
          <w:szCs w:val="24"/>
        </w:rPr>
        <w:lastRenderedPageBreak/>
        <w:t xml:space="preserve">2. Kişisel Koruyucu Donanım (KKD) nedir? </w:t>
      </w:r>
    </w:p>
    <w:p w:rsidR="005F272C" w:rsidRPr="0035306D" w:rsidRDefault="005F272C" w:rsidP="00AF2A8A">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01 Mayıs 2019 tarihli ve 30761 sayılı Resmi Gazete’de yayımlanan Kişisel Koruyucu Donanım Yönetmeliğinde Kişisel Koruyucu Donanım (KKD):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1) Kişilerce bir veya birden fazla sağlık ve güvenlik riskine karşı korunmak amacıyla giyilmek veya tutulmak üzere tasarlanmış ve imal edilmiş donanımı,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2) Koruma işlevi için gerekli olan, (1) numaralı alt bentte belirtilen donanıma ait değiştirilebilir parçaları,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3) (1) numaralı alt bentte belirtilen donanımlara ait, kişilerce giyilmeyen veya tutulmayan, donanımı bir dış cihaza veya uygun bir ankraj noktasına bağlamak amacıyla tasarlanmış, bir yapıya kalıcı olarak bağlanmayan ve kullanım öncesinde sabitlenmesine gerek duyulmayan bağlantı sistemleri,”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şeklinde tanımlanmaktadır.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b/>
          <w:bCs/>
          <w:sz w:val="24"/>
          <w:szCs w:val="24"/>
        </w:rPr>
        <w:t xml:space="preserve">3. Tebliğ kapsamındaki ürünler hangi yönetmeliğe göre değerlendirilmektedir? </w:t>
      </w:r>
    </w:p>
    <w:p w:rsidR="00AF2A8A" w:rsidRDefault="005F272C" w:rsidP="00AF2A8A">
      <w:pPr>
        <w:ind w:firstLine="708"/>
        <w:jc w:val="both"/>
        <w:rPr>
          <w:rFonts w:ascii="Times New Roman" w:hAnsi="Times New Roman" w:cs="Times New Roman"/>
          <w:sz w:val="24"/>
          <w:szCs w:val="24"/>
        </w:rPr>
      </w:pPr>
      <w:r w:rsidRPr="0035306D">
        <w:rPr>
          <w:rFonts w:ascii="Times New Roman" w:hAnsi="Times New Roman" w:cs="Times New Roman"/>
          <w:sz w:val="24"/>
          <w:szCs w:val="24"/>
        </w:rPr>
        <w:t>Bilindiği üzere, bir ürünün tıbbı cihaz yönetmelikleri kapsamında olup olmadığına ilgili yönetmeliklerde yer alan tıbbi cihaz ve aksesuar tanımı, cihazın kullanım amacı ve etki mekanizması çerçevesinde üreticisi tarafından karar verilmekte olup, 7 Haziran 2011 tarihli ve 27957 sayılı Resmi Gazete’de yayıml</w:t>
      </w:r>
      <w:r w:rsidR="00AF2A8A">
        <w:rPr>
          <w:rFonts w:ascii="Times New Roman" w:hAnsi="Times New Roman" w:cs="Times New Roman"/>
          <w:sz w:val="24"/>
          <w:szCs w:val="24"/>
        </w:rPr>
        <w:t>anan Tıbbi Cihaz Yönetmeliğinde tıbbi c</w:t>
      </w:r>
      <w:r w:rsidRPr="0035306D">
        <w:rPr>
          <w:rFonts w:ascii="Times New Roman" w:hAnsi="Times New Roman" w:cs="Times New Roman"/>
          <w:sz w:val="24"/>
          <w:szCs w:val="24"/>
        </w:rPr>
        <w:t xml:space="preserve">ihaz: </w:t>
      </w:r>
    </w:p>
    <w:p w:rsidR="005F272C" w:rsidRPr="0035306D" w:rsidRDefault="005F272C" w:rsidP="00AF2A8A">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“İnsanda kullanıldıklarında aslî fonksiyonunu farmakolojik, immünolojik veya metabolik etkiler ile sağlamayan fakat fonksiyonunu yerine getirirken bu etkiler tarafından desteklenebilen ve insan üzerinde;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1 ) Hastalığın tanısı, önlenmesi, izlenmesi, tedavisi veya hafifletilmesi ya da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2) Yaralanma veya sakatlığın tanısı, izlenmesi, tedavisi, hafifletilmesi veya mağduriyetin giderilmesi ya da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3) Anatomik veya fizyolojik bir işlevin araştırılması, değiştirilmesi veya yerine başka bir şey konulması ve yahut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4) Doğum kontrolü,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amacıyla kullanılmak üzere imal edilmiş, tek başına veya birlikte kullanılabilen, imalatçısı tarafından özellikle tanı ve/veya tedavi amaçlı kullanılmak üzere imal edilmiş ve tıbbi cihazın amaçlanan işlevini yerine getirebilmesi için gerekli olan yazılımlar da dahil, her türlü araç, alet, teçhizat, yazılım, aksesuar veya diğer malzemeler olarak”, aksesuar ise “Kendi başına tıbbi cihaz sayılmayan ancak tıbbi cihazın amacına uygun bir şekilde kullanılmasını temin etmek için bu cihaz ile birlikte kullanılmak üzere imal edilen parçayı veya parçalar”,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şeklinde tanımlanmaktadır. </w:t>
      </w:r>
    </w:p>
    <w:p w:rsidR="005F272C" w:rsidRPr="0035306D" w:rsidRDefault="005F272C" w:rsidP="00AF2A8A">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Ayrıca, 1 Mayıs 2019 tarihli ve 30761 sayılı Resmi Gazete’de yayımlanan Kişisel Koruyucu Donanım Yönetmeliğinde Kişisel Koruyucu Donanım (KKD): </w:t>
      </w:r>
    </w:p>
    <w:p w:rsidR="005F272C" w:rsidRPr="0035306D" w:rsidRDefault="005F272C" w:rsidP="00D75CFF">
      <w:pPr>
        <w:jc w:val="both"/>
        <w:rPr>
          <w:rFonts w:ascii="Times New Roman" w:hAnsi="Times New Roman" w:cs="Times New Roman"/>
          <w:sz w:val="24"/>
          <w:szCs w:val="24"/>
        </w:rPr>
      </w:pP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lastRenderedPageBreak/>
        <w:t xml:space="preserve">1) Kişilerce bir veya birden fazla sağlık ve güvenlik riskine karşı korunmak amacıyla giyilmek veya tutulmak üzere tasarlanmış ve imal edilmiş donanımı,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2) Koruma işlevi için gerekli olan, (1) numaralı alt bentte belirtilen donanıma ait değiştirilebilir parçaları, </w:t>
      </w:r>
    </w:p>
    <w:p w:rsidR="005F272C" w:rsidRPr="0035306D" w:rsidRDefault="005F272C" w:rsidP="00AF2A8A">
      <w:pPr>
        <w:ind w:left="708"/>
        <w:jc w:val="both"/>
        <w:rPr>
          <w:rFonts w:ascii="Times New Roman" w:hAnsi="Times New Roman" w:cs="Times New Roman"/>
          <w:sz w:val="24"/>
          <w:szCs w:val="24"/>
        </w:rPr>
      </w:pPr>
      <w:r w:rsidRPr="0035306D">
        <w:rPr>
          <w:rFonts w:ascii="Times New Roman" w:hAnsi="Times New Roman" w:cs="Times New Roman"/>
          <w:sz w:val="24"/>
          <w:szCs w:val="24"/>
        </w:rPr>
        <w:t xml:space="preserve">3) (1) numaralı alt bentte belirtilen donanımlara ait, kişilerce giyilmeyen veya tutulmayan, donanımı bir dış cihaza veya uygun bir ankraj noktasına bağlamak amacıyla tasarlanmış, bir yapıya kalıcı olarak bağlanmayan ve kullanım öncesinde sabitlenmesine gerek duyulmayan bağlantı sistemleri,”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şeklinde tanımlanmaktadır. </w:t>
      </w:r>
    </w:p>
    <w:p w:rsidR="005F272C" w:rsidRPr="004E7865" w:rsidRDefault="005F272C" w:rsidP="00AF2A8A">
      <w:pPr>
        <w:ind w:firstLine="708"/>
        <w:jc w:val="both"/>
        <w:rPr>
          <w:rFonts w:ascii="Times New Roman" w:hAnsi="Times New Roman" w:cs="Times New Roman"/>
          <w:b/>
          <w:sz w:val="24"/>
          <w:szCs w:val="24"/>
        </w:rPr>
      </w:pPr>
      <w:r w:rsidRPr="004E7865">
        <w:rPr>
          <w:rFonts w:ascii="Times New Roman" w:hAnsi="Times New Roman" w:cs="Times New Roman"/>
          <w:b/>
          <w:sz w:val="24"/>
          <w:szCs w:val="24"/>
        </w:rPr>
        <w:t xml:space="preserve">Bu kapsamda, imalatçısı tarafından özellikle hastayı potansiyel mikroorganizmalardan korumak için ameliyathane, yoğun bakım ve yanık tedavi üniteleri gibi özellikli sağlık birimlerinde kullanımı öngörülen veya immünodepresif hastalar gibi özellikli bir hasta popülasyonunu kontaminasyondan korumak amacı ile üretilmiş olan maske, önlük, bone, galoş ve eldivenler tıbbi amaçlı kullanımı öngörülüyor olması nedeniyle tıbbi cihaz yönetmelikleri kapsamında değerlendirilmektedir. </w:t>
      </w:r>
    </w:p>
    <w:p w:rsidR="005F272C" w:rsidRPr="004E7865" w:rsidRDefault="005F272C" w:rsidP="00AF2A8A">
      <w:pPr>
        <w:ind w:firstLine="708"/>
        <w:jc w:val="both"/>
        <w:rPr>
          <w:rFonts w:ascii="Times New Roman" w:hAnsi="Times New Roman" w:cs="Times New Roman"/>
          <w:b/>
          <w:sz w:val="24"/>
          <w:szCs w:val="24"/>
        </w:rPr>
      </w:pPr>
      <w:r w:rsidRPr="004E7865">
        <w:rPr>
          <w:rFonts w:ascii="Times New Roman" w:hAnsi="Times New Roman" w:cs="Times New Roman"/>
          <w:b/>
          <w:sz w:val="24"/>
          <w:szCs w:val="24"/>
        </w:rPr>
        <w:t xml:space="preserve">Ancak imalatçısı tarafından özellikle tıbbi bir ortamda olup olmadığına bakılmaksızın onu kullanan kişiyi korumayı amaçlanarak imal edilen ürünler ile genel kullanım amaçlı üretilen mefruşatlar hastane koşullarında kullanılacak olsalar dahi Tıbbi Cihaz Yönetmelikleri kapsamında değerlendirilmemektedir. </w:t>
      </w:r>
    </w:p>
    <w:p w:rsidR="005F272C" w:rsidRPr="0035306D" w:rsidRDefault="005F272C" w:rsidP="00AF2A8A">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Bu bağlamda, 04 Mart 2020 tarihli ve 31058 sayılı Resmi Gazete’de yayımlanan “İhracı Yasak ve Ön İzne Bağlı Mallara İlişkin Tebliğ (İhracat: 96/31)’de Değişiklik Yapılmasına Dair Tebliğ” kapsamında yer alan ürünlerden;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 Kişisel Koruyucu Donanım kapsamında piyasaya arz edilen; </w:t>
      </w:r>
    </w:p>
    <w:p w:rsidR="005F272C" w:rsidRPr="0035306D" w:rsidRDefault="005F272C" w:rsidP="00D75CFF">
      <w:pPr>
        <w:pStyle w:val="ListeParagraf"/>
        <w:numPr>
          <w:ilvl w:val="0"/>
          <w:numId w:val="7"/>
        </w:numPr>
        <w:jc w:val="both"/>
        <w:rPr>
          <w:rFonts w:ascii="Times New Roman" w:hAnsi="Times New Roman" w:cs="Times New Roman"/>
          <w:sz w:val="24"/>
          <w:szCs w:val="24"/>
        </w:rPr>
      </w:pPr>
      <w:r w:rsidRPr="0035306D">
        <w:rPr>
          <w:rFonts w:ascii="Times New Roman" w:hAnsi="Times New Roman" w:cs="Times New Roman"/>
          <w:sz w:val="24"/>
          <w:szCs w:val="24"/>
        </w:rPr>
        <w:t xml:space="preserve">“Koruyucu Maske (Gaz, Toz ve Radyoaktif Toz Filtreli Maskeler)”, </w:t>
      </w:r>
    </w:p>
    <w:p w:rsidR="005F272C" w:rsidRPr="0035306D" w:rsidRDefault="005F272C" w:rsidP="00D75CFF">
      <w:pPr>
        <w:pStyle w:val="ListeParagraf"/>
        <w:numPr>
          <w:ilvl w:val="0"/>
          <w:numId w:val="7"/>
        </w:numPr>
        <w:jc w:val="both"/>
        <w:rPr>
          <w:rFonts w:ascii="Times New Roman" w:hAnsi="Times New Roman" w:cs="Times New Roman"/>
          <w:sz w:val="24"/>
          <w:szCs w:val="24"/>
        </w:rPr>
      </w:pPr>
      <w:r w:rsidRPr="0035306D">
        <w:rPr>
          <w:rFonts w:ascii="Times New Roman" w:hAnsi="Times New Roman" w:cs="Times New Roman"/>
          <w:sz w:val="24"/>
          <w:szCs w:val="24"/>
        </w:rPr>
        <w:t xml:space="preserve">“Tulum (Koruyucu İş Elbisesi)”, </w:t>
      </w:r>
    </w:p>
    <w:p w:rsidR="00D75CFF" w:rsidRPr="0035306D" w:rsidRDefault="005F272C" w:rsidP="00D75CFF">
      <w:pPr>
        <w:pStyle w:val="ListeParagraf"/>
        <w:numPr>
          <w:ilvl w:val="0"/>
          <w:numId w:val="7"/>
        </w:numPr>
        <w:jc w:val="both"/>
        <w:rPr>
          <w:rFonts w:ascii="Times New Roman" w:hAnsi="Times New Roman" w:cs="Times New Roman"/>
          <w:sz w:val="24"/>
          <w:szCs w:val="24"/>
        </w:rPr>
      </w:pPr>
      <w:r w:rsidRPr="0035306D">
        <w:rPr>
          <w:rFonts w:ascii="Times New Roman" w:hAnsi="Times New Roman" w:cs="Times New Roman"/>
          <w:sz w:val="24"/>
          <w:szCs w:val="24"/>
        </w:rPr>
        <w:t xml:space="preserve">“Sıvı Geçirmez Önlük (Kimyasallara Karşı Kullanılan Koruyucu Önlükler)”, </w:t>
      </w:r>
    </w:p>
    <w:p w:rsidR="005F272C" w:rsidRPr="0035306D" w:rsidRDefault="005F272C" w:rsidP="00D75CFF">
      <w:pPr>
        <w:pStyle w:val="ListeParagraf"/>
        <w:numPr>
          <w:ilvl w:val="0"/>
          <w:numId w:val="7"/>
        </w:numPr>
        <w:jc w:val="both"/>
        <w:rPr>
          <w:rFonts w:ascii="Times New Roman" w:hAnsi="Times New Roman" w:cs="Times New Roman"/>
          <w:sz w:val="24"/>
          <w:szCs w:val="24"/>
        </w:rPr>
      </w:pPr>
      <w:r w:rsidRPr="0035306D">
        <w:rPr>
          <w:rFonts w:ascii="Times New Roman" w:hAnsi="Times New Roman" w:cs="Times New Roman"/>
          <w:sz w:val="24"/>
          <w:szCs w:val="24"/>
        </w:rPr>
        <w:t xml:space="preserve"> “Gözlük (Koruyucu Gözlükler)”,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isimli ürünler Kişisel Koruyucu Donanım Yönetmeliği kapsamında yer almaktadır.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•Tıbbi Cihaz Yönetmeliği kapsamında piyasaya arz edilen; </w:t>
      </w:r>
    </w:p>
    <w:p w:rsidR="005F272C" w:rsidRPr="0035306D" w:rsidRDefault="005F272C" w:rsidP="00D75CFF">
      <w:pPr>
        <w:pStyle w:val="ListeParagraf"/>
        <w:numPr>
          <w:ilvl w:val="0"/>
          <w:numId w:val="8"/>
        </w:numPr>
        <w:jc w:val="both"/>
        <w:rPr>
          <w:rFonts w:ascii="Times New Roman" w:hAnsi="Times New Roman" w:cs="Times New Roman"/>
          <w:sz w:val="24"/>
          <w:szCs w:val="24"/>
        </w:rPr>
      </w:pPr>
      <w:r w:rsidRPr="0035306D">
        <w:rPr>
          <w:rFonts w:ascii="Times New Roman" w:hAnsi="Times New Roman" w:cs="Times New Roman"/>
          <w:sz w:val="24"/>
          <w:szCs w:val="24"/>
        </w:rPr>
        <w:t xml:space="preserve">“Tıbbi ve Cerrahi Maske”, </w:t>
      </w:r>
    </w:p>
    <w:p w:rsidR="005F272C" w:rsidRPr="0035306D" w:rsidRDefault="005F272C" w:rsidP="00D75CFF">
      <w:pPr>
        <w:pStyle w:val="ListeParagraf"/>
        <w:numPr>
          <w:ilvl w:val="0"/>
          <w:numId w:val="8"/>
        </w:numPr>
        <w:jc w:val="both"/>
        <w:rPr>
          <w:rFonts w:ascii="Times New Roman" w:hAnsi="Times New Roman" w:cs="Times New Roman"/>
          <w:sz w:val="24"/>
          <w:szCs w:val="24"/>
        </w:rPr>
      </w:pPr>
      <w:r w:rsidRPr="0035306D">
        <w:rPr>
          <w:rFonts w:ascii="Times New Roman" w:hAnsi="Times New Roman" w:cs="Times New Roman"/>
          <w:sz w:val="24"/>
          <w:szCs w:val="24"/>
        </w:rPr>
        <w:t xml:space="preserve">“Tıbbi Steril/Nonsteril Eldiven”, </w:t>
      </w:r>
    </w:p>
    <w:p w:rsidR="005F272C" w:rsidRPr="0035306D" w:rsidRDefault="005F272C" w:rsidP="00D75CFF">
      <w:pPr>
        <w:pStyle w:val="ListeParagraf"/>
        <w:numPr>
          <w:ilvl w:val="0"/>
          <w:numId w:val="8"/>
        </w:numPr>
        <w:jc w:val="both"/>
        <w:rPr>
          <w:rFonts w:ascii="Times New Roman" w:hAnsi="Times New Roman" w:cs="Times New Roman"/>
          <w:sz w:val="24"/>
          <w:szCs w:val="24"/>
        </w:rPr>
      </w:pPr>
      <w:r w:rsidRPr="0035306D">
        <w:rPr>
          <w:rFonts w:ascii="Times New Roman" w:hAnsi="Times New Roman" w:cs="Times New Roman"/>
          <w:sz w:val="24"/>
          <w:szCs w:val="24"/>
        </w:rPr>
        <w:t xml:space="preserve">“Ventilatör”, </w:t>
      </w:r>
    </w:p>
    <w:p w:rsidR="005F272C" w:rsidRPr="0035306D" w:rsidRDefault="005F272C" w:rsidP="00D75CFF">
      <w:pPr>
        <w:pStyle w:val="ListeParagraf"/>
        <w:numPr>
          <w:ilvl w:val="0"/>
          <w:numId w:val="8"/>
        </w:numPr>
        <w:jc w:val="both"/>
        <w:rPr>
          <w:rFonts w:ascii="Times New Roman" w:hAnsi="Times New Roman" w:cs="Times New Roman"/>
          <w:sz w:val="24"/>
          <w:szCs w:val="24"/>
        </w:rPr>
      </w:pPr>
      <w:r w:rsidRPr="0035306D">
        <w:rPr>
          <w:rFonts w:ascii="Times New Roman" w:hAnsi="Times New Roman" w:cs="Times New Roman"/>
          <w:sz w:val="24"/>
          <w:szCs w:val="24"/>
        </w:rPr>
        <w:t xml:space="preserve">“Hasta Devreleri”, </w:t>
      </w:r>
    </w:p>
    <w:p w:rsidR="005F272C" w:rsidRPr="0035306D" w:rsidRDefault="005F272C" w:rsidP="00D75CFF">
      <w:pPr>
        <w:pStyle w:val="ListeParagraf"/>
        <w:numPr>
          <w:ilvl w:val="0"/>
          <w:numId w:val="8"/>
        </w:numPr>
        <w:jc w:val="both"/>
        <w:rPr>
          <w:rFonts w:ascii="Times New Roman" w:hAnsi="Times New Roman" w:cs="Times New Roman"/>
          <w:sz w:val="24"/>
          <w:szCs w:val="24"/>
        </w:rPr>
      </w:pPr>
      <w:r w:rsidRPr="0035306D">
        <w:rPr>
          <w:rFonts w:ascii="Times New Roman" w:hAnsi="Times New Roman" w:cs="Times New Roman"/>
          <w:sz w:val="24"/>
          <w:szCs w:val="24"/>
        </w:rPr>
        <w:t xml:space="preserve">“Ecmo”, </w:t>
      </w:r>
    </w:p>
    <w:p w:rsidR="005F272C" w:rsidRPr="0035306D" w:rsidRDefault="005F272C" w:rsidP="00D75CFF">
      <w:pPr>
        <w:pStyle w:val="ListeParagraf"/>
        <w:numPr>
          <w:ilvl w:val="0"/>
          <w:numId w:val="8"/>
        </w:numPr>
        <w:jc w:val="both"/>
        <w:rPr>
          <w:rFonts w:ascii="Times New Roman" w:hAnsi="Times New Roman" w:cs="Times New Roman"/>
          <w:sz w:val="24"/>
          <w:szCs w:val="24"/>
        </w:rPr>
      </w:pPr>
      <w:r w:rsidRPr="0035306D">
        <w:rPr>
          <w:rFonts w:ascii="Times New Roman" w:hAnsi="Times New Roman" w:cs="Times New Roman"/>
          <w:sz w:val="24"/>
          <w:szCs w:val="24"/>
        </w:rPr>
        <w:t xml:space="preserve">“Tıbbi amaçlı Oksjen Konsantratörü”, </w:t>
      </w:r>
    </w:p>
    <w:p w:rsidR="005F272C" w:rsidRPr="0035306D" w:rsidRDefault="005F272C" w:rsidP="00D75CFF">
      <w:pPr>
        <w:pStyle w:val="ListeParagraf"/>
        <w:numPr>
          <w:ilvl w:val="0"/>
          <w:numId w:val="8"/>
        </w:numPr>
        <w:jc w:val="both"/>
        <w:rPr>
          <w:rFonts w:ascii="Times New Roman" w:hAnsi="Times New Roman" w:cs="Times New Roman"/>
          <w:sz w:val="24"/>
          <w:szCs w:val="24"/>
        </w:rPr>
      </w:pPr>
      <w:r w:rsidRPr="0035306D">
        <w:rPr>
          <w:rFonts w:ascii="Times New Roman" w:hAnsi="Times New Roman" w:cs="Times New Roman"/>
          <w:sz w:val="24"/>
          <w:szCs w:val="24"/>
        </w:rPr>
        <w:t xml:space="preserve">“Kanül”, </w:t>
      </w:r>
    </w:p>
    <w:p w:rsidR="005F272C" w:rsidRPr="0035306D" w:rsidRDefault="005F272C" w:rsidP="00D75CFF">
      <w:pPr>
        <w:pStyle w:val="ListeParagraf"/>
        <w:numPr>
          <w:ilvl w:val="0"/>
          <w:numId w:val="8"/>
        </w:numPr>
        <w:jc w:val="both"/>
        <w:rPr>
          <w:rFonts w:ascii="Times New Roman" w:hAnsi="Times New Roman" w:cs="Times New Roman"/>
          <w:sz w:val="24"/>
          <w:szCs w:val="24"/>
        </w:rPr>
      </w:pPr>
      <w:r w:rsidRPr="0035306D">
        <w:rPr>
          <w:rFonts w:ascii="Times New Roman" w:hAnsi="Times New Roman" w:cs="Times New Roman"/>
          <w:sz w:val="24"/>
          <w:szCs w:val="24"/>
        </w:rPr>
        <w:t xml:space="preserve">“Entübasyön Tüpü”, </w:t>
      </w:r>
    </w:p>
    <w:p w:rsidR="005F272C" w:rsidRPr="0035306D" w:rsidRDefault="005F272C" w:rsidP="00D75CFF">
      <w:pPr>
        <w:pStyle w:val="ListeParagraf"/>
        <w:numPr>
          <w:ilvl w:val="0"/>
          <w:numId w:val="8"/>
        </w:numPr>
        <w:jc w:val="both"/>
        <w:rPr>
          <w:rFonts w:ascii="Times New Roman" w:hAnsi="Times New Roman" w:cs="Times New Roman"/>
          <w:sz w:val="24"/>
          <w:szCs w:val="24"/>
        </w:rPr>
      </w:pPr>
      <w:r w:rsidRPr="0035306D">
        <w:rPr>
          <w:rFonts w:ascii="Times New Roman" w:hAnsi="Times New Roman" w:cs="Times New Roman"/>
          <w:sz w:val="24"/>
          <w:szCs w:val="24"/>
        </w:rPr>
        <w:t xml:space="preserve">“Hastabaşı Mönitör”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sz w:val="24"/>
          <w:szCs w:val="24"/>
        </w:rPr>
        <w:t xml:space="preserve">isimli ürünler Tıbbi Cihaz Yönetmelikleri kapsamında yer almaktadır.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b/>
          <w:bCs/>
          <w:sz w:val="24"/>
          <w:szCs w:val="24"/>
        </w:rPr>
        <w:lastRenderedPageBreak/>
        <w:t xml:space="preserve">4. İlgi tebliğ kapsamında bulunan ürünlerin ihracatı kapsamında yapılacak olan her ihracat için Kurumunuza başvuru yapılması gerekiyor mu? </w:t>
      </w:r>
    </w:p>
    <w:p w:rsidR="005F272C" w:rsidRDefault="005F272C" w:rsidP="00A72B13">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Evet. İlgi tebliğ kapsamında olan ürünler için ihracat beyannamesinde beyan edilecek miktar doğrultusunda yalnızca o ihracat beyannamesine esas olarak işlem yapılabilmekte olup her beyanname için ayrı bir başvuru yapılması gerekmektedir. </w:t>
      </w:r>
    </w:p>
    <w:p w:rsidR="004E09D9" w:rsidRDefault="004E09D9" w:rsidP="004E09D9">
      <w:pPr>
        <w:jc w:val="both"/>
        <w:rPr>
          <w:rFonts w:ascii="Times New Roman" w:hAnsi="Times New Roman" w:cs="Times New Roman"/>
          <w:b/>
          <w:bCs/>
          <w:sz w:val="24"/>
          <w:szCs w:val="24"/>
        </w:rPr>
      </w:pPr>
      <w:r w:rsidRPr="0035306D">
        <w:rPr>
          <w:rFonts w:ascii="Times New Roman" w:hAnsi="Times New Roman" w:cs="Times New Roman"/>
          <w:b/>
          <w:bCs/>
          <w:sz w:val="24"/>
          <w:szCs w:val="24"/>
        </w:rPr>
        <w:t xml:space="preserve">5. </w:t>
      </w:r>
      <w:r>
        <w:rPr>
          <w:rFonts w:ascii="Times New Roman" w:hAnsi="Times New Roman" w:cs="Times New Roman"/>
          <w:b/>
          <w:bCs/>
          <w:sz w:val="24"/>
          <w:szCs w:val="24"/>
        </w:rPr>
        <w:t>İlgi tebliğ kapsamında olan maske ve tulum için yurt dışına numune göndermek istesem Kurumunuzdan ihracat ön izni almalı mıyım?</w:t>
      </w:r>
    </w:p>
    <w:p w:rsidR="004E09D9" w:rsidRPr="0035306D" w:rsidRDefault="004E09D9" w:rsidP="004E09D9">
      <w:pPr>
        <w:ind w:firstLine="708"/>
        <w:jc w:val="both"/>
        <w:rPr>
          <w:rFonts w:ascii="Times New Roman" w:hAnsi="Times New Roman" w:cs="Times New Roman"/>
          <w:sz w:val="24"/>
          <w:szCs w:val="24"/>
        </w:rPr>
      </w:pPr>
      <w:r>
        <w:rPr>
          <w:rFonts w:ascii="Times New Roman" w:hAnsi="Times New Roman" w:cs="Times New Roman"/>
          <w:sz w:val="24"/>
          <w:szCs w:val="24"/>
        </w:rPr>
        <w:t xml:space="preserve">İlgi tebliğ kapsamında olup maske ve tulumlar için ihracata esas yapılacak numune gönderimlerinde </w:t>
      </w:r>
      <w:r w:rsidRPr="004E09D9">
        <w:rPr>
          <w:rFonts w:ascii="Times New Roman" w:hAnsi="Times New Roman" w:cs="Times New Roman"/>
          <w:sz w:val="24"/>
          <w:szCs w:val="24"/>
        </w:rPr>
        <w:t>ürünlerin kargo yoluyla gönderilmesi ve “Numunedir” ibaresinin bulunması kaydıyla; maske için 50 adete, tulum içinse 10 adete kadar numune gönderimlerinde ön izin şartı aranma</w:t>
      </w:r>
      <w:r>
        <w:rPr>
          <w:rFonts w:ascii="Times New Roman" w:hAnsi="Times New Roman" w:cs="Times New Roman"/>
          <w:sz w:val="24"/>
          <w:szCs w:val="24"/>
        </w:rPr>
        <w:t>maktadır.</w:t>
      </w:r>
    </w:p>
    <w:p w:rsidR="005F272C" w:rsidRPr="0035306D" w:rsidRDefault="004E09D9" w:rsidP="00D75CFF">
      <w:pPr>
        <w:jc w:val="both"/>
        <w:rPr>
          <w:rFonts w:ascii="Times New Roman" w:hAnsi="Times New Roman" w:cs="Times New Roman"/>
          <w:sz w:val="24"/>
          <w:szCs w:val="24"/>
        </w:rPr>
      </w:pPr>
      <w:r>
        <w:rPr>
          <w:rFonts w:ascii="Times New Roman" w:hAnsi="Times New Roman" w:cs="Times New Roman"/>
          <w:b/>
          <w:bCs/>
          <w:sz w:val="24"/>
          <w:szCs w:val="24"/>
        </w:rPr>
        <w:t>6</w:t>
      </w:r>
      <w:r w:rsidR="005F272C" w:rsidRPr="0035306D">
        <w:rPr>
          <w:rFonts w:ascii="Times New Roman" w:hAnsi="Times New Roman" w:cs="Times New Roman"/>
          <w:b/>
          <w:bCs/>
          <w:sz w:val="24"/>
          <w:szCs w:val="24"/>
        </w:rPr>
        <w:t xml:space="preserve">. Elektronik başvuru alınıyor mu? </w:t>
      </w:r>
    </w:p>
    <w:p w:rsidR="005F272C" w:rsidRPr="0035306D" w:rsidRDefault="005F272C" w:rsidP="00A72B13">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Evet. Tebliğ kapsamında yapılacak gerçek veya tüzel firmalar için ihracat ön izin başvuruları Kurumumuz elektronik Süreç Yönetim (EBS) sistemi üzerinden yapılabilmekte olup duyuruda ayrıntılara yer verilmiştir. </w:t>
      </w:r>
    </w:p>
    <w:p w:rsidR="005F272C" w:rsidRPr="0035306D" w:rsidRDefault="00E139FF" w:rsidP="00D75CFF">
      <w:pPr>
        <w:jc w:val="both"/>
        <w:rPr>
          <w:rFonts w:ascii="Times New Roman" w:hAnsi="Times New Roman" w:cs="Times New Roman"/>
          <w:sz w:val="24"/>
          <w:szCs w:val="24"/>
        </w:rPr>
      </w:pPr>
      <w:r>
        <w:rPr>
          <w:rFonts w:ascii="Times New Roman" w:hAnsi="Times New Roman" w:cs="Times New Roman"/>
          <w:b/>
          <w:bCs/>
          <w:sz w:val="24"/>
          <w:szCs w:val="24"/>
        </w:rPr>
        <w:t>7</w:t>
      </w:r>
      <w:r w:rsidR="005F272C" w:rsidRPr="0035306D">
        <w:rPr>
          <w:rFonts w:ascii="Times New Roman" w:hAnsi="Times New Roman" w:cs="Times New Roman"/>
          <w:b/>
          <w:bCs/>
          <w:sz w:val="24"/>
          <w:szCs w:val="24"/>
        </w:rPr>
        <w:t xml:space="preserve">. Sistem ile ilgili arıza veya taleplerimiz olması halinde nereye başvuracağız? </w:t>
      </w:r>
    </w:p>
    <w:p w:rsidR="005F272C" w:rsidRPr="0035306D" w:rsidRDefault="005F272C" w:rsidP="00A72B13">
      <w:pPr>
        <w:ind w:firstLine="708"/>
        <w:jc w:val="both"/>
        <w:rPr>
          <w:rFonts w:ascii="Times New Roman" w:hAnsi="Times New Roman" w:cs="Times New Roman"/>
          <w:sz w:val="24"/>
          <w:szCs w:val="24"/>
        </w:rPr>
      </w:pPr>
      <w:r w:rsidRPr="0035306D">
        <w:rPr>
          <w:rFonts w:ascii="Times New Roman" w:hAnsi="Times New Roman" w:cs="Times New Roman"/>
          <w:sz w:val="24"/>
          <w:szCs w:val="24"/>
        </w:rPr>
        <w:t>Kurumumuz Elektronik Başvuru Sistemine (EBS) kayıtlı firmaların sistem ile ilgili arıza ve taleplerini http://ebs.titck.gov.tr/ adresinden ulaşılan EBS sistemi Kullanıcı İşlemleri modülünün altında bulunan “</w:t>
      </w:r>
      <w:r w:rsidRPr="0035306D">
        <w:rPr>
          <w:rFonts w:ascii="Times New Roman" w:hAnsi="Times New Roman" w:cs="Times New Roman"/>
          <w:i/>
          <w:iCs/>
          <w:sz w:val="24"/>
          <w:szCs w:val="24"/>
        </w:rPr>
        <w:t xml:space="preserve">Talep Bildirim” </w:t>
      </w:r>
      <w:r w:rsidRPr="0035306D">
        <w:rPr>
          <w:rFonts w:ascii="Times New Roman" w:hAnsi="Times New Roman" w:cs="Times New Roman"/>
          <w:sz w:val="24"/>
          <w:szCs w:val="24"/>
        </w:rPr>
        <w:t xml:space="preserve">ekranından yapmaları gerekmektedir. Bu bağlamda EBS sistemine kayıtlı firmaların </w:t>
      </w:r>
      <w:r w:rsidRPr="0035306D">
        <w:rPr>
          <w:rFonts w:ascii="Times New Roman" w:hAnsi="Times New Roman" w:cs="Times New Roman"/>
          <w:i/>
          <w:iCs/>
          <w:sz w:val="24"/>
          <w:szCs w:val="24"/>
        </w:rPr>
        <w:t xml:space="preserve">ebsyardim@titck.gov.tr </w:t>
      </w:r>
      <w:r w:rsidRPr="0035306D">
        <w:rPr>
          <w:rFonts w:ascii="Times New Roman" w:hAnsi="Times New Roman" w:cs="Times New Roman"/>
          <w:sz w:val="24"/>
          <w:szCs w:val="24"/>
        </w:rPr>
        <w:t xml:space="preserve">adresine mail atmamaları rica olunur. EBS sistemine henüz kayıt olmamış, firma kaydı onaylanmamış veya herhangi bir nedenle EBS sistemine girişte problem yaşayan firmalar yardım taleplerini </w:t>
      </w:r>
      <w:r w:rsidRPr="0035306D">
        <w:rPr>
          <w:rFonts w:ascii="Times New Roman" w:hAnsi="Times New Roman" w:cs="Times New Roman"/>
          <w:i/>
          <w:iCs/>
          <w:sz w:val="24"/>
          <w:szCs w:val="24"/>
        </w:rPr>
        <w:t xml:space="preserve">ebsyardim@titck.gov.tr </w:t>
      </w:r>
      <w:r w:rsidRPr="0035306D">
        <w:rPr>
          <w:rFonts w:ascii="Times New Roman" w:hAnsi="Times New Roman" w:cs="Times New Roman"/>
          <w:sz w:val="24"/>
          <w:szCs w:val="24"/>
        </w:rPr>
        <w:t xml:space="preserve">adresine iletebilirler. Talep Bildir ekranına ait kullanım kılavuzuna ise http://ebs.titck.gov.tr/ adresinde bulunan Firma Kullanıcı Kılavuzu Madde 9.7’den https://titck.gov.tr/storage/announcement/kfXmn8RV.pdf linkinden ulaşılabilir. </w:t>
      </w:r>
    </w:p>
    <w:p w:rsidR="005F272C" w:rsidRPr="0035306D" w:rsidRDefault="00E139FF" w:rsidP="00D75CFF">
      <w:pPr>
        <w:jc w:val="both"/>
        <w:rPr>
          <w:rFonts w:ascii="Times New Roman" w:hAnsi="Times New Roman" w:cs="Times New Roman"/>
          <w:sz w:val="24"/>
          <w:szCs w:val="24"/>
        </w:rPr>
      </w:pPr>
      <w:r>
        <w:rPr>
          <w:rFonts w:ascii="Times New Roman" w:hAnsi="Times New Roman" w:cs="Times New Roman"/>
          <w:b/>
          <w:bCs/>
          <w:sz w:val="24"/>
          <w:szCs w:val="24"/>
        </w:rPr>
        <w:t>8</w:t>
      </w:r>
      <w:r w:rsidR="005F272C" w:rsidRPr="0035306D">
        <w:rPr>
          <w:rFonts w:ascii="Times New Roman" w:hAnsi="Times New Roman" w:cs="Times New Roman"/>
          <w:b/>
          <w:bCs/>
          <w:sz w:val="24"/>
          <w:szCs w:val="24"/>
        </w:rPr>
        <w:t xml:space="preserve">. Başvurular ücrete tabi mi? </w:t>
      </w:r>
    </w:p>
    <w:p w:rsidR="005F272C" w:rsidRPr="0035306D" w:rsidRDefault="005F272C" w:rsidP="00A72B13">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Hayır. Kurumumuza yapılan başvurular için herhangi bir ücret talep edilmemektedir. </w:t>
      </w:r>
    </w:p>
    <w:p w:rsidR="005F272C" w:rsidRPr="0035306D" w:rsidRDefault="00E139FF" w:rsidP="00D75CFF">
      <w:pPr>
        <w:jc w:val="both"/>
        <w:rPr>
          <w:rFonts w:ascii="Times New Roman" w:hAnsi="Times New Roman" w:cs="Times New Roman"/>
          <w:sz w:val="24"/>
          <w:szCs w:val="24"/>
        </w:rPr>
      </w:pPr>
      <w:r>
        <w:rPr>
          <w:rFonts w:ascii="Times New Roman" w:hAnsi="Times New Roman" w:cs="Times New Roman"/>
          <w:b/>
          <w:bCs/>
          <w:sz w:val="24"/>
          <w:szCs w:val="24"/>
        </w:rPr>
        <w:t>9</w:t>
      </w:r>
      <w:r w:rsidR="005F272C" w:rsidRPr="0035306D">
        <w:rPr>
          <w:rFonts w:ascii="Times New Roman" w:hAnsi="Times New Roman" w:cs="Times New Roman"/>
          <w:b/>
          <w:bCs/>
          <w:sz w:val="24"/>
          <w:szCs w:val="24"/>
        </w:rPr>
        <w:t xml:space="preserve">. Birden fazla ülkeye ihracat söz konusu olduğu durumlarda miktar ve ülke isimleri nasıl belirtilmelidir? </w:t>
      </w:r>
    </w:p>
    <w:p w:rsidR="005F272C" w:rsidRPr="0035306D" w:rsidRDefault="005F272C" w:rsidP="00A72B13">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İhracat beyannamesinin ürünün gönderileceği ülkeye spesifik düzenleniyor olması nedeniyle, ihraç edilecek ülkenin birden fazla olması durumunda ihracat ön izin başvurusunun her beyanname ve ülke için ayrı ayrı olacak şekilde yapılması gerekmektedir. </w:t>
      </w:r>
    </w:p>
    <w:p w:rsidR="005F272C" w:rsidRPr="0035306D" w:rsidRDefault="00E139FF" w:rsidP="00D75CFF">
      <w:pPr>
        <w:jc w:val="both"/>
        <w:rPr>
          <w:rFonts w:ascii="Times New Roman" w:hAnsi="Times New Roman" w:cs="Times New Roman"/>
          <w:sz w:val="24"/>
          <w:szCs w:val="24"/>
        </w:rPr>
      </w:pPr>
      <w:r>
        <w:rPr>
          <w:rFonts w:ascii="Times New Roman" w:hAnsi="Times New Roman" w:cs="Times New Roman"/>
          <w:b/>
          <w:bCs/>
          <w:sz w:val="24"/>
          <w:szCs w:val="24"/>
        </w:rPr>
        <w:t>10</w:t>
      </w:r>
      <w:r w:rsidR="005F272C" w:rsidRPr="0035306D">
        <w:rPr>
          <w:rFonts w:ascii="Times New Roman" w:hAnsi="Times New Roman" w:cs="Times New Roman"/>
          <w:b/>
          <w:bCs/>
          <w:sz w:val="24"/>
          <w:szCs w:val="24"/>
        </w:rPr>
        <w:t xml:space="preserve">.Tıbbi </w:t>
      </w:r>
      <w:r w:rsidR="00705870">
        <w:rPr>
          <w:rFonts w:ascii="Times New Roman" w:hAnsi="Times New Roman" w:cs="Times New Roman"/>
          <w:b/>
          <w:bCs/>
          <w:sz w:val="24"/>
          <w:szCs w:val="24"/>
        </w:rPr>
        <w:t>c</w:t>
      </w:r>
      <w:r w:rsidR="005F272C" w:rsidRPr="0035306D">
        <w:rPr>
          <w:rFonts w:ascii="Times New Roman" w:hAnsi="Times New Roman" w:cs="Times New Roman"/>
          <w:b/>
          <w:bCs/>
          <w:sz w:val="24"/>
          <w:szCs w:val="24"/>
        </w:rPr>
        <w:t xml:space="preserve">ihaz </w:t>
      </w:r>
      <w:r w:rsidR="00705870">
        <w:rPr>
          <w:rFonts w:ascii="Times New Roman" w:hAnsi="Times New Roman" w:cs="Times New Roman"/>
          <w:b/>
          <w:bCs/>
          <w:sz w:val="24"/>
          <w:szCs w:val="24"/>
        </w:rPr>
        <w:t>y</w:t>
      </w:r>
      <w:r w:rsidR="005F272C" w:rsidRPr="0035306D">
        <w:rPr>
          <w:rFonts w:ascii="Times New Roman" w:hAnsi="Times New Roman" w:cs="Times New Roman"/>
          <w:b/>
          <w:bCs/>
          <w:sz w:val="24"/>
          <w:szCs w:val="24"/>
        </w:rPr>
        <w:t xml:space="preserve">önetmelikleri kapsamında üretilen tıbbi amaçlı önlüklerin (cerrahi önlükler vb.) ihracatı için ön izin alınması gerekiyor mu? </w:t>
      </w:r>
    </w:p>
    <w:p w:rsidR="005F272C" w:rsidRPr="0035306D" w:rsidRDefault="005F272C" w:rsidP="00A72B13">
      <w:pPr>
        <w:ind w:firstLine="708"/>
        <w:jc w:val="both"/>
        <w:rPr>
          <w:rFonts w:ascii="Times New Roman" w:hAnsi="Times New Roman" w:cs="Times New Roman"/>
          <w:sz w:val="24"/>
          <w:szCs w:val="24"/>
        </w:rPr>
      </w:pPr>
      <w:r w:rsidRPr="0035306D">
        <w:rPr>
          <w:rFonts w:ascii="Times New Roman" w:hAnsi="Times New Roman" w:cs="Times New Roman"/>
          <w:sz w:val="24"/>
          <w:szCs w:val="24"/>
        </w:rPr>
        <w:t xml:space="preserve">Hayır. Mezkûr ürünlere ilgili tebliğ kapsamında yer verilmemesi nedeniyle bu ürünler için Kurumumuzdan ön izin alınması gerekmemektedir. </w:t>
      </w:r>
    </w:p>
    <w:p w:rsidR="00841A42" w:rsidRDefault="00841A42" w:rsidP="00D75CFF">
      <w:pPr>
        <w:jc w:val="both"/>
        <w:rPr>
          <w:rFonts w:ascii="Times New Roman" w:hAnsi="Times New Roman" w:cs="Times New Roman"/>
          <w:b/>
          <w:bCs/>
          <w:sz w:val="24"/>
          <w:szCs w:val="24"/>
        </w:rPr>
      </w:pPr>
    </w:p>
    <w:p w:rsidR="00841A42" w:rsidRDefault="00841A42" w:rsidP="00D75CFF">
      <w:pPr>
        <w:jc w:val="both"/>
        <w:rPr>
          <w:rFonts w:ascii="Times New Roman" w:hAnsi="Times New Roman" w:cs="Times New Roman"/>
          <w:b/>
          <w:bCs/>
          <w:sz w:val="24"/>
          <w:szCs w:val="24"/>
        </w:rPr>
      </w:pP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b/>
          <w:bCs/>
          <w:sz w:val="24"/>
          <w:szCs w:val="24"/>
        </w:rPr>
        <w:lastRenderedPageBreak/>
        <w:t>1</w:t>
      </w:r>
      <w:r w:rsidR="00E139FF">
        <w:rPr>
          <w:rFonts w:ascii="Times New Roman" w:hAnsi="Times New Roman" w:cs="Times New Roman"/>
          <w:b/>
          <w:bCs/>
          <w:sz w:val="24"/>
          <w:szCs w:val="24"/>
        </w:rPr>
        <w:t>1</w:t>
      </w:r>
      <w:r w:rsidRPr="0035306D">
        <w:rPr>
          <w:rFonts w:ascii="Times New Roman" w:hAnsi="Times New Roman" w:cs="Times New Roman"/>
          <w:b/>
          <w:bCs/>
          <w:sz w:val="24"/>
          <w:szCs w:val="24"/>
        </w:rPr>
        <w:t xml:space="preserve">.Başvurularda hangi ürünler için ÜTS kaydı aranmaktadır? </w:t>
      </w:r>
    </w:p>
    <w:p w:rsidR="005F272C" w:rsidRPr="0035306D" w:rsidRDefault="005F272C" w:rsidP="00A72B13">
      <w:pPr>
        <w:ind w:firstLine="708"/>
        <w:jc w:val="both"/>
        <w:rPr>
          <w:rFonts w:ascii="Times New Roman" w:hAnsi="Times New Roman" w:cs="Times New Roman"/>
          <w:sz w:val="24"/>
          <w:szCs w:val="24"/>
        </w:rPr>
      </w:pPr>
      <w:r w:rsidRPr="0035306D">
        <w:rPr>
          <w:rFonts w:ascii="Times New Roman" w:hAnsi="Times New Roman" w:cs="Times New Roman"/>
          <w:sz w:val="24"/>
          <w:szCs w:val="24"/>
        </w:rPr>
        <w:t>İlgili tebliğ kapsamında yer alan ürünlerden Tıbbi Cihaz Yönetmelikleri kapsamında piyasaya arz edilen ürünler için ÜTS kayıtlarının yapılmış olması gerek</w:t>
      </w:r>
      <w:r w:rsidR="00841A42">
        <w:rPr>
          <w:rFonts w:ascii="Times New Roman" w:hAnsi="Times New Roman" w:cs="Times New Roman"/>
          <w:sz w:val="24"/>
          <w:szCs w:val="24"/>
        </w:rPr>
        <w:t xml:space="preserve">lidir. </w:t>
      </w:r>
      <w:r w:rsidRPr="0035306D">
        <w:rPr>
          <w:rFonts w:ascii="Times New Roman" w:hAnsi="Times New Roman" w:cs="Times New Roman"/>
          <w:sz w:val="24"/>
          <w:szCs w:val="24"/>
        </w:rPr>
        <w:t>K</w:t>
      </w:r>
      <w:r w:rsidR="00841A42">
        <w:rPr>
          <w:rFonts w:ascii="Times New Roman" w:hAnsi="Times New Roman" w:cs="Times New Roman"/>
          <w:sz w:val="24"/>
          <w:szCs w:val="24"/>
        </w:rPr>
        <w:t>işisel Koruyucu Donanım yönetmeliği kapsamında değerlendirilen</w:t>
      </w:r>
      <w:r w:rsidRPr="0035306D">
        <w:rPr>
          <w:rFonts w:ascii="Times New Roman" w:hAnsi="Times New Roman" w:cs="Times New Roman"/>
          <w:sz w:val="24"/>
          <w:szCs w:val="24"/>
        </w:rPr>
        <w:t xml:space="preserve"> ürünler için ÜTS kaydı gerekmemektedir. </w:t>
      </w:r>
    </w:p>
    <w:p w:rsidR="005F272C" w:rsidRPr="0035306D" w:rsidRDefault="005F272C" w:rsidP="00D75CFF">
      <w:pPr>
        <w:jc w:val="both"/>
        <w:rPr>
          <w:rFonts w:ascii="Times New Roman" w:hAnsi="Times New Roman" w:cs="Times New Roman"/>
          <w:sz w:val="24"/>
          <w:szCs w:val="24"/>
        </w:rPr>
      </w:pPr>
      <w:r w:rsidRPr="0035306D">
        <w:rPr>
          <w:rFonts w:ascii="Times New Roman" w:hAnsi="Times New Roman" w:cs="Times New Roman"/>
          <w:b/>
          <w:bCs/>
          <w:sz w:val="24"/>
          <w:szCs w:val="24"/>
        </w:rPr>
        <w:t>1</w:t>
      </w:r>
      <w:r w:rsidR="00E139FF">
        <w:rPr>
          <w:rFonts w:ascii="Times New Roman" w:hAnsi="Times New Roman" w:cs="Times New Roman"/>
          <w:b/>
          <w:bCs/>
          <w:sz w:val="24"/>
          <w:szCs w:val="24"/>
        </w:rPr>
        <w:t>2</w:t>
      </w:r>
      <w:r w:rsidRPr="0035306D">
        <w:rPr>
          <w:rFonts w:ascii="Times New Roman" w:hAnsi="Times New Roman" w:cs="Times New Roman"/>
          <w:b/>
          <w:bCs/>
          <w:sz w:val="24"/>
          <w:szCs w:val="24"/>
        </w:rPr>
        <w:t xml:space="preserve">. Ön izin talep başvurusu kim tarafından yapılabilir? </w:t>
      </w:r>
    </w:p>
    <w:p w:rsidR="00A72B13" w:rsidRPr="0035306D" w:rsidRDefault="005F272C" w:rsidP="00A72B13">
      <w:pPr>
        <w:ind w:firstLine="708"/>
        <w:jc w:val="both"/>
        <w:rPr>
          <w:rFonts w:ascii="Times New Roman" w:hAnsi="Times New Roman" w:cs="Times New Roman"/>
          <w:b/>
          <w:sz w:val="24"/>
          <w:szCs w:val="24"/>
        </w:rPr>
      </w:pPr>
      <w:r w:rsidRPr="0035306D">
        <w:rPr>
          <w:rFonts w:ascii="Times New Roman" w:hAnsi="Times New Roman" w:cs="Times New Roman"/>
          <w:sz w:val="24"/>
          <w:szCs w:val="24"/>
        </w:rPr>
        <w:t>Kurumumuza</w:t>
      </w:r>
      <w:r w:rsidR="0035306D" w:rsidRPr="0035306D">
        <w:rPr>
          <w:rFonts w:ascii="Times New Roman" w:hAnsi="Times New Roman" w:cs="Times New Roman"/>
          <w:sz w:val="24"/>
          <w:szCs w:val="24"/>
        </w:rPr>
        <w:t xml:space="preserve"> ticari amaçlı yapılan ihracat </w:t>
      </w:r>
      <w:r w:rsidRPr="0035306D">
        <w:rPr>
          <w:rFonts w:ascii="Times New Roman" w:hAnsi="Times New Roman" w:cs="Times New Roman"/>
          <w:sz w:val="24"/>
          <w:szCs w:val="24"/>
        </w:rPr>
        <w:t>başvurular</w:t>
      </w:r>
      <w:r w:rsidR="0035306D" w:rsidRPr="0035306D">
        <w:rPr>
          <w:rFonts w:ascii="Times New Roman" w:hAnsi="Times New Roman" w:cs="Times New Roman"/>
          <w:sz w:val="24"/>
          <w:szCs w:val="24"/>
        </w:rPr>
        <w:t>ı</w:t>
      </w:r>
      <w:r w:rsidRPr="0035306D">
        <w:rPr>
          <w:rFonts w:ascii="Times New Roman" w:hAnsi="Times New Roman" w:cs="Times New Roman"/>
          <w:sz w:val="24"/>
          <w:szCs w:val="24"/>
        </w:rPr>
        <w:t xml:space="preserve"> yalnızca adına gümrük beyannamesi düzenlenecek firma yetkilisi tarafından yapılabilir.</w:t>
      </w:r>
    </w:p>
    <w:p w:rsidR="005F272C" w:rsidRPr="0035306D" w:rsidRDefault="005F272C" w:rsidP="00D75CFF">
      <w:pPr>
        <w:jc w:val="both"/>
        <w:rPr>
          <w:rFonts w:ascii="Times New Roman" w:hAnsi="Times New Roman" w:cs="Times New Roman"/>
          <w:b/>
          <w:sz w:val="24"/>
          <w:szCs w:val="24"/>
        </w:rPr>
      </w:pPr>
      <w:r w:rsidRPr="0035306D">
        <w:rPr>
          <w:rFonts w:ascii="Times New Roman" w:hAnsi="Times New Roman" w:cs="Times New Roman"/>
          <w:b/>
          <w:sz w:val="24"/>
          <w:szCs w:val="24"/>
        </w:rPr>
        <w:t>1</w:t>
      </w:r>
      <w:r w:rsidR="00E139FF">
        <w:rPr>
          <w:rFonts w:ascii="Times New Roman" w:hAnsi="Times New Roman" w:cs="Times New Roman"/>
          <w:b/>
          <w:sz w:val="24"/>
          <w:szCs w:val="24"/>
        </w:rPr>
        <w:t>3</w:t>
      </w:r>
      <w:r w:rsidRPr="0035306D">
        <w:rPr>
          <w:rFonts w:ascii="Times New Roman" w:hAnsi="Times New Roman" w:cs="Times New Roman"/>
          <w:b/>
          <w:sz w:val="24"/>
          <w:szCs w:val="24"/>
        </w:rPr>
        <w:t>.</w:t>
      </w:r>
      <w:r w:rsidR="00705870">
        <w:rPr>
          <w:rFonts w:ascii="Times New Roman" w:hAnsi="Times New Roman" w:cs="Times New Roman"/>
          <w:b/>
          <w:sz w:val="24"/>
          <w:szCs w:val="24"/>
        </w:rPr>
        <w:t>Tı</w:t>
      </w:r>
      <w:r w:rsidR="00705870" w:rsidRPr="0035306D">
        <w:rPr>
          <w:rFonts w:ascii="Times New Roman" w:hAnsi="Times New Roman" w:cs="Times New Roman"/>
          <w:b/>
          <w:sz w:val="24"/>
          <w:szCs w:val="24"/>
        </w:rPr>
        <w:t xml:space="preserve">bbi amaçlı maskeleri piyasaya </w:t>
      </w:r>
      <w:r w:rsidRPr="0035306D">
        <w:rPr>
          <w:rFonts w:ascii="Times New Roman" w:hAnsi="Times New Roman" w:cs="Times New Roman"/>
          <w:b/>
          <w:sz w:val="24"/>
          <w:szCs w:val="24"/>
        </w:rPr>
        <w:t xml:space="preserve">arz edebilmek için ne yapılması </w:t>
      </w:r>
      <w:r w:rsidR="003A545B" w:rsidRPr="0035306D">
        <w:rPr>
          <w:rFonts w:ascii="Times New Roman" w:hAnsi="Times New Roman" w:cs="Times New Roman"/>
          <w:b/>
          <w:sz w:val="24"/>
          <w:szCs w:val="24"/>
        </w:rPr>
        <w:t>gerekmektedir</w:t>
      </w:r>
      <w:r w:rsidRPr="0035306D">
        <w:rPr>
          <w:rFonts w:ascii="Times New Roman" w:hAnsi="Times New Roman" w:cs="Times New Roman"/>
          <w:b/>
          <w:sz w:val="24"/>
          <w:szCs w:val="24"/>
        </w:rPr>
        <w:t>?</w:t>
      </w:r>
    </w:p>
    <w:p w:rsidR="005F272C" w:rsidRPr="0035306D" w:rsidRDefault="005F272C" w:rsidP="00A72B13">
      <w:pPr>
        <w:spacing w:after="0" w:line="240" w:lineRule="auto"/>
        <w:ind w:firstLine="708"/>
        <w:jc w:val="both"/>
        <w:rPr>
          <w:rFonts w:ascii="Times New Roman" w:eastAsia="Calibri" w:hAnsi="Times New Roman" w:cs="Times New Roman"/>
          <w:sz w:val="24"/>
          <w:szCs w:val="24"/>
        </w:rPr>
      </w:pPr>
      <w:r w:rsidRPr="0035306D">
        <w:rPr>
          <w:rFonts w:ascii="Times New Roman" w:eastAsia="Calibri" w:hAnsi="Times New Roman" w:cs="Times New Roman"/>
          <w:sz w:val="24"/>
          <w:szCs w:val="24"/>
        </w:rPr>
        <w:t>Tıbbi cihaz yönetmeliklerine ek olarak, piyasaya arz edilen tıbbi cihazların satış,  reklam ve tanıtım faaliyetlerine ilişkin usul ve esaslar 15/5/2014 tarihli ve 29001 sayılı Resmî Gazete’de yayımlanarak yürürlüğe giren “Tıbbi Cihaz Satış, Reklam Ve Tanıtım Yönetmeliği” ile düzenlenmiş olup mezkur mevzuat uyarınca gerçek kişi veya tüzel kişilikler tarafından bir tıbbi cihazın piyasada satışının yapılabilmesi için ilgili işletmelerin “Tıbbi Cihaz Satış Merkezi Yetki Belgesi” ne sahip olmaları gerekmektedir</w:t>
      </w:r>
      <w:r w:rsidR="003A545B" w:rsidRPr="0035306D">
        <w:rPr>
          <w:rFonts w:ascii="Times New Roman" w:eastAsia="Calibri" w:hAnsi="Times New Roman" w:cs="Times New Roman"/>
          <w:sz w:val="24"/>
          <w:szCs w:val="24"/>
        </w:rPr>
        <w:t>.</w:t>
      </w:r>
    </w:p>
    <w:p w:rsidR="003A545B" w:rsidRPr="0035306D" w:rsidRDefault="003A545B" w:rsidP="00D75CFF">
      <w:pPr>
        <w:spacing w:after="0" w:line="240" w:lineRule="auto"/>
        <w:jc w:val="both"/>
        <w:rPr>
          <w:rFonts w:ascii="Times New Roman" w:eastAsia="Calibri" w:hAnsi="Times New Roman" w:cs="Times New Roman"/>
          <w:sz w:val="24"/>
          <w:szCs w:val="24"/>
        </w:rPr>
      </w:pPr>
    </w:p>
    <w:p w:rsidR="003A545B" w:rsidRPr="0035306D" w:rsidRDefault="003A545B" w:rsidP="00A72B13">
      <w:pPr>
        <w:spacing w:after="0" w:line="240" w:lineRule="auto"/>
        <w:ind w:firstLine="708"/>
        <w:jc w:val="both"/>
        <w:rPr>
          <w:rFonts w:ascii="Times New Roman" w:eastAsia="Calibri" w:hAnsi="Times New Roman" w:cs="Times New Roman"/>
          <w:sz w:val="24"/>
          <w:szCs w:val="24"/>
        </w:rPr>
      </w:pPr>
      <w:r w:rsidRPr="0035306D">
        <w:rPr>
          <w:rFonts w:ascii="Times New Roman" w:eastAsia="Calibri" w:hAnsi="Times New Roman" w:cs="Times New Roman"/>
          <w:sz w:val="24"/>
          <w:szCs w:val="24"/>
        </w:rPr>
        <w:t xml:space="preserve">Tıbbi cihaz piyasaya arz süreci hakkında detaylı bilgi için </w:t>
      </w:r>
      <w:hyperlink r:id="rId8" w:history="1">
        <w:r w:rsidRPr="0035306D">
          <w:rPr>
            <w:rStyle w:val="Kpr"/>
            <w:rFonts w:ascii="Times New Roman" w:eastAsia="Calibri" w:hAnsi="Times New Roman" w:cs="Times New Roman"/>
            <w:sz w:val="24"/>
            <w:szCs w:val="24"/>
          </w:rPr>
          <w:t>“Bir Tıbbi Cihaz Tasarladım Ne yapmalıyım?”</w:t>
        </w:r>
      </w:hyperlink>
      <w:r w:rsidRPr="0035306D">
        <w:rPr>
          <w:rFonts w:ascii="Times New Roman" w:eastAsia="Calibri" w:hAnsi="Times New Roman" w:cs="Times New Roman"/>
          <w:sz w:val="24"/>
          <w:szCs w:val="24"/>
        </w:rPr>
        <w:t xml:space="preserve"> kılavuzundan yararlanılabilir.</w:t>
      </w:r>
    </w:p>
    <w:p w:rsidR="005F272C" w:rsidRPr="0035306D" w:rsidRDefault="005F272C" w:rsidP="00D75CFF">
      <w:pPr>
        <w:jc w:val="both"/>
        <w:rPr>
          <w:rFonts w:ascii="Times New Roman" w:hAnsi="Times New Roman" w:cs="Times New Roman"/>
          <w:b/>
          <w:sz w:val="24"/>
          <w:szCs w:val="24"/>
        </w:rPr>
      </w:pPr>
    </w:p>
    <w:p w:rsidR="005F272C" w:rsidRPr="0035306D" w:rsidRDefault="005F272C" w:rsidP="00D75CFF">
      <w:pPr>
        <w:jc w:val="both"/>
        <w:rPr>
          <w:rFonts w:ascii="Times New Roman" w:hAnsi="Times New Roman" w:cs="Times New Roman"/>
          <w:b/>
          <w:sz w:val="24"/>
          <w:szCs w:val="24"/>
        </w:rPr>
      </w:pPr>
      <w:r w:rsidRPr="0035306D">
        <w:rPr>
          <w:rFonts w:ascii="Times New Roman" w:hAnsi="Times New Roman" w:cs="Times New Roman"/>
          <w:b/>
          <w:sz w:val="24"/>
          <w:szCs w:val="24"/>
        </w:rPr>
        <w:t>1</w:t>
      </w:r>
      <w:r w:rsidR="00E139FF">
        <w:rPr>
          <w:rFonts w:ascii="Times New Roman" w:hAnsi="Times New Roman" w:cs="Times New Roman"/>
          <w:b/>
          <w:sz w:val="24"/>
          <w:szCs w:val="24"/>
        </w:rPr>
        <w:t>4</w:t>
      </w:r>
      <w:r w:rsidRPr="0035306D">
        <w:rPr>
          <w:rFonts w:ascii="Times New Roman" w:hAnsi="Times New Roman" w:cs="Times New Roman"/>
          <w:b/>
          <w:sz w:val="24"/>
          <w:szCs w:val="24"/>
        </w:rPr>
        <w:t>.</w:t>
      </w:r>
      <w:r w:rsidR="0035306D">
        <w:rPr>
          <w:rFonts w:ascii="Times New Roman" w:hAnsi="Times New Roman" w:cs="Times New Roman"/>
          <w:b/>
          <w:sz w:val="24"/>
          <w:szCs w:val="24"/>
        </w:rPr>
        <w:t xml:space="preserve"> </w:t>
      </w:r>
      <w:r w:rsidR="003A545B" w:rsidRPr="0035306D">
        <w:rPr>
          <w:rFonts w:ascii="Times New Roman" w:hAnsi="Times New Roman" w:cs="Times New Roman"/>
          <w:b/>
          <w:sz w:val="24"/>
          <w:szCs w:val="24"/>
        </w:rPr>
        <w:t>Genel kullanım amaçlı ola</w:t>
      </w:r>
      <w:r w:rsidRPr="0035306D">
        <w:rPr>
          <w:rFonts w:ascii="Times New Roman" w:hAnsi="Times New Roman" w:cs="Times New Roman"/>
          <w:b/>
          <w:sz w:val="24"/>
          <w:szCs w:val="24"/>
        </w:rPr>
        <w:t xml:space="preserve">n </w:t>
      </w:r>
      <w:r w:rsidR="003A545B" w:rsidRPr="0035306D">
        <w:rPr>
          <w:rFonts w:ascii="Times New Roman" w:hAnsi="Times New Roman" w:cs="Times New Roman"/>
          <w:b/>
          <w:sz w:val="24"/>
          <w:szCs w:val="24"/>
        </w:rPr>
        <w:t>maskeleri p</w:t>
      </w:r>
      <w:r w:rsidRPr="0035306D">
        <w:rPr>
          <w:rFonts w:ascii="Times New Roman" w:hAnsi="Times New Roman" w:cs="Times New Roman"/>
          <w:b/>
          <w:sz w:val="24"/>
          <w:szCs w:val="24"/>
        </w:rPr>
        <w:t>iyasaya arz edebilmek için ne yapılması gerekmektedir?</w:t>
      </w:r>
    </w:p>
    <w:p w:rsidR="005F272C" w:rsidRDefault="001558A6" w:rsidP="00A72B13">
      <w:pPr>
        <w:spacing w:after="0" w:line="240" w:lineRule="auto"/>
        <w:ind w:firstLine="708"/>
        <w:jc w:val="both"/>
        <w:rPr>
          <w:rFonts w:ascii="Times New Roman" w:eastAsia="Calibri" w:hAnsi="Times New Roman" w:cs="Times New Roman"/>
          <w:sz w:val="24"/>
          <w:szCs w:val="24"/>
        </w:rPr>
      </w:pPr>
      <w:r w:rsidRPr="0035306D">
        <w:rPr>
          <w:rFonts w:ascii="Times New Roman" w:eastAsia="Calibri" w:hAnsi="Times New Roman" w:cs="Times New Roman"/>
          <w:sz w:val="24"/>
          <w:szCs w:val="24"/>
        </w:rPr>
        <w:t xml:space="preserve">Üzerine </w:t>
      </w:r>
      <w:r w:rsidR="005F272C" w:rsidRPr="0035306D">
        <w:rPr>
          <w:rFonts w:ascii="Times New Roman" w:eastAsia="Calibri" w:hAnsi="Times New Roman" w:cs="Times New Roman"/>
          <w:sz w:val="24"/>
          <w:szCs w:val="24"/>
        </w:rPr>
        <w:t>"CE" işareti iliştirilmemiş</w:t>
      </w:r>
      <w:r w:rsidRPr="0035306D">
        <w:rPr>
          <w:rFonts w:ascii="Times New Roman" w:eastAsia="Calibri" w:hAnsi="Times New Roman" w:cs="Times New Roman"/>
          <w:sz w:val="24"/>
          <w:szCs w:val="24"/>
        </w:rPr>
        <w:t>,</w:t>
      </w:r>
      <w:r w:rsidR="005F272C" w:rsidRPr="0035306D">
        <w:rPr>
          <w:rFonts w:ascii="Times New Roman" w:eastAsia="Calibri" w:hAnsi="Times New Roman" w:cs="Times New Roman"/>
          <w:sz w:val="24"/>
          <w:szCs w:val="24"/>
        </w:rPr>
        <w:t xml:space="preserve"> </w:t>
      </w:r>
      <w:r w:rsidR="00023C4B" w:rsidRPr="0035306D">
        <w:rPr>
          <w:rFonts w:ascii="Times New Roman" w:eastAsia="Calibri" w:hAnsi="Times New Roman" w:cs="Times New Roman"/>
          <w:sz w:val="24"/>
          <w:szCs w:val="24"/>
        </w:rPr>
        <w:t xml:space="preserve">tıbbi cihaz yönetmelikleri </w:t>
      </w:r>
      <w:r w:rsidR="005F272C" w:rsidRPr="0035306D">
        <w:rPr>
          <w:rFonts w:ascii="Times New Roman" w:eastAsia="Calibri" w:hAnsi="Times New Roman" w:cs="Times New Roman"/>
          <w:sz w:val="24"/>
          <w:szCs w:val="24"/>
        </w:rPr>
        <w:t>kapsamı</w:t>
      </w:r>
      <w:r w:rsidRPr="0035306D">
        <w:rPr>
          <w:rFonts w:ascii="Times New Roman" w:eastAsia="Calibri" w:hAnsi="Times New Roman" w:cs="Times New Roman"/>
          <w:sz w:val="24"/>
          <w:szCs w:val="24"/>
        </w:rPr>
        <w:t>nda olmayıp</w:t>
      </w:r>
      <w:r w:rsidR="005F272C" w:rsidRPr="0035306D">
        <w:rPr>
          <w:rFonts w:ascii="Times New Roman" w:eastAsia="Calibri" w:hAnsi="Times New Roman" w:cs="Times New Roman"/>
          <w:sz w:val="24"/>
          <w:szCs w:val="24"/>
        </w:rPr>
        <w:t xml:space="preserve"> genel kullanım amaçlı olarak piyasaya arz edilen ür</w:t>
      </w:r>
      <w:r w:rsidR="001F762C" w:rsidRPr="0035306D">
        <w:rPr>
          <w:rFonts w:ascii="Times New Roman" w:eastAsia="Calibri" w:hAnsi="Times New Roman" w:cs="Times New Roman"/>
          <w:sz w:val="24"/>
          <w:szCs w:val="24"/>
        </w:rPr>
        <w:t xml:space="preserve">ünler için tıbbi cihaz mevzuatında </w:t>
      </w:r>
      <w:r w:rsidR="005F272C" w:rsidRPr="0035306D">
        <w:rPr>
          <w:rFonts w:ascii="Times New Roman" w:eastAsia="Calibri" w:hAnsi="Times New Roman" w:cs="Times New Roman"/>
          <w:sz w:val="24"/>
          <w:szCs w:val="24"/>
        </w:rPr>
        <w:t xml:space="preserve">belirtilen </w:t>
      </w:r>
      <w:r w:rsidR="001F762C" w:rsidRPr="0035306D">
        <w:rPr>
          <w:rFonts w:ascii="Times New Roman" w:eastAsia="Calibri" w:hAnsi="Times New Roman" w:cs="Times New Roman"/>
          <w:sz w:val="24"/>
          <w:szCs w:val="24"/>
        </w:rPr>
        <w:t xml:space="preserve">gereklilikler aranmamaktadır. </w:t>
      </w:r>
      <w:r w:rsidR="005F272C" w:rsidRPr="0035306D">
        <w:rPr>
          <w:rFonts w:ascii="Times New Roman" w:eastAsia="Calibri" w:hAnsi="Times New Roman" w:cs="Times New Roman"/>
          <w:sz w:val="24"/>
          <w:szCs w:val="24"/>
        </w:rPr>
        <w:t xml:space="preserve"> </w:t>
      </w:r>
    </w:p>
    <w:p w:rsidR="00291070" w:rsidRDefault="00291070" w:rsidP="00A72B13">
      <w:pPr>
        <w:spacing w:after="0" w:line="240" w:lineRule="auto"/>
        <w:ind w:firstLine="708"/>
        <w:jc w:val="both"/>
        <w:rPr>
          <w:rFonts w:ascii="Times New Roman" w:eastAsia="Calibri" w:hAnsi="Times New Roman" w:cs="Times New Roman"/>
          <w:sz w:val="24"/>
          <w:szCs w:val="24"/>
        </w:rPr>
      </w:pPr>
    </w:p>
    <w:p w:rsidR="00291070" w:rsidRPr="00291070" w:rsidRDefault="00291070" w:rsidP="00291070">
      <w:pPr>
        <w:spacing w:after="0" w:line="240" w:lineRule="auto"/>
        <w:rPr>
          <w:rFonts w:ascii="Times New Roman" w:eastAsia="Calibri" w:hAnsi="Times New Roman" w:cs="Times New Roman"/>
          <w:b/>
          <w:sz w:val="24"/>
          <w:szCs w:val="24"/>
        </w:rPr>
      </w:pPr>
      <w:r w:rsidRPr="00291070">
        <w:rPr>
          <w:rFonts w:ascii="Times New Roman" w:eastAsia="Calibri" w:hAnsi="Times New Roman" w:cs="Times New Roman"/>
          <w:b/>
          <w:sz w:val="24"/>
          <w:szCs w:val="24"/>
        </w:rPr>
        <w:t>1</w:t>
      </w:r>
      <w:r w:rsidR="00E139FF">
        <w:rPr>
          <w:rFonts w:ascii="Times New Roman" w:eastAsia="Calibri" w:hAnsi="Times New Roman" w:cs="Times New Roman"/>
          <w:b/>
          <w:sz w:val="24"/>
          <w:szCs w:val="24"/>
        </w:rPr>
        <w:t>5</w:t>
      </w:r>
      <w:r w:rsidRPr="00291070">
        <w:rPr>
          <w:rFonts w:ascii="Times New Roman" w:eastAsia="Calibri" w:hAnsi="Times New Roman" w:cs="Times New Roman"/>
          <w:b/>
          <w:sz w:val="24"/>
          <w:szCs w:val="24"/>
        </w:rPr>
        <w:t>. Koruyucu donanım kapsamına giren ürünler için üretim iznini nereden alabilirim?</w:t>
      </w:r>
    </w:p>
    <w:p w:rsidR="00291070" w:rsidRPr="0035306D" w:rsidRDefault="00291070" w:rsidP="007B0A16">
      <w:pPr>
        <w:ind w:firstLine="708"/>
        <w:jc w:val="both"/>
        <w:rPr>
          <w:rFonts w:ascii="Times New Roman" w:hAnsi="Times New Roman" w:cs="Times New Roman"/>
          <w:sz w:val="24"/>
          <w:szCs w:val="24"/>
        </w:rPr>
      </w:pPr>
      <w:r w:rsidRPr="0035306D">
        <w:rPr>
          <w:rFonts w:ascii="Times New Roman" w:hAnsi="Times New Roman" w:cs="Times New Roman"/>
          <w:sz w:val="24"/>
          <w:szCs w:val="24"/>
        </w:rPr>
        <w:t>1 Mayıs 2019 tarihli ve 30761 sayılı Resmi Gazete’de yayımlanan Kişisel</w:t>
      </w:r>
      <w:r>
        <w:rPr>
          <w:rFonts w:ascii="Times New Roman" w:hAnsi="Times New Roman" w:cs="Times New Roman"/>
          <w:sz w:val="24"/>
          <w:szCs w:val="24"/>
        </w:rPr>
        <w:t xml:space="preserve"> Koruyucu Donanım Yönetmeliği kapsamında p</w:t>
      </w:r>
      <w:r w:rsidRPr="0035306D">
        <w:rPr>
          <w:rFonts w:ascii="Times New Roman" w:hAnsi="Times New Roman" w:cs="Times New Roman"/>
          <w:sz w:val="24"/>
          <w:szCs w:val="24"/>
        </w:rPr>
        <w:t xml:space="preserve">iyasaya arz edilen; </w:t>
      </w:r>
    </w:p>
    <w:p w:rsidR="00291070" w:rsidRPr="0035306D" w:rsidRDefault="00291070" w:rsidP="00291070">
      <w:pPr>
        <w:pStyle w:val="ListeParagraf"/>
        <w:numPr>
          <w:ilvl w:val="0"/>
          <w:numId w:val="7"/>
        </w:numPr>
        <w:jc w:val="both"/>
        <w:rPr>
          <w:rFonts w:ascii="Times New Roman" w:hAnsi="Times New Roman" w:cs="Times New Roman"/>
          <w:sz w:val="24"/>
          <w:szCs w:val="24"/>
        </w:rPr>
      </w:pPr>
      <w:r w:rsidRPr="0035306D">
        <w:rPr>
          <w:rFonts w:ascii="Times New Roman" w:hAnsi="Times New Roman" w:cs="Times New Roman"/>
          <w:sz w:val="24"/>
          <w:szCs w:val="24"/>
        </w:rPr>
        <w:t xml:space="preserve">“Koruyucu Maske (Gaz, Toz ve Radyoaktif Toz Filtreli Maskeler)”, </w:t>
      </w:r>
    </w:p>
    <w:p w:rsidR="00291070" w:rsidRPr="0035306D" w:rsidRDefault="00291070" w:rsidP="00291070">
      <w:pPr>
        <w:pStyle w:val="ListeParagraf"/>
        <w:numPr>
          <w:ilvl w:val="0"/>
          <w:numId w:val="7"/>
        </w:numPr>
        <w:jc w:val="both"/>
        <w:rPr>
          <w:rFonts w:ascii="Times New Roman" w:hAnsi="Times New Roman" w:cs="Times New Roman"/>
          <w:sz w:val="24"/>
          <w:szCs w:val="24"/>
        </w:rPr>
      </w:pPr>
      <w:r w:rsidRPr="0035306D">
        <w:rPr>
          <w:rFonts w:ascii="Times New Roman" w:hAnsi="Times New Roman" w:cs="Times New Roman"/>
          <w:sz w:val="24"/>
          <w:szCs w:val="24"/>
        </w:rPr>
        <w:t xml:space="preserve">“Tulum (Koruyucu İş Elbisesi)”, </w:t>
      </w:r>
    </w:p>
    <w:p w:rsidR="00291070" w:rsidRPr="0035306D" w:rsidRDefault="00291070" w:rsidP="00291070">
      <w:pPr>
        <w:pStyle w:val="ListeParagraf"/>
        <w:numPr>
          <w:ilvl w:val="0"/>
          <w:numId w:val="7"/>
        </w:numPr>
        <w:jc w:val="both"/>
        <w:rPr>
          <w:rFonts w:ascii="Times New Roman" w:hAnsi="Times New Roman" w:cs="Times New Roman"/>
          <w:sz w:val="24"/>
          <w:szCs w:val="24"/>
        </w:rPr>
      </w:pPr>
      <w:r w:rsidRPr="0035306D">
        <w:rPr>
          <w:rFonts w:ascii="Times New Roman" w:hAnsi="Times New Roman" w:cs="Times New Roman"/>
          <w:sz w:val="24"/>
          <w:szCs w:val="24"/>
        </w:rPr>
        <w:t xml:space="preserve">“Sıvı Geçirmez Önlük (Kimyasallara Karşı Kullanılan Koruyucu Önlükler)”, </w:t>
      </w:r>
    </w:p>
    <w:p w:rsidR="00291070" w:rsidRPr="0035306D" w:rsidRDefault="00291070" w:rsidP="00291070">
      <w:pPr>
        <w:pStyle w:val="ListeParagraf"/>
        <w:numPr>
          <w:ilvl w:val="0"/>
          <w:numId w:val="7"/>
        </w:numPr>
        <w:jc w:val="both"/>
        <w:rPr>
          <w:rFonts w:ascii="Times New Roman" w:hAnsi="Times New Roman" w:cs="Times New Roman"/>
          <w:sz w:val="24"/>
          <w:szCs w:val="24"/>
        </w:rPr>
      </w:pPr>
      <w:r w:rsidRPr="0035306D">
        <w:rPr>
          <w:rFonts w:ascii="Times New Roman" w:hAnsi="Times New Roman" w:cs="Times New Roman"/>
          <w:sz w:val="24"/>
          <w:szCs w:val="24"/>
        </w:rPr>
        <w:t xml:space="preserve"> “Gözlük (Koruyucu Gözlükler)”, </w:t>
      </w:r>
    </w:p>
    <w:p w:rsidR="00291070" w:rsidRPr="0035306D" w:rsidRDefault="00291070" w:rsidP="0029107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olarak tanımlanan ürünlerin piyasaya arzına ilişkin hususlar  Aile, Çalışma ve Sosyal Hizmetleri Bakanlığı’nca düzenlenmektedir. </w:t>
      </w:r>
    </w:p>
    <w:p w:rsidR="0035306D" w:rsidRPr="0035306D" w:rsidRDefault="0035306D" w:rsidP="00D75CFF">
      <w:pPr>
        <w:spacing w:after="0" w:line="240" w:lineRule="auto"/>
        <w:jc w:val="both"/>
        <w:rPr>
          <w:rFonts w:ascii="Times New Roman" w:eastAsia="Calibri" w:hAnsi="Times New Roman" w:cs="Times New Roman"/>
          <w:b/>
          <w:sz w:val="24"/>
          <w:szCs w:val="24"/>
        </w:rPr>
      </w:pPr>
      <w:r w:rsidRPr="0035306D">
        <w:rPr>
          <w:rFonts w:ascii="Times New Roman" w:eastAsia="Calibri" w:hAnsi="Times New Roman" w:cs="Times New Roman"/>
          <w:b/>
          <w:sz w:val="24"/>
          <w:szCs w:val="24"/>
        </w:rPr>
        <w:t>1</w:t>
      </w:r>
      <w:r w:rsidR="00E139FF">
        <w:rPr>
          <w:rFonts w:ascii="Times New Roman" w:eastAsia="Calibri" w:hAnsi="Times New Roman" w:cs="Times New Roman"/>
          <w:b/>
          <w:sz w:val="24"/>
          <w:szCs w:val="24"/>
        </w:rPr>
        <w:t>6</w:t>
      </w:r>
      <w:r w:rsidRPr="0035306D">
        <w:rPr>
          <w:rFonts w:ascii="Times New Roman" w:eastAsia="Calibri" w:hAnsi="Times New Roman" w:cs="Times New Roman"/>
          <w:b/>
          <w:sz w:val="24"/>
          <w:szCs w:val="24"/>
        </w:rPr>
        <w:t>. Yurt dışındaki yakınlarıma maske veya eldiven göndermek için ne yapmalıyım?</w:t>
      </w:r>
    </w:p>
    <w:p w:rsidR="0035306D" w:rsidRPr="0035306D" w:rsidRDefault="0035306D" w:rsidP="00A72B13">
      <w:pPr>
        <w:spacing w:after="0" w:line="240" w:lineRule="auto"/>
        <w:ind w:firstLine="708"/>
        <w:jc w:val="both"/>
        <w:rPr>
          <w:rFonts w:ascii="Times New Roman" w:eastAsia="Calibri" w:hAnsi="Times New Roman" w:cs="Times New Roman"/>
          <w:sz w:val="24"/>
          <w:szCs w:val="24"/>
        </w:rPr>
      </w:pPr>
      <w:r w:rsidRPr="0035306D">
        <w:rPr>
          <w:rFonts w:ascii="Times New Roman" w:eastAsia="Calibri" w:hAnsi="Times New Roman" w:cs="Times New Roman"/>
          <w:sz w:val="24"/>
          <w:szCs w:val="24"/>
        </w:rPr>
        <w:t xml:space="preserve">Şahıslar tarafından yurt dışındaki yakınlarına ticari amaçlı olmayan maske ve eldiven gönderimlerinde ihracat ön izin başvuruları Ek-4’te yer alan dilekçe örneği doldurularak Kurumumuza fiziki olarak elden ya da posta yoluyla başvuru yapmaları gerekmektedir. Yapılan başvurular, Kurumumuzca değerlendirilerek ilgili kişilere cevabi yazı iletilecektir. </w:t>
      </w:r>
    </w:p>
    <w:p w:rsidR="0035306D" w:rsidRDefault="0035306D" w:rsidP="0035306D">
      <w:pPr>
        <w:spacing w:after="0" w:line="240" w:lineRule="auto"/>
        <w:jc w:val="both"/>
        <w:rPr>
          <w:rFonts w:ascii="Times New Roman" w:eastAsia="Calibri" w:hAnsi="Times New Roman" w:cs="Times New Roman"/>
          <w:sz w:val="24"/>
          <w:szCs w:val="24"/>
        </w:rPr>
      </w:pPr>
    </w:p>
    <w:p w:rsidR="00AC5F4C" w:rsidRPr="00D445D9" w:rsidRDefault="00394408" w:rsidP="0035306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D445D9">
        <w:rPr>
          <w:rFonts w:ascii="Times New Roman" w:eastAsia="Calibri" w:hAnsi="Times New Roman" w:cs="Times New Roman"/>
          <w:b/>
          <w:sz w:val="24"/>
          <w:szCs w:val="24"/>
        </w:rPr>
        <w:t>1</w:t>
      </w:r>
      <w:r w:rsidR="00E139FF">
        <w:rPr>
          <w:rFonts w:ascii="Times New Roman" w:eastAsia="Calibri" w:hAnsi="Times New Roman" w:cs="Times New Roman"/>
          <w:b/>
          <w:sz w:val="24"/>
          <w:szCs w:val="24"/>
        </w:rPr>
        <w:t>7</w:t>
      </w:r>
      <w:r w:rsidRPr="00D445D9">
        <w:rPr>
          <w:rFonts w:ascii="Times New Roman" w:eastAsia="Calibri" w:hAnsi="Times New Roman" w:cs="Times New Roman"/>
          <w:b/>
          <w:sz w:val="24"/>
          <w:szCs w:val="24"/>
        </w:rPr>
        <w:t xml:space="preserve">. </w:t>
      </w:r>
      <w:r w:rsidR="00AC5F4C">
        <w:rPr>
          <w:rFonts w:ascii="Times New Roman" w:eastAsia="Calibri" w:hAnsi="Times New Roman" w:cs="Times New Roman"/>
          <w:b/>
          <w:sz w:val="24"/>
          <w:szCs w:val="24"/>
        </w:rPr>
        <w:t xml:space="preserve">Kuruma başvuru yaparken beyan ettiğim GTİP numarası ile sonrasında gümrük beyannamesinde beyan </w:t>
      </w:r>
      <w:r w:rsidR="008543E2">
        <w:rPr>
          <w:rFonts w:ascii="Times New Roman" w:eastAsia="Calibri" w:hAnsi="Times New Roman" w:cs="Times New Roman"/>
          <w:b/>
          <w:sz w:val="24"/>
          <w:szCs w:val="24"/>
        </w:rPr>
        <w:t>ettiğim GTİP</w:t>
      </w:r>
      <w:r w:rsidR="00AC5F4C">
        <w:rPr>
          <w:rFonts w:ascii="Times New Roman" w:eastAsia="Calibri" w:hAnsi="Times New Roman" w:cs="Times New Roman"/>
          <w:b/>
          <w:sz w:val="24"/>
          <w:szCs w:val="24"/>
        </w:rPr>
        <w:t xml:space="preserve"> numarasının farklı olması durumunda TPS izni geçerli olur mu?</w:t>
      </w:r>
    </w:p>
    <w:p w:rsidR="00E139FF" w:rsidRDefault="00394408" w:rsidP="00E139F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AC5F4C">
        <w:rPr>
          <w:rFonts w:ascii="Times New Roman" w:eastAsia="Calibri" w:hAnsi="Times New Roman" w:cs="Times New Roman"/>
          <w:sz w:val="24"/>
          <w:szCs w:val="24"/>
        </w:rPr>
        <w:t xml:space="preserve">Hayır. </w:t>
      </w:r>
      <w:r>
        <w:rPr>
          <w:rFonts w:ascii="Times New Roman" w:eastAsia="Calibri" w:hAnsi="Times New Roman" w:cs="Times New Roman"/>
          <w:sz w:val="24"/>
          <w:szCs w:val="24"/>
        </w:rPr>
        <w:t>K</w:t>
      </w:r>
      <w:r w:rsidR="00AC5F4C">
        <w:rPr>
          <w:rFonts w:ascii="Times New Roman" w:eastAsia="Calibri" w:hAnsi="Times New Roman" w:cs="Times New Roman"/>
          <w:sz w:val="24"/>
          <w:szCs w:val="24"/>
        </w:rPr>
        <w:t xml:space="preserve">uruma yapılan başvurularda beyan edilen </w:t>
      </w:r>
      <w:r>
        <w:rPr>
          <w:rFonts w:ascii="Times New Roman" w:eastAsia="Calibri" w:hAnsi="Times New Roman" w:cs="Times New Roman"/>
          <w:sz w:val="24"/>
          <w:szCs w:val="24"/>
        </w:rPr>
        <w:t xml:space="preserve"> GTİP </w:t>
      </w:r>
      <w:r w:rsidR="00AC5F4C">
        <w:rPr>
          <w:rFonts w:ascii="Times New Roman" w:eastAsia="Calibri" w:hAnsi="Times New Roman" w:cs="Times New Roman"/>
          <w:sz w:val="24"/>
          <w:szCs w:val="24"/>
        </w:rPr>
        <w:t>numarası ile gümrük beyannamesindeki  GTİP numaralarının aynı olması gerekmektedir.</w:t>
      </w:r>
      <w:r>
        <w:rPr>
          <w:rFonts w:ascii="Times New Roman" w:eastAsia="Calibri" w:hAnsi="Times New Roman" w:cs="Times New Roman"/>
          <w:sz w:val="24"/>
          <w:szCs w:val="24"/>
        </w:rPr>
        <w:t xml:space="preserve"> Bu durumda öncelikle başvuru sahibinin hatalı olarak  aldığı ön izin onayının iptali için </w:t>
      </w:r>
      <w:r w:rsidR="00D445D9">
        <w:rPr>
          <w:rFonts w:ascii="Times New Roman" w:eastAsia="Calibri" w:hAnsi="Times New Roman" w:cs="Times New Roman"/>
          <w:sz w:val="24"/>
          <w:szCs w:val="24"/>
        </w:rPr>
        <w:t>kuruma dilekçe ile başvurması</w:t>
      </w:r>
      <w:r w:rsidR="00E139FF">
        <w:rPr>
          <w:rFonts w:ascii="Times New Roman" w:eastAsia="Calibri" w:hAnsi="Times New Roman" w:cs="Times New Roman"/>
          <w:sz w:val="24"/>
          <w:szCs w:val="24"/>
        </w:rPr>
        <w:t>,</w:t>
      </w:r>
      <w:r w:rsidR="00D445D9">
        <w:rPr>
          <w:rFonts w:ascii="Times New Roman" w:eastAsia="Calibri" w:hAnsi="Times New Roman" w:cs="Times New Roman"/>
          <w:sz w:val="24"/>
          <w:szCs w:val="24"/>
        </w:rPr>
        <w:t xml:space="preserve"> </w:t>
      </w:r>
    </w:p>
    <w:p w:rsidR="00394408" w:rsidRDefault="00D445D9" w:rsidP="0035306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ilk işlemin iptali sonrası kurum EBS sistemi üzerind</w:t>
      </w:r>
      <w:r w:rsidR="00E139FF">
        <w:rPr>
          <w:rFonts w:ascii="Times New Roman" w:eastAsia="Calibri" w:hAnsi="Times New Roman" w:cs="Times New Roman"/>
          <w:sz w:val="24"/>
          <w:szCs w:val="24"/>
        </w:rPr>
        <w:t xml:space="preserve">en yeniden </w:t>
      </w:r>
      <w:r>
        <w:rPr>
          <w:rFonts w:ascii="Times New Roman" w:eastAsia="Calibri" w:hAnsi="Times New Roman" w:cs="Times New Roman"/>
          <w:sz w:val="24"/>
          <w:szCs w:val="24"/>
        </w:rPr>
        <w:t>ihracat ön izin talep başvurusu yapması gerekmektedir.</w:t>
      </w:r>
    </w:p>
    <w:p w:rsidR="00E139FF" w:rsidRDefault="00E139FF" w:rsidP="0035306D">
      <w:pPr>
        <w:spacing w:after="0" w:line="240" w:lineRule="auto"/>
        <w:jc w:val="both"/>
        <w:rPr>
          <w:rFonts w:ascii="Times New Roman" w:eastAsia="Calibri" w:hAnsi="Times New Roman" w:cs="Times New Roman"/>
          <w:sz w:val="24"/>
          <w:szCs w:val="24"/>
        </w:rPr>
      </w:pPr>
    </w:p>
    <w:p w:rsidR="00C92587" w:rsidRDefault="00C92587" w:rsidP="0035306D">
      <w:pPr>
        <w:spacing w:after="0" w:line="240" w:lineRule="auto"/>
        <w:jc w:val="both"/>
        <w:rPr>
          <w:rFonts w:ascii="Times New Roman" w:eastAsia="Calibri" w:hAnsi="Times New Roman" w:cs="Times New Roman"/>
          <w:sz w:val="24"/>
          <w:szCs w:val="24"/>
        </w:rPr>
      </w:pPr>
    </w:p>
    <w:p w:rsidR="00C92587" w:rsidRPr="006C574D" w:rsidRDefault="00D13E41" w:rsidP="0035306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0093713D">
        <w:rPr>
          <w:rFonts w:ascii="Times New Roman" w:eastAsia="Calibri" w:hAnsi="Times New Roman" w:cs="Times New Roman"/>
          <w:b/>
          <w:sz w:val="24"/>
          <w:szCs w:val="24"/>
        </w:rPr>
        <w:t>8</w:t>
      </w:r>
      <w:r w:rsidR="00D3445B">
        <w:rPr>
          <w:rFonts w:ascii="Times New Roman" w:eastAsia="Calibri" w:hAnsi="Times New Roman" w:cs="Times New Roman"/>
          <w:b/>
          <w:sz w:val="24"/>
          <w:szCs w:val="24"/>
        </w:rPr>
        <w:t>. E-t</w:t>
      </w:r>
      <w:r w:rsidR="00C92587" w:rsidRPr="006C574D">
        <w:rPr>
          <w:rFonts w:ascii="Times New Roman" w:eastAsia="Calibri" w:hAnsi="Times New Roman" w:cs="Times New Roman"/>
          <w:b/>
          <w:sz w:val="24"/>
          <w:szCs w:val="24"/>
        </w:rPr>
        <w:t xml:space="preserve">icaret veya mikro-ticaret platformları </w:t>
      </w:r>
      <w:r w:rsidR="00D3445B">
        <w:rPr>
          <w:rFonts w:ascii="Times New Roman" w:eastAsia="Calibri" w:hAnsi="Times New Roman" w:cs="Times New Roman"/>
          <w:b/>
          <w:sz w:val="24"/>
          <w:szCs w:val="24"/>
        </w:rPr>
        <w:t>aracılığıyla</w:t>
      </w:r>
      <w:r w:rsidR="00C92587" w:rsidRPr="006C574D">
        <w:rPr>
          <w:rFonts w:ascii="Times New Roman" w:eastAsia="Calibri" w:hAnsi="Times New Roman" w:cs="Times New Roman"/>
          <w:b/>
          <w:sz w:val="24"/>
          <w:szCs w:val="24"/>
        </w:rPr>
        <w:t xml:space="preserve"> tebliğ kapsamındaki ürünlerin satışını yapabilir miyim?</w:t>
      </w:r>
    </w:p>
    <w:p w:rsidR="007B0A16" w:rsidRDefault="00C92587" w:rsidP="0035306D">
      <w:pPr>
        <w:spacing w:after="0" w:line="240" w:lineRule="auto"/>
        <w:jc w:val="both"/>
        <w:rPr>
          <w:rFonts w:ascii="Times New Roman" w:eastAsia="Calibri" w:hAnsi="Times New Roman" w:cs="Times New Roman"/>
          <w:sz w:val="24"/>
          <w:szCs w:val="24"/>
        </w:rPr>
      </w:pPr>
      <w:r w:rsidRPr="006C574D">
        <w:rPr>
          <w:rFonts w:ascii="Times New Roman" w:eastAsia="Calibri" w:hAnsi="Times New Roman" w:cs="Times New Roman"/>
          <w:sz w:val="24"/>
          <w:szCs w:val="24"/>
        </w:rPr>
        <w:tab/>
      </w:r>
    </w:p>
    <w:p w:rsidR="00C92587" w:rsidRDefault="00C92587" w:rsidP="007B0A16">
      <w:pPr>
        <w:spacing w:after="0" w:line="240" w:lineRule="auto"/>
        <w:ind w:firstLine="708"/>
        <w:jc w:val="both"/>
        <w:rPr>
          <w:rFonts w:ascii="Times New Roman" w:eastAsia="Calibri" w:hAnsi="Times New Roman" w:cs="Times New Roman"/>
          <w:sz w:val="24"/>
          <w:szCs w:val="24"/>
        </w:rPr>
      </w:pPr>
      <w:r w:rsidRPr="006C574D">
        <w:rPr>
          <w:rFonts w:ascii="Times New Roman" w:eastAsia="Calibri" w:hAnsi="Times New Roman" w:cs="Times New Roman"/>
          <w:sz w:val="24"/>
          <w:szCs w:val="24"/>
        </w:rPr>
        <w:t>Tebliğ kapsamındaki ürünler</w:t>
      </w:r>
      <w:r w:rsidR="00FD6B88" w:rsidRPr="006C574D">
        <w:rPr>
          <w:rFonts w:ascii="Times New Roman" w:eastAsia="Calibri" w:hAnsi="Times New Roman" w:cs="Times New Roman"/>
          <w:sz w:val="24"/>
          <w:szCs w:val="24"/>
        </w:rPr>
        <w:t>in</w:t>
      </w:r>
      <w:r w:rsidRPr="006C574D">
        <w:rPr>
          <w:rFonts w:ascii="Times New Roman" w:eastAsia="Calibri" w:hAnsi="Times New Roman" w:cs="Times New Roman"/>
          <w:sz w:val="24"/>
          <w:szCs w:val="24"/>
        </w:rPr>
        <w:t xml:space="preserve"> tüm platformlar dâhil yurt dışına ihracatı için Kurumumuza ön izin başvurusu yapılması gerekmektedir.</w:t>
      </w:r>
      <w:r>
        <w:rPr>
          <w:rFonts w:ascii="Times New Roman" w:eastAsia="Calibri" w:hAnsi="Times New Roman" w:cs="Times New Roman"/>
          <w:sz w:val="24"/>
          <w:szCs w:val="24"/>
        </w:rPr>
        <w:t xml:space="preserve"> </w:t>
      </w:r>
    </w:p>
    <w:p w:rsidR="005F272C" w:rsidRPr="0035306D" w:rsidRDefault="005F272C" w:rsidP="00D75CFF">
      <w:pPr>
        <w:spacing w:after="0" w:line="240" w:lineRule="auto"/>
        <w:jc w:val="both"/>
        <w:rPr>
          <w:rFonts w:ascii="Times New Roman" w:eastAsia="Calibri" w:hAnsi="Times New Roman" w:cs="Times New Roman"/>
          <w:sz w:val="24"/>
          <w:szCs w:val="24"/>
        </w:rPr>
      </w:pPr>
    </w:p>
    <w:p w:rsidR="00032848" w:rsidRDefault="0093713D" w:rsidP="00D75CFF">
      <w:pPr>
        <w:jc w:val="both"/>
        <w:rPr>
          <w:rFonts w:ascii="Times New Roman" w:hAnsi="Times New Roman" w:cs="Times New Roman"/>
          <w:b/>
          <w:sz w:val="24"/>
          <w:szCs w:val="24"/>
        </w:rPr>
      </w:pPr>
      <w:r>
        <w:rPr>
          <w:rFonts w:ascii="Times New Roman" w:hAnsi="Times New Roman" w:cs="Times New Roman"/>
          <w:b/>
          <w:sz w:val="24"/>
          <w:szCs w:val="24"/>
        </w:rPr>
        <w:t>19</w:t>
      </w:r>
      <w:r w:rsidR="00D13E41">
        <w:rPr>
          <w:rFonts w:ascii="Times New Roman" w:hAnsi="Times New Roman" w:cs="Times New Roman"/>
          <w:b/>
          <w:sz w:val="24"/>
          <w:szCs w:val="24"/>
        </w:rPr>
        <w:t>.</w:t>
      </w:r>
      <w:r w:rsidR="00032848">
        <w:rPr>
          <w:rFonts w:ascii="Times New Roman" w:hAnsi="Times New Roman" w:cs="Times New Roman"/>
          <w:b/>
          <w:sz w:val="24"/>
          <w:szCs w:val="24"/>
        </w:rPr>
        <w:t xml:space="preserve">Cerrahi maske ve koruyucu maske üretmek istiyorum.  Hangi </w:t>
      </w:r>
      <w:r w:rsidR="000B2208">
        <w:rPr>
          <w:rFonts w:ascii="Times New Roman" w:hAnsi="Times New Roman" w:cs="Times New Roman"/>
          <w:b/>
          <w:sz w:val="24"/>
          <w:szCs w:val="24"/>
        </w:rPr>
        <w:t xml:space="preserve">yönetmelik ve </w:t>
      </w:r>
      <w:r w:rsidR="00032848">
        <w:rPr>
          <w:rFonts w:ascii="Times New Roman" w:hAnsi="Times New Roman" w:cs="Times New Roman"/>
          <w:b/>
          <w:sz w:val="24"/>
          <w:szCs w:val="24"/>
        </w:rPr>
        <w:t>standartları dikkate almalıyım?</w:t>
      </w:r>
    </w:p>
    <w:p w:rsidR="00265AC9" w:rsidRDefault="000B2208" w:rsidP="00265AC9">
      <w:pPr>
        <w:ind w:firstLine="708"/>
        <w:jc w:val="both"/>
      </w:pPr>
      <w:r>
        <w:rPr>
          <w:rFonts w:ascii="Times New Roman" w:hAnsi="Times New Roman" w:cs="Times New Roman"/>
          <w:sz w:val="24"/>
          <w:szCs w:val="24"/>
        </w:rPr>
        <w:t xml:space="preserve">Cerrahi maske üretiminde </w:t>
      </w:r>
      <w:r w:rsidR="00265AC9">
        <w:rPr>
          <w:rFonts w:ascii="Times New Roman" w:hAnsi="Times New Roman" w:cs="Times New Roman"/>
          <w:sz w:val="24"/>
          <w:szCs w:val="24"/>
        </w:rPr>
        <w:t xml:space="preserve">asgari olarak TS EN 14683 standardı uygulanmakta olup </w:t>
      </w:r>
      <w:r>
        <w:rPr>
          <w:rFonts w:ascii="Times New Roman" w:hAnsi="Times New Roman" w:cs="Times New Roman"/>
          <w:sz w:val="24"/>
          <w:szCs w:val="24"/>
        </w:rPr>
        <w:t xml:space="preserve">tıbbi cihaz yönetmelikleri </w:t>
      </w:r>
      <w:r w:rsidR="007114D8">
        <w:rPr>
          <w:rFonts w:ascii="Times New Roman" w:hAnsi="Times New Roman" w:cs="Times New Roman"/>
          <w:sz w:val="24"/>
          <w:szCs w:val="24"/>
        </w:rPr>
        <w:t>ve ilgili harmonize standartlar</w:t>
      </w:r>
      <w:r>
        <w:rPr>
          <w:rFonts w:ascii="Times New Roman" w:hAnsi="Times New Roman" w:cs="Times New Roman"/>
          <w:sz w:val="24"/>
          <w:szCs w:val="24"/>
        </w:rPr>
        <w:t xml:space="preserve"> takip edilmektedir. Koruyucu maske üretiminde Kişisel Koruyucu Donanım Yönetmeliği ve ilgili </w:t>
      </w:r>
      <w:r w:rsidRPr="005A32A7">
        <w:rPr>
          <w:rFonts w:ascii="Times New Roman" w:hAnsi="Times New Roman" w:cs="Times New Roman"/>
          <w:sz w:val="24"/>
          <w:szCs w:val="24"/>
        </w:rPr>
        <w:t xml:space="preserve">standartlar dikkate alınmaktadır. Türk Standardları Enstitüsü tarafından standartlara ücretsiz erişim izni </w:t>
      </w:r>
      <w:r w:rsidR="007114D8" w:rsidRPr="005A32A7">
        <w:rPr>
          <w:rFonts w:ascii="Times New Roman" w:hAnsi="Times New Roman" w:cs="Times New Roman"/>
          <w:sz w:val="24"/>
          <w:szCs w:val="24"/>
        </w:rPr>
        <w:t>verilmiştir</w:t>
      </w:r>
      <w:r w:rsidR="00265AC9">
        <w:rPr>
          <w:rFonts w:ascii="Times New Roman" w:hAnsi="Times New Roman" w:cs="Times New Roman"/>
          <w:sz w:val="24"/>
          <w:szCs w:val="24"/>
        </w:rPr>
        <w:t xml:space="preserve"> (</w:t>
      </w:r>
      <w:hyperlink r:id="rId9" w:history="1">
        <w:r w:rsidR="00265AC9">
          <w:rPr>
            <w:rStyle w:val="Kpr"/>
          </w:rPr>
          <w:t>https://www.tse.org.tr/Icerik/HaberDetay?HaberID=15861</w:t>
        </w:r>
      </w:hyperlink>
      <w:r w:rsidR="00265AC9">
        <w:t xml:space="preserve">). </w:t>
      </w:r>
    </w:p>
    <w:p w:rsidR="005A32A7" w:rsidRDefault="005A32A7" w:rsidP="005A32A7">
      <w:pPr>
        <w:jc w:val="both"/>
        <w:rPr>
          <w:rFonts w:ascii="Times New Roman" w:hAnsi="Times New Roman" w:cs="Times New Roman"/>
          <w:b/>
          <w:sz w:val="24"/>
          <w:szCs w:val="24"/>
        </w:rPr>
      </w:pPr>
      <w:r w:rsidRPr="005A32A7">
        <w:rPr>
          <w:rFonts w:ascii="Times New Roman" w:hAnsi="Times New Roman" w:cs="Times New Roman"/>
          <w:b/>
          <w:sz w:val="24"/>
          <w:szCs w:val="24"/>
        </w:rPr>
        <w:t>2</w:t>
      </w:r>
      <w:r w:rsidR="0093713D">
        <w:rPr>
          <w:rFonts w:ascii="Times New Roman" w:hAnsi="Times New Roman" w:cs="Times New Roman"/>
          <w:b/>
          <w:sz w:val="24"/>
          <w:szCs w:val="24"/>
        </w:rPr>
        <w:t>0</w:t>
      </w:r>
      <w:r w:rsidRPr="005A32A7">
        <w:rPr>
          <w:rFonts w:ascii="Times New Roman" w:hAnsi="Times New Roman" w:cs="Times New Roman"/>
          <w:b/>
          <w:sz w:val="24"/>
          <w:szCs w:val="24"/>
        </w:rPr>
        <w:t xml:space="preserve">. </w:t>
      </w:r>
      <w:r>
        <w:rPr>
          <w:rFonts w:ascii="Times New Roman" w:hAnsi="Times New Roman" w:cs="Times New Roman"/>
          <w:b/>
          <w:sz w:val="24"/>
          <w:szCs w:val="24"/>
        </w:rPr>
        <w:t xml:space="preserve"> Uygunluk değerlendirme süreçlerindeki testler için yurt dışına numune göndermem gerekirse ihracat izni almam gerekir mi?</w:t>
      </w:r>
    </w:p>
    <w:p w:rsidR="005A32A7" w:rsidRPr="005A32A7" w:rsidRDefault="005A32A7" w:rsidP="005A32A7">
      <w:pPr>
        <w:ind w:firstLine="708"/>
        <w:jc w:val="both"/>
        <w:rPr>
          <w:rFonts w:ascii="Times New Roman" w:hAnsi="Times New Roman" w:cs="Times New Roman"/>
          <w:sz w:val="24"/>
          <w:szCs w:val="24"/>
        </w:rPr>
      </w:pPr>
      <w:r w:rsidRPr="005A32A7">
        <w:rPr>
          <w:rFonts w:ascii="Times New Roman" w:hAnsi="Times New Roman" w:cs="Times New Roman"/>
          <w:sz w:val="24"/>
          <w:szCs w:val="24"/>
        </w:rPr>
        <w:t xml:space="preserve">Evet. </w:t>
      </w:r>
      <w:r w:rsidRPr="0035306D">
        <w:rPr>
          <w:rFonts w:ascii="Times New Roman" w:hAnsi="Times New Roman" w:cs="Times New Roman"/>
          <w:sz w:val="24"/>
          <w:szCs w:val="24"/>
        </w:rPr>
        <w:t xml:space="preserve">Tebliğ kapsamında yapılacak gerçek veya tüzel firmalar için ihracat ön izin başvuruları Kurumumuz elektronik Süreç Yönetim (EBS) sistemi üzerinden yapılabilmekte olup </w:t>
      </w:r>
      <w:r w:rsidR="002F79BC">
        <w:rPr>
          <w:rFonts w:ascii="Times New Roman" w:hAnsi="Times New Roman" w:cs="Times New Roman"/>
          <w:sz w:val="24"/>
          <w:szCs w:val="24"/>
        </w:rPr>
        <w:t xml:space="preserve">Ek 5’de yer alan dilekçe ile duyurumuza uygun olarak başvuru yapınız. </w:t>
      </w:r>
    </w:p>
    <w:p w:rsidR="00FC3617" w:rsidRDefault="00FC3617" w:rsidP="00FC3617">
      <w:pPr>
        <w:jc w:val="both"/>
        <w:rPr>
          <w:rFonts w:ascii="Times New Roman" w:hAnsi="Times New Roman" w:cs="Times New Roman"/>
          <w:b/>
          <w:sz w:val="24"/>
          <w:szCs w:val="24"/>
        </w:rPr>
      </w:pPr>
      <w:r w:rsidRPr="00FC3617">
        <w:rPr>
          <w:rFonts w:ascii="Times New Roman" w:hAnsi="Times New Roman" w:cs="Times New Roman"/>
          <w:b/>
          <w:sz w:val="24"/>
          <w:szCs w:val="24"/>
        </w:rPr>
        <w:t>2</w:t>
      </w:r>
      <w:r w:rsidR="0093713D">
        <w:rPr>
          <w:rFonts w:ascii="Times New Roman" w:hAnsi="Times New Roman" w:cs="Times New Roman"/>
          <w:b/>
          <w:sz w:val="24"/>
          <w:szCs w:val="24"/>
        </w:rPr>
        <w:t>1</w:t>
      </w:r>
      <w:r w:rsidRPr="00FC3617">
        <w:rPr>
          <w:rFonts w:ascii="Times New Roman" w:hAnsi="Times New Roman" w:cs="Times New Roman"/>
          <w:b/>
          <w:sz w:val="24"/>
          <w:szCs w:val="24"/>
        </w:rPr>
        <w:t>. Sisteme yüklenen başvuru dilekçesinin fiziki olarak iletilmesi gerekli midir?</w:t>
      </w:r>
    </w:p>
    <w:p w:rsidR="00FC3617" w:rsidRDefault="00FC3617" w:rsidP="00FC3617">
      <w:pPr>
        <w:jc w:val="both"/>
        <w:rPr>
          <w:rFonts w:ascii="Times New Roman" w:hAnsi="Times New Roman" w:cs="Times New Roman"/>
          <w:sz w:val="24"/>
          <w:szCs w:val="24"/>
        </w:rPr>
      </w:pPr>
      <w:r w:rsidRPr="00FC3617">
        <w:rPr>
          <w:rFonts w:ascii="Times New Roman" w:hAnsi="Times New Roman" w:cs="Times New Roman"/>
          <w:sz w:val="24"/>
          <w:szCs w:val="24"/>
        </w:rPr>
        <w:tab/>
        <w:t>Hayır</w:t>
      </w:r>
      <w:r>
        <w:rPr>
          <w:rFonts w:ascii="Times New Roman" w:hAnsi="Times New Roman" w:cs="Times New Roman"/>
          <w:sz w:val="24"/>
          <w:szCs w:val="24"/>
        </w:rPr>
        <w:t>.</w:t>
      </w:r>
      <w:r w:rsidRPr="00FC3617">
        <w:rPr>
          <w:rFonts w:ascii="Times New Roman" w:hAnsi="Times New Roman" w:cs="Times New Roman"/>
          <w:sz w:val="24"/>
          <w:szCs w:val="24"/>
        </w:rPr>
        <w:t xml:space="preserve"> </w:t>
      </w:r>
      <w:r>
        <w:rPr>
          <w:rFonts w:ascii="Times New Roman" w:hAnsi="Times New Roman" w:cs="Times New Roman"/>
          <w:sz w:val="24"/>
          <w:szCs w:val="24"/>
        </w:rPr>
        <w:t>B</w:t>
      </w:r>
      <w:r w:rsidRPr="00FC3617">
        <w:rPr>
          <w:rFonts w:ascii="Times New Roman" w:hAnsi="Times New Roman" w:cs="Times New Roman"/>
          <w:sz w:val="24"/>
          <w:szCs w:val="24"/>
        </w:rPr>
        <w:t xml:space="preserve">aşvuru elektronik olarak </w:t>
      </w:r>
      <w:r>
        <w:rPr>
          <w:rFonts w:ascii="Times New Roman" w:hAnsi="Times New Roman" w:cs="Times New Roman"/>
          <w:sz w:val="24"/>
          <w:szCs w:val="24"/>
        </w:rPr>
        <w:t>yapılmaktadır</w:t>
      </w:r>
      <w:r w:rsidRPr="00FC3617">
        <w:rPr>
          <w:rFonts w:ascii="Times New Roman" w:hAnsi="Times New Roman" w:cs="Times New Roman"/>
          <w:sz w:val="24"/>
          <w:szCs w:val="24"/>
        </w:rPr>
        <w:t xml:space="preserve">. </w:t>
      </w:r>
    </w:p>
    <w:p w:rsidR="0008415E" w:rsidRDefault="007B0A16" w:rsidP="0008415E">
      <w:pPr>
        <w:jc w:val="both"/>
        <w:rPr>
          <w:rFonts w:ascii="Times New Roman" w:hAnsi="Times New Roman" w:cs="Times New Roman"/>
          <w:b/>
          <w:sz w:val="24"/>
          <w:szCs w:val="24"/>
        </w:rPr>
      </w:pPr>
      <w:r>
        <w:rPr>
          <w:rFonts w:ascii="Times New Roman" w:hAnsi="Times New Roman" w:cs="Times New Roman"/>
          <w:b/>
          <w:sz w:val="24"/>
          <w:szCs w:val="24"/>
        </w:rPr>
        <w:t>2</w:t>
      </w:r>
      <w:r w:rsidR="0093713D">
        <w:rPr>
          <w:rFonts w:ascii="Times New Roman" w:hAnsi="Times New Roman" w:cs="Times New Roman"/>
          <w:b/>
          <w:sz w:val="24"/>
          <w:szCs w:val="24"/>
        </w:rPr>
        <w:t>2</w:t>
      </w:r>
      <w:r>
        <w:rPr>
          <w:rFonts w:ascii="Times New Roman" w:hAnsi="Times New Roman" w:cs="Times New Roman"/>
          <w:b/>
          <w:sz w:val="24"/>
          <w:szCs w:val="24"/>
        </w:rPr>
        <w:t>.</w:t>
      </w:r>
      <w:r w:rsidR="00C43199" w:rsidRPr="00C43199">
        <w:rPr>
          <w:rFonts w:ascii="Times New Roman" w:hAnsi="Times New Roman" w:cs="Times New Roman"/>
          <w:b/>
          <w:sz w:val="24"/>
          <w:szCs w:val="24"/>
        </w:rPr>
        <w:t xml:space="preserve"> Maske, tulum ve önlük üretiminde kullanılacak kumaşlar için ihracat iznine gerek var mı?</w:t>
      </w:r>
    </w:p>
    <w:p w:rsidR="00C43199" w:rsidRDefault="00F9160A" w:rsidP="0008415E">
      <w:pPr>
        <w:ind w:firstLine="708"/>
        <w:jc w:val="both"/>
        <w:rPr>
          <w:rFonts w:ascii="Times New Roman" w:hAnsi="Times New Roman" w:cs="Times New Roman"/>
          <w:sz w:val="24"/>
          <w:szCs w:val="24"/>
        </w:rPr>
      </w:pPr>
      <w:r>
        <w:rPr>
          <w:rFonts w:ascii="Times New Roman" w:hAnsi="Times New Roman" w:cs="Times New Roman"/>
          <w:sz w:val="24"/>
          <w:szCs w:val="24"/>
        </w:rPr>
        <w:t xml:space="preserve">Maske yapımında filtre olarak kullanılan </w:t>
      </w:r>
      <w:r w:rsidRPr="00F9160A">
        <w:rPr>
          <w:rFonts w:ascii="Times New Roman" w:hAnsi="Times New Roman" w:cs="Times New Roman"/>
          <w:sz w:val="24"/>
          <w:szCs w:val="24"/>
        </w:rPr>
        <w:t>Meltblown Kumaş</w:t>
      </w:r>
      <w:r>
        <w:rPr>
          <w:rFonts w:ascii="Times New Roman" w:hAnsi="Times New Roman" w:cs="Times New Roman"/>
          <w:sz w:val="24"/>
          <w:szCs w:val="24"/>
        </w:rPr>
        <w:t xml:space="preserve"> ürünü 18.03.2020 tarihli ve 31072 sayılı Resmi Gazetede yayımlanmış olan </w:t>
      </w:r>
      <w:r w:rsidRPr="00F9160A">
        <w:rPr>
          <w:rFonts w:ascii="Times New Roman" w:hAnsi="Times New Roman" w:cs="Times New Roman"/>
          <w:sz w:val="24"/>
          <w:szCs w:val="24"/>
        </w:rPr>
        <w:t>İhracı Kayda Bağlı Mallara İlişkin Tebliğ (Tebliğ No: İhracat</w:t>
      </w:r>
      <w:r>
        <w:rPr>
          <w:rFonts w:ascii="Times New Roman" w:hAnsi="Times New Roman" w:cs="Times New Roman"/>
          <w:sz w:val="24"/>
          <w:szCs w:val="24"/>
        </w:rPr>
        <w:t xml:space="preserve"> </w:t>
      </w:r>
      <w:r w:rsidRPr="00F9160A">
        <w:rPr>
          <w:rFonts w:ascii="Times New Roman" w:hAnsi="Times New Roman" w:cs="Times New Roman"/>
          <w:sz w:val="24"/>
          <w:szCs w:val="24"/>
        </w:rPr>
        <w:t>2006/7)’De Değişiklik Yapılmasına Dair Tebliğ (İhracat 2020/5)</w:t>
      </w:r>
      <w:r>
        <w:rPr>
          <w:rFonts w:ascii="Times New Roman" w:hAnsi="Times New Roman" w:cs="Times New Roman"/>
          <w:sz w:val="24"/>
          <w:szCs w:val="24"/>
        </w:rPr>
        <w:t xml:space="preserve"> kapsamında olup ihracat izinleri için Ticaret Bakanlığı’na başvurulması gerekmektedir. </w:t>
      </w:r>
    </w:p>
    <w:p w:rsidR="002F79BC" w:rsidRDefault="002F79BC" w:rsidP="002F79BC">
      <w:pPr>
        <w:jc w:val="both"/>
        <w:rPr>
          <w:rFonts w:ascii="Times New Roman" w:hAnsi="Times New Roman" w:cs="Times New Roman"/>
          <w:b/>
          <w:sz w:val="24"/>
          <w:szCs w:val="24"/>
        </w:rPr>
      </w:pPr>
      <w:r>
        <w:rPr>
          <w:rFonts w:ascii="Times New Roman" w:hAnsi="Times New Roman" w:cs="Times New Roman"/>
          <w:b/>
          <w:sz w:val="24"/>
          <w:szCs w:val="24"/>
        </w:rPr>
        <w:t>2</w:t>
      </w:r>
      <w:r w:rsidR="0093713D">
        <w:rPr>
          <w:rFonts w:ascii="Times New Roman" w:hAnsi="Times New Roman" w:cs="Times New Roman"/>
          <w:b/>
          <w:sz w:val="24"/>
          <w:szCs w:val="24"/>
        </w:rPr>
        <w:t>3</w:t>
      </w:r>
      <w:r>
        <w:rPr>
          <w:rFonts w:ascii="Times New Roman" w:hAnsi="Times New Roman" w:cs="Times New Roman"/>
          <w:b/>
          <w:sz w:val="24"/>
          <w:szCs w:val="24"/>
        </w:rPr>
        <w:t>.</w:t>
      </w:r>
      <w:r w:rsidRPr="00C43199">
        <w:rPr>
          <w:rFonts w:ascii="Times New Roman" w:hAnsi="Times New Roman" w:cs="Times New Roman"/>
          <w:b/>
          <w:sz w:val="24"/>
          <w:szCs w:val="24"/>
        </w:rPr>
        <w:t xml:space="preserve"> </w:t>
      </w:r>
      <w:r w:rsidR="00092D93">
        <w:rPr>
          <w:rFonts w:ascii="Times New Roman" w:hAnsi="Times New Roman" w:cs="Times New Roman"/>
          <w:b/>
          <w:sz w:val="24"/>
          <w:szCs w:val="24"/>
        </w:rPr>
        <w:t>Nebülizatör maskeleri, CBAP-BBAP maskeleri veya ilaç verme amaçlı chamber’lar tebliğ kapsamında mı?</w:t>
      </w:r>
    </w:p>
    <w:p w:rsidR="00092D93" w:rsidRDefault="00092D93" w:rsidP="002F79BC">
      <w:pPr>
        <w:jc w:val="both"/>
        <w:rPr>
          <w:rFonts w:ascii="Times New Roman" w:hAnsi="Times New Roman" w:cs="Times New Roman"/>
          <w:sz w:val="24"/>
          <w:szCs w:val="24"/>
        </w:rPr>
      </w:pPr>
      <w:r w:rsidRPr="00092D93">
        <w:rPr>
          <w:rFonts w:ascii="Times New Roman" w:hAnsi="Times New Roman" w:cs="Times New Roman"/>
          <w:sz w:val="24"/>
          <w:szCs w:val="24"/>
        </w:rPr>
        <w:t>Hayır</w:t>
      </w:r>
      <w:r>
        <w:rPr>
          <w:rFonts w:ascii="Times New Roman" w:hAnsi="Times New Roman" w:cs="Times New Roman"/>
          <w:sz w:val="24"/>
          <w:szCs w:val="24"/>
        </w:rPr>
        <w:t>,</w:t>
      </w:r>
      <w:r w:rsidRPr="00092D93">
        <w:rPr>
          <w:rFonts w:ascii="Times New Roman" w:hAnsi="Times New Roman" w:cs="Times New Roman"/>
          <w:sz w:val="24"/>
          <w:szCs w:val="24"/>
        </w:rPr>
        <w:t xml:space="preserve">  bu ürünler tebliğ kapsamında değil.</w:t>
      </w:r>
    </w:p>
    <w:p w:rsidR="00DF5E97" w:rsidRPr="00DF5E97" w:rsidRDefault="0093713D" w:rsidP="002F79BC">
      <w:pPr>
        <w:jc w:val="both"/>
        <w:rPr>
          <w:rFonts w:ascii="Times New Roman" w:hAnsi="Times New Roman" w:cs="Times New Roman"/>
          <w:b/>
          <w:sz w:val="24"/>
          <w:szCs w:val="24"/>
        </w:rPr>
      </w:pPr>
      <w:r>
        <w:rPr>
          <w:rFonts w:ascii="Times New Roman" w:hAnsi="Times New Roman" w:cs="Times New Roman"/>
          <w:b/>
          <w:sz w:val="24"/>
          <w:szCs w:val="24"/>
        </w:rPr>
        <w:t>24</w:t>
      </w:r>
      <w:r w:rsidR="00092D93" w:rsidRPr="00DF5E97">
        <w:rPr>
          <w:rFonts w:ascii="Times New Roman" w:hAnsi="Times New Roman" w:cs="Times New Roman"/>
          <w:b/>
          <w:sz w:val="24"/>
          <w:szCs w:val="24"/>
        </w:rPr>
        <w:t xml:space="preserve">. </w:t>
      </w:r>
      <w:r w:rsidR="00DF5E97" w:rsidRPr="00DF5E97">
        <w:rPr>
          <w:rFonts w:ascii="Times New Roman" w:hAnsi="Times New Roman" w:cs="Times New Roman"/>
          <w:b/>
          <w:sz w:val="24"/>
          <w:szCs w:val="24"/>
        </w:rPr>
        <w:t>İhracat veya ithalat ön izin süreçleri nasıl yürüyor? İzin için yazılı bir evrak almalı mıyım?</w:t>
      </w:r>
    </w:p>
    <w:p w:rsidR="00DF5E97" w:rsidRDefault="00DF5E97" w:rsidP="00DF5E97">
      <w:pPr>
        <w:ind w:firstLine="708"/>
        <w:jc w:val="both"/>
        <w:rPr>
          <w:rFonts w:ascii="Times New Roman" w:hAnsi="Times New Roman" w:cs="Times New Roman"/>
          <w:sz w:val="24"/>
          <w:szCs w:val="24"/>
        </w:rPr>
      </w:pPr>
      <w:r>
        <w:rPr>
          <w:rFonts w:ascii="Times New Roman" w:hAnsi="Times New Roman" w:cs="Times New Roman"/>
          <w:sz w:val="24"/>
          <w:szCs w:val="24"/>
        </w:rPr>
        <w:t>Hayır, i</w:t>
      </w:r>
      <w:r w:rsidRPr="00DE6128">
        <w:rPr>
          <w:rFonts w:ascii="Times New Roman" w:hAnsi="Times New Roman" w:cs="Times New Roman"/>
          <w:sz w:val="24"/>
          <w:szCs w:val="24"/>
        </w:rPr>
        <w:t>lgili iş akışlarının daha sağlıklı ve hızlı yürütülebilmesi adına Kurumumuz Elektronik Süreç Yönetimi (ESY) yazılımı ile Ticaret Bakanlığı Tek Pencere Sistemi (TP</w:t>
      </w:r>
      <w:r>
        <w:rPr>
          <w:rFonts w:ascii="Times New Roman" w:hAnsi="Times New Roman" w:cs="Times New Roman"/>
          <w:sz w:val="24"/>
          <w:szCs w:val="24"/>
        </w:rPr>
        <w:t xml:space="preserve">S) arasında var olan web servis </w:t>
      </w:r>
      <w:r w:rsidRPr="00DE6128">
        <w:rPr>
          <w:rFonts w:ascii="Times New Roman" w:hAnsi="Times New Roman" w:cs="Times New Roman"/>
          <w:sz w:val="24"/>
          <w:szCs w:val="24"/>
        </w:rPr>
        <w:t xml:space="preserve">entegrasyonu </w:t>
      </w:r>
      <w:r>
        <w:rPr>
          <w:rFonts w:ascii="Times New Roman" w:hAnsi="Times New Roman" w:cs="Times New Roman"/>
          <w:sz w:val="24"/>
          <w:szCs w:val="24"/>
        </w:rPr>
        <w:t>sözkonusu</w:t>
      </w:r>
      <w:r w:rsidRPr="00DE6128">
        <w:rPr>
          <w:rFonts w:ascii="Times New Roman" w:hAnsi="Times New Roman" w:cs="Times New Roman"/>
          <w:sz w:val="24"/>
          <w:szCs w:val="24"/>
        </w:rPr>
        <w:t xml:space="preserve"> iş akışları içinde geçerli olacak şekilde sağlanmıştır. Bu minvalde Kurumumuz tarafından onaylanan ithalat ve ihracat başvurularına </w:t>
      </w:r>
      <w:r w:rsidRPr="00DE6128">
        <w:rPr>
          <w:rFonts w:ascii="Times New Roman" w:hAnsi="Times New Roman" w:cs="Times New Roman"/>
          <w:sz w:val="24"/>
          <w:szCs w:val="24"/>
        </w:rPr>
        <w:lastRenderedPageBreak/>
        <w:t xml:space="preserve">ait veri alanları web servis ile elektronik ortamda TPS'ye gönderilmekte, Ticaret Bakanlığı tarafından verilen TPS numarası başvuru sahibi firmalara e-posta ile bildirilmekte, firmalar ise oluşturulan TPS numarası ile ithalat ve ihracat işlemlerini gerçekleştirebilmektedir. </w:t>
      </w:r>
    </w:p>
    <w:p w:rsidR="00DF5E97" w:rsidRPr="00DF5E97" w:rsidRDefault="0093713D" w:rsidP="00DF5E97">
      <w:pPr>
        <w:jc w:val="both"/>
        <w:rPr>
          <w:rFonts w:ascii="Times New Roman" w:hAnsi="Times New Roman" w:cs="Times New Roman"/>
          <w:b/>
          <w:sz w:val="24"/>
          <w:szCs w:val="24"/>
        </w:rPr>
      </w:pPr>
      <w:r>
        <w:rPr>
          <w:rFonts w:ascii="Times New Roman" w:hAnsi="Times New Roman" w:cs="Times New Roman"/>
          <w:b/>
          <w:sz w:val="24"/>
          <w:szCs w:val="24"/>
        </w:rPr>
        <w:t>25</w:t>
      </w:r>
      <w:r w:rsidR="00DF5E97" w:rsidRPr="00DF5E97">
        <w:rPr>
          <w:rFonts w:ascii="Times New Roman" w:hAnsi="Times New Roman" w:cs="Times New Roman"/>
          <w:b/>
          <w:sz w:val="24"/>
          <w:szCs w:val="24"/>
        </w:rPr>
        <w:t>. TPS numarası ne kadar süreyle geçerli?</w:t>
      </w:r>
    </w:p>
    <w:p w:rsidR="00DF5E97" w:rsidRPr="00DF5E97" w:rsidRDefault="00DF5E97" w:rsidP="00DF5E97">
      <w:pPr>
        <w:spacing w:after="0"/>
        <w:ind w:firstLine="708"/>
        <w:jc w:val="both"/>
        <w:rPr>
          <w:rFonts w:ascii="Times New Roman" w:hAnsi="Times New Roman" w:cs="Times New Roman"/>
          <w:sz w:val="24"/>
          <w:szCs w:val="24"/>
        </w:rPr>
      </w:pPr>
      <w:r w:rsidRPr="00DF5E97">
        <w:rPr>
          <w:rFonts w:ascii="Times New Roman" w:hAnsi="Times New Roman" w:cs="Times New Roman"/>
          <w:sz w:val="24"/>
          <w:szCs w:val="24"/>
        </w:rPr>
        <w:t xml:space="preserve">İthalat başvurularında gönderilen TPS numarası, </w:t>
      </w:r>
      <w:r w:rsidRPr="00DF5E97">
        <w:rPr>
          <w:rFonts w:ascii="Times New Roman" w:hAnsi="Times New Roman" w:cs="Times New Roman"/>
          <w:b/>
          <w:sz w:val="24"/>
          <w:szCs w:val="24"/>
        </w:rPr>
        <w:t>6 ay süre</w:t>
      </w:r>
      <w:r w:rsidRPr="00DF5E97">
        <w:rPr>
          <w:rFonts w:ascii="Times New Roman" w:hAnsi="Times New Roman" w:cs="Times New Roman"/>
          <w:sz w:val="24"/>
          <w:szCs w:val="24"/>
        </w:rPr>
        <w:t xml:space="preserve"> ile geçerli olup ithalatına izin verilen toplam miktarı aşmamak kaydıyla bu süre içinde kısmi miktarda ürün ithalatı için kullanılabilir. İhracat başvurularında ise gönderilen TPS numarası </w:t>
      </w:r>
      <w:r w:rsidRPr="00DF5E97">
        <w:rPr>
          <w:rFonts w:ascii="Times New Roman" w:hAnsi="Times New Roman" w:cs="Times New Roman"/>
          <w:b/>
          <w:sz w:val="24"/>
          <w:szCs w:val="24"/>
        </w:rPr>
        <w:t>15 gün süre</w:t>
      </w:r>
      <w:r w:rsidRPr="00DF5E97">
        <w:rPr>
          <w:rFonts w:ascii="Times New Roman" w:hAnsi="Times New Roman" w:cs="Times New Roman"/>
          <w:sz w:val="24"/>
          <w:szCs w:val="24"/>
        </w:rPr>
        <w:t xml:space="preserve"> ile geçerli olup kısmı miktarda ürün ihracatı için kullanılamaz.</w:t>
      </w:r>
    </w:p>
    <w:p w:rsidR="00DF5E97" w:rsidRDefault="00DF5E97" w:rsidP="00DF5E97">
      <w:pPr>
        <w:jc w:val="both"/>
        <w:rPr>
          <w:rFonts w:ascii="Times New Roman" w:hAnsi="Times New Roman" w:cs="Times New Roman"/>
          <w:sz w:val="24"/>
          <w:szCs w:val="24"/>
        </w:rPr>
      </w:pPr>
    </w:p>
    <w:p w:rsidR="0093713D" w:rsidRPr="0093713D" w:rsidRDefault="0093713D" w:rsidP="00DF5E97">
      <w:pPr>
        <w:jc w:val="both"/>
        <w:rPr>
          <w:rFonts w:ascii="Times New Roman" w:hAnsi="Times New Roman" w:cs="Times New Roman"/>
          <w:b/>
          <w:sz w:val="24"/>
          <w:szCs w:val="24"/>
        </w:rPr>
      </w:pPr>
      <w:r>
        <w:rPr>
          <w:rFonts w:ascii="Times New Roman" w:hAnsi="Times New Roman" w:cs="Times New Roman"/>
          <w:b/>
          <w:sz w:val="24"/>
          <w:szCs w:val="24"/>
        </w:rPr>
        <w:t>26</w:t>
      </w:r>
      <w:r w:rsidRPr="0093713D">
        <w:rPr>
          <w:rFonts w:ascii="Times New Roman" w:hAnsi="Times New Roman" w:cs="Times New Roman"/>
          <w:b/>
          <w:sz w:val="24"/>
          <w:szCs w:val="24"/>
        </w:rPr>
        <w:t>.Aynı başvuru kapsamında birden fazla ürün için ihracat başvurusu yapabilir miyim?</w:t>
      </w:r>
    </w:p>
    <w:p w:rsidR="0093713D" w:rsidRDefault="0093713D" w:rsidP="0093713D">
      <w:pPr>
        <w:ind w:firstLine="708"/>
        <w:jc w:val="both"/>
        <w:rPr>
          <w:rFonts w:ascii="Times New Roman" w:hAnsi="Times New Roman" w:cs="Times New Roman"/>
          <w:sz w:val="24"/>
          <w:szCs w:val="24"/>
        </w:rPr>
      </w:pPr>
      <w:r>
        <w:rPr>
          <w:rFonts w:ascii="Times New Roman" w:hAnsi="Times New Roman" w:cs="Times New Roman"/>
          <w:sz w:val="24"/>
          <w:szCs w:val="24"/>
        </w:rPr>
        <w:t>Hayır, i</w:t>
      </w:r>
      <w:r w:rsidRPr="0093713D">
        <w:rPr>
          <w:rFonts w:ascii="Times New Roman" w:hAnsi="Times New Roman" w:cs="Times New Roman"/>
          <w:sz w:val="24"/>
          <w:szCs w:val="24"/>
        </w:rPr>
        <w:t>hracat başvurularında;</w:t>
      </w:r>
      <w:r>
        <w:rPr>
          <w:rFonts w:ascii="Times New Roman" w:hAnsi="Times New Roman" w:cs="Times New Roman"/>
          <w:sz w:val="24"/>
          <w:szCs w:val="24"/>
        </w:rPr>
        <w:t xml:space="preserve"> s</w:t>
      </w:r>
      <w:r w:rsidRPr="0093713D">
        <w:rPr>
          <w:rFonts w:ascii="Times New Roman" w:hAnsi="Times New Roman" w:cs="Times New Roman"/>
          <w:sz w:val="24"/>
          <w:szCs w:val="24"/>
        </w:rPr>
        <w:t>isteme her başvuruda sadece tek bir ürün grubu (Örn: Koruyucu Maske) ve tek bir barkod/ürün/ihracat no için giriş yapılabilir. Çoklu ürün girişi yapılamaz.</w:t>
      </w:r>
    </w:p>
    <w:p w:rsidR="0093713D" w:rsidRDefault="0093713D" w:rsidP="0093713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27</w:t>
      </w:r>
      <w:r w:rsidRPr="00237708">
        <w:rPr>
          <w:rFonts w:ascii="Times New Roman" w:eastAsia="Calibri" w:hAnsi="Times New Roman" w:cs="Times New Roman"/>
          <w:b/>
          <w:sz w:val="24"/>
          <w:szCs w:val="24"/>
        </w:rPr>
        <w:t xml:space="preserve">. Başvurumun durumu hakkında bilgiye nasıl ulaşabilirim? </w:t>
      </w:r>
    </w:p>
    <w:p w:rsidR="0093713D" w:rsidRPr="0093713D" w:rsidRDefault="0093713D" w:rsidP="0093713D">
      <w:pPr>
        <w:spacing w:after="0"/>
        <w:ind w:firstLine="708"/>
        <w:jc w:val="both"/>
        <w:rPr>
          <w:rFonts w:ascii="Times New Roman" w:hAnsi="Times New Roman" w:cs="Times New Roman"/>
          <w:sz w:val="24"/>
          <w:szCs w:val="24"/>
        </w:rPr>
      </w:pPr>
      <w:r>
        <w:rPr>
          <w:rFonts w:ascii="Times New Roman" w:eastAsia="Calibri" w:hAnsi="Times New Roman" w:cs="Times New Roman"/>
          <w:sz w:val="24"/>
          <w:szCs w:val="24"/>
        </w:rPr>
        <w:t xml:space="preserve">Onay verilmiş olan başvurularınıza ilişkin düzenlenen TPS numaraları başvuru esnasında belirtilmiş olan e-mail adresinize sistem üzerinden gönderilmektedir. Firma kullanıcı kılavuzunda ayrıntılı bilgiler yer alma birlikte firma başvuru ekranındaki </w:t>
      </w:r>
      <w:r w:rsidRPr="00E61F58">
        <w:rPr>
          <w:rFonts w:ascii="Times New Roman" w:eastAsia="Calibri" w:hAnsi="Times New Roman" w:cs="Times New Roman"/>
          <w:b/>
          <w:sz w:val="24"/>
          <w:szCs w:val="24"/>
        </w:rPr>
        <w:t>“Başvuru</w:t>
      </w:r>
      <w:r w:rsidR="00E61F58" w:rsidRPr="00E61F58">
        <w:rPr>
          <w:rFonts w:ascii="Times New Roman" w:eastAsia="Calibri" w:hAnsi="Times New Roman" w:cs="Times New Roman"/>
          <w:b/>
          <w:sz w:val="24"/>
          <w:szCs w:val="24"/>
        </w:rPr>
        <w:t xml:space="preserve"> Durumu</w:t>
      </w:r>
      <w:r w:rsidRPr="00E61F58">
        <w:rPr>
          <w:rFonts w:ascii="Times New Roman" w:eastAsia="Calibri" w:hAnsi="Times New Roman" w:cs="Times New Roman"/>
          <w:b/>
          <w:sz w:val="24"/>
          <w:szCs w:val="24"/>
        </w:rPr>
        <w:t xml:space="preserve">” </w:t>
      </w:r>
      <w:r w:rsidR="00E61F58" w:rsidRPr="00E61F58">
        <w:rPr>
          <w:rFonts w:ascii="Times New Roman" w:eastAsia="Calibri" w:hAnsi="Times New Roman" w:cs="Times New Roman"/>
          <w:sz w:val="24"/>
          <w:szCs w:val="24"/>
        </w:rPr>
        <w:t>ekranından</w:t>
      </w:r>
      <w:r w:rsidRPr="00E61F58">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başvurularınıza ilişkin bilgi edinebilirsiniz. Bunun dışında </w:t>
      </w:r>
      <w:r w:rsidRPr="002677F8">
        <w:rPr>
          <w:rFonts w:ascii="Times New Roman" w:hAnsi="Times New Roman" w:cs="Times New Roman"/>
          <w:sz w:val="24"/>
          <w:szCs w:val="24"/>
        </w:rPr>
        <w:t xml:space="preserve">Sistem üzerinden yapılacak red işlemlerinde, sadece </w:t>
      </w:r>
      <w:r>
        <w:rPr>
          <w:rFonts w:ascii="Times New Roman" w:hAnsi="Times New Roman" w:cs="Times New Roman"/>
          <w:sz w:val="24"/>
          <w:szCs w:val="24"/>
        </w:rPr>
        <w:t>firmanın sistemdeki başvurusu</w:t>
      </w:r>
      <w:r w:rsidRPr="002677F8">
        <w:rPr>
          <w:rFonts w:ascii="Times New Roman" w:hAnsi="Times New Roman" w:cs="Times New Roman"/>
          <w:sz w:val="24"/>
          <w:szCs w:val="24"/>
        </w:rPr>
        <w:t xml:space="preserve"> red konuma </w:t>
      </w:r>
      <w:r>
        <w:rPr>
          <w:rFonts w:ascii="Times New Roman" w:hAnsi="Times New Roman" w:cs="Times New Roman"/>
          <w:sz w:val="24"/>
          <w:szCs w:val="24"/>
        </w:rPr>
        <w:t xml:space="preserve">gelecek olup </w:t>
      </w:r>
      <w:r w:rsidRPr="00E31207">
        <w:rPr>
          <w:rFonts w:ascii="Times New Roman" w:hAnsi="Times New Roman" w:cs="Times New Roman"/>
          <w:sz w:val="24"/>
          <w:szCs w:val="24"/>
        </w:rPr>
        <w:t>cevap olarak sadec</w:t>
      </w:r>
      <w:r>
        <w:rPr>
          <w:rFonts w:ascii="Times New Roman" w:hAnsi="Times New Roman" w:cs="Times New Roman"/>
          <w:sz w:val="24"/>
          <w:szCs w:val="24"/>
        </w:rPr>
        <w:t>e</w:t>
      </w:r>
      <w:r w:rsidRPr="00E31207">
        <w:rPr>
          <w:rFonts w:ascii="Times New Roman" w:hAnsi="Times New Roman" w:cs="Times New Roman"/>
          <w:sz w:val="24"/>
          <w:szCs w:val="24"/>
        </w:rPr>
        <w:t xml:space="preserve"> firmanın s</w:t>
      </w:r>
      <w:r>
        <w:rPr>
          <w:rFonts w:ascii="Times New Roman" w:hAnsi="Times New Roman" w:cs="Times New Roman"/>
          <w:sz w:val="24"/>
          <w:szCs w:val="24"/>
        </w:rPr>
        <w:t xml:space="preserve">isteme kaydettiği mail adresine matbu bir yazı iletilecektir. Bunun dışında </w:t>
      </w:r>
      <w:r w:rsidRPr="002677F8">
        <w:rPr>
          <w:rFonts w:ascii="Times New Roman" w:hAnsi="Times New Roman" w:cs="Times New Roman"/>
          <w:sz w:val="24"/>
          <w:szCs w:val="24"/>
        </w:rPr>
        <w:t>firmanın başvurusuna ayrıca cevabi resmi yazı oluşturulma</w:t>
      </w:r>
      <w:r>
        <w:rPr>
          <w:rFonts w:ascii="Times New Roman" w:hAnsi="Times New Roman" w:cs="Times New Roman"/>
          <w:sz w:val="24"/>
          <w:szCs w:val="24"/>
        </w:rPr>
        <w:t>yacaktır.</w:t>
      </w:r>
    </w:p>
    <w:p w:rsidR="0093713D" w:rsidRDefault="0093713D" w:rsidP="0093713D">
      <w:pPr>
        <w:spacing w:after="0" w:line="240" w:lineRule="auto"/>
        <w:jc w:val="both"/>
        <w:rPr>
          <w:rFonts w:ascii="Times New Roman" w:eastAsia="Calibri" w:hAnsi="Times New Roman" w:cs="Times New Roman"/>
          <w:sz w:val="24"/>
          <w:szCs w:val="24"/>
        </w:rPr>
      </w:pPr>
    </w:p>
    <w:p w:rsidR="0093713D" w:rsidRDefault="0093713D" w:rsidP="0093713D">
      <w:pPr>
        <w:spacing w:after="0" w:line="240" w:lineRule="auto"/>
        <w:jc w:val="both"/>
        <w:rPr>
          <w:rFonts w:ascii="Times New Roman" w:eastAsia="Calibri" w:hAnsi="Times New Roman" w:cs="Times New Roman"/>
          <w:sz w:val="24"/>
          <w:szCs w:val="24"/>
        </w:rPr>
      </w:pPr>
    </w:p>
    <w:p w:rsidR="0093713D" w:rsidRPr="0093713D" w:rsidRDefault="0093713D" w:rsidP="0093713D">
      <w:pPr>
        <w:jc w:val="both"/>
        <w:rPr>
          <w:rFonts w:ascii="Times New Roman" w:hAnsi="Times New Roman" w:cs="Times New Roman"/>
          <w:b/>
          <w:sz w:val="24"/>
          <w:szCs w:val="24"/>
        </w:rPr>
      </w:pPr>
      <w:r w:rsidRPr="0093713D">
        <w:rPr>
          <w:rFonts w:ascii="Times New Roman" w:hAnsi="Times New Roman" w:cs="Times New Roman"/>
          <w:b/>
          <w:sz w:val="24"/>
          <w:szCs w:val="24"/>
        </w:rPr>
        <w:t>28. İhracat onayı aldığımda tarafıma herhangi bir resmi belge ulaşacak mı?</w:t>
      </w:r>
    </w:p>
    <w:p w:rsidR="0093713D" w:rsidRPr="0093713D" w:rsidRDefault="0093713D" w:rsidP="0093713D">
      <w:pPr>
        <w:spacing w:after="0"/>
        <w:ind w:firstLine="708"/>
        <w:jc w:val="both"/>
        <w:rPr>
          <w:rFonts w:ascii="Times New Roman" w:hAnsi="Times New Roman" w:cs="Times New Roman"/>
          <w:sz w:val="24"/>
          <w:szCs w:val="24"/>
        </w:rPr>
      </w:pPr>
      <w:r w:rsidRPr="0093713D">
        <w:rPr>
          <w:rFonts w:ascii="Times New Roman" w:hAnsi="Times New Roman" w:cs="Times New Roman"/>
          <w:sz w:val="24"/>
          <w:szCs w:val="24"/>
        </w:rPr>
        <w:t xml:space="preserve">Hayır, </w:t>
      </w:r>
      <w:r>
        <w:rPr>
          <w:rFonts w:ascii="Times New Roman" w:hAnsi="Times New Roman" w:cs="Times New Roman"/>
          <w:sz w:val="24"/>
          <w:szCs w:val="24"/>
        </w:rPr>
        <w:t>s</w:t>
      </w:r>
      <w:r w:rsidRPr="0093713D">
        <w:rPr>
          <w:rFonts w:ascii="Times New Roman" w:hAnsi="Times New Roman" w:cs="Times New Roman"/>
          <w:sz w:val="24"/>
          <w:szCs w:val="24"/>
        </w:rPr>
        <w:t>istem üzerinden verilecek onay işlemlerinde, cevap olarak sadece firmanın sisteme kaydettiği mail adresine TPS gönderilecek olup firmanın başvurusuna ayrıca cevabi resmi yazı oluşturulmayacaktır.</w:t>
      </w:r>
      <w:r>
        <w:rPr>
          <w:rFonts w:ascii="Times New Roman" w:hAnsi="Times New Roman" w:cs="Times New Roman"/>
          <w:sz w:val="24"/>
          <w:szCs w:val="24"/>
        </w:rPr>
        <w:t xml:space="preserve"> </w:t>
      </w:r>
    </w:p>
    <w:p w:rsidR="0093713D" w:rsidRDefault="0093713D" w:rsidP="0093713D">
      <w:pPr>
        <w:jc w:val="both"/>
        <w:rPr>
          <w:rFonts w:ascii="Times New Roman" w:hAnsi="Times New Roman" w:cs="Times New Roman"/>
          <w:sz w:val="24"/>
          <w:szCs w:val="24"/>
        </w:rPr>
      </w:pPr>
    </w:p>
    <w:p w:rsidR="00DB119C" w:rsidRPr="00DB119C" w:rsidRDefault="0093713D" w:rsidP="0093713D">
      <w:pPr>
        <w:jc w:val="both"/>
        <w:rPr>
          <w:rFonts w:ascii="Times New Roman" w:hAnsi="Times New Roman" w:cs="Times New Roman"/>
          <w:b/>
          <w:sz w:val="24"/>
          <w:szCs w:val="24"/>
        </w:rPr>
      </w:pPr>
      <w:r w:rsidRPr="00DB119C">
        <w:rPr>
          <w:rFonts w:ascii="Times New Roman" w:hAnsi="Times New Roman" w:cs="Times New Roman"/>
          <w:b/>
          <w:sz w:val="24"/>
          <w:szCs w:val="24"/>
        </w:rPr>
        <w:t>29. İhraç etmek istediğim ürün tebliğ kapsamında değil, ancak GTİP numaraları tebliğ kapsamındaki ürünlerle aynı olduğu için gümrükte sorun yaşıyorum</w:t>
      </w:r>
      <w:r w:rsidR="00DB119C" w:rsidRPr="00DB119C">
        <w:rPr>
          <w:rFonts w:ascii="Times New Roman" w:hAnsi="Times New Roman" w:cs="Times New Roman"/>
          <w:b/>
          <w:sz w:val="24"/>
          <w:szCs w:val="24"/>
        </w:rPr>
        <w:t>, ne yapmam lazım?</w:t>
      </w:r>
    </w:p>
    <w:p w:rsidR="0093713D" w:rsidRDefault="00DB119C" w:rsidP="00DB119C">
      <w:pPr>
        <w:ind w:firstLine="708"/>
        <w:jc w:val="both"/>
        <w:rPr>
          <w:rFonts w:ascii="Times New Roman" w:hAnsi="Times New Roman" w:cs="Times New Roman"/>
          <w:sz w:val="24"/>
          <w:szCs w:val="24"/>
        </w:rPr>
      </w:pPr>
      <w:r>
        <w:rPr>
          <w:rFonts w:ascii="Times New Roman" w:hAnsi="Times New Roman" w:cs="Times New Roman"/>
          <w:sz w:val="24"/>
          <w:szCs w:val="24"/>
        </w:rPr>
        <w:t xml:space="preserve">İlgili ürününüz tıbbi cihaz yönetmeliklerine göre piyasaya arz edilmişse, söz konusu ürünün ürün takip sisteminde (ÜTS) kayıtlı </w:t>
      </w:r>
      <w:r w:rsidRPr="00DB119C">
        <w:rPr>
          <w:rFonts w:ascii="Times New Roman" w:hAnsi="Times New Roman" w:cs="Times New Roman"/>
          <w:b/>
          <w:sz w:val="24"/>
          <w:szCs w:val="24"/>
          <w:u w:val="single"/>
        </w:rPr>
        <w:t>barkod numarasının ve ürün adının</w:t>
      </w:r>
      <w:r>
        <w:rPr>
          <w:rFonts w:ascii="Times New Roman" w:hAnsi="Times New Roman" w:cs="Times New Roman"/>
          <w:sz w:val="24"/>
          <w:szCs w:val="24"/>
        </w:rPr>
        <w:t xml:space="preserve"> yer aldığı ve </w:t>
      </w:r>
      <w:r w:rsidRPr="00DB119C">
        <w:rPr>
          <w:rFonts w:ascii="Times New Roman" w:hAnsi="Times New Roman" w:cs="Times New Roman"/>
          <w:b/>
          <w:sz w:val="24"/>
          <w:szCs w:val="24"/>
          <w:u w:val="single"/>
        </w:rPr>
        <w:t>yaşadığınız sorunu özetler</w:t>
      </w:r>
      <w:r>
        <w:rPr>
          <w:rFonts w:ascii="Times New Roman" w:hAnsi="Times New Roman" w:cs="Times New Roman"/>
          <w:sz w:val="24"/>
          <w:szCs w:val="24"/>
        </w:rPr>
        <w:t xml:space="preserve"> bir dilekçe ile Kurumumuza başvurduğunuzda tarafınıza iletilmek üzere gerekli değerlendirmeler yapılacaktır.  </w:t>
      </w:r>
    </w:p>
    <w:p w:rsidR="00092D93" w:rsidRDefault="00DB119C" w:rsidP="00CE4797">
      <w:pPr>
        <w:ind w:firstLine="708"/>
        <w:jc w:val="both"/>
        <w:rPr>
          <w:rFonts w:ascii="Times New Roman" w:hAnsi="Times New Roman" w:cs="Times New Roman"/>
          <w:sz w:val="24"/>
          <w:szCs w:val="24"/>
        </w:rPr>
      </w:pPr>
      <w:r>
        <w:rPr>
          <w:rFonts w:ascii="Times New Roman" w:hAnsi="Times New Roman" w:cs="Times New Roman"/>
          <w:sz w:val="24"/>
          <w:szCs w:val="24"/>
        </w:rPr>
        <w:t xml:space="preserve">Bunun dışında ürünleriniz tıbbi cihaz yönetmeliklerine göre piyasaya arz edilmemiş ise söz konusu ürünlerin adı, imalatçısı tarafından öngörülen kullanım amacı, ürüne ilişkin ayrıntılı bilgi ve belgeler, ürüne ilişkin detaylı görseller (piyasaya arz paketli resimleri dahil) ile ürünün üretiminde kullanılan uluslar arası üretim standartlara ilişkin bilgilerin yer aldığı ve </w:t>
      </w:r>
      <w:r w:rsidRPr="00DB119C">
        <w:rPr>
          <w:rFonts w:ascii="Times New Roman" w:hAnsi="Times New Roman" w:cs="Times New Roman"/>
          <w:sz w:val="24"/>
          <w:szCs w:val="24"/>
        </w:rPr>
        <w:t xml:space="preserve">yaşadığınız sorunu özetler </w:t>
      </w:r>
      <w:r>
        <w:rPr>
          <w:rFonts w:ascii="Times New Roman" w:hAnsi="Times New Roman" w:cs="Times New Roman"/>
          <w:sz w:val="24"/>
          <w:szCs w:val="24"/>
        </w:rPr>
        <w:t xml:space="preserve">bir dilekçe ile Kurumumuza başvurduğunuzda tarafınıza iletilmek üzere gerekli değerlendirmeler yapılacaktır.  </w:t>
      </w:r>
    </w:p>
    <w:p w:rsidR="00F70986" w:rsidRDefault="00F70986" w:rsidP="00F70986">
      <w:pPr>
        <w:jc w:val="both"/>
        <w:rPr>
          <w:rFonts w:ascii="Times New Roman" w:hAnsi="Times New Roman" w:cs="Times New Roman"/>
          <w:b/>
          <w:sz w:val="24"/>
          <w:szCs w:val="24"/>
        </w:rPr>
      </w:pPr>
      <w:r w:rsidRPr="00F70986">
        <w:rPr>
          <w:rFonts w:ascii="Times New Roman" w:hAnsi="Times New Roman" w:cs="Times New Roman"/>
          <w:b/>
          <w:sz w:val="24"/>
          <w:szCs w:val="24"/>
        </w:rPr>
        <w:lastRenderedPageBreak/>
        <w:t>30. Devlet Malzeme Ofisi hangi</w:t>
      </w:r>
      <w:r>
        <w:rPr>
          <w:rFonts w:ascii="Times New Roman" w:hAnsi="Times New Roman" w:cs="Times New Roman"/>
          <w:b/>
          <w:sz w:val="24"/>
          <w:szCs w:val="24"/>
        </w:rPr>
        <w:t xml:space="preserve"> ürünler için ihracat izni ile ilişkili olarak</w:t>
      </w:r>
      <w:r w:rsidRPr="00F70986">
        <w:rPr>
          <w:rFonts w:ascii="Times New Roman" w:hAnsi="Times New Roman" w:cs="Times New Roman"/>
          <w:b/>
          <w:sz w:val="24"/>
          <w:szCs w:val="24"/>
        </w:rPr>
        <w:t xml:space="preserve"> tedarik </w:t>
      </w:r>
      <w:r>
        <w:rPr>
          <w:rFonts w:ascii="Times New Roman" w:hAnsi="Times New Roman" w:cs="Times New Roman"/>
          <w:b/>
          <w:sz w:val="24"/>
          <w:szCs w:val="24"/>
        </w:rPr>
        <w:t>süreçlerini</w:t>
      </w:r>
      <w:r w:rsidRPr="00F70986">
        <w:rPr>
          <w:rFonts w:ascii="Times New Roman" w:hAnsi="Times New Roman" w:cs="Times New Roman"/>
          <w:b/>
          <w:sz w:val="24"/>
          <w:szCs w:val="24"/>
        </w:rPr>
        <w:t xml:space="preserve"> yürütüyor?</w:t>
      </w:r>
    </w:p>
    <w:p w:rsidR="00F70986" w:rsidRDefault="00F70986" w:rsidP="00F70986">
      <w:pPr>
        <w:ind w:firstLine="708"/>
        <w:jc w:val="both"/>
        <w:rPr>
          <w:rFonts w:ascii="Times New Roman" w:hAnsi="Times New Roman" w:cs="Times New Roman"/>
          <w:sz w:val="24"/>
          <w:szCs w:val="24"/>
        </w:rPr>
      </w:pPr>
      <w:r>
        <w:rPr>
          <w:rFonts w:ascii="Times New Roman" w:hAnsi="Times New Roman" w:cs="Times New Roman"/>
          <w:sz w:val="24"/>
          <w:szCs w:val="24"/>
        </w:rPr>
        <w:t>Ü</w:t>
      </w:r>
      <w:r w:rsidRPr="0009760D">
        <w:rPr>
          <w:rFonts w:ascii="Times New Roman" w:hAnsi="Times New Roman" w:cs="Times New Roman"/>
          <w:sz w:val="24"/>
          <w:szCs w:val="24"/>
        </w:rPr>
        <w:t xml:space="preserve">lkemizde </w:t>
      </w:r>
      <w:r>
        <w:rPr>
          <w:rFonts w:ascii="Times New Roman" w:hAnsi="Times New Roman" w:cs="Times New Roman"/>
          <w:sz w:val="24"/>
          <w:szCs w:val="24"/>
        </w:rPr>
        <w:t xml:space="preserve">güvenli </w:t>
      </w:r>
      <w:r w:rsidRPr="0009760D">
        <w:rPr>
          <w:rFonts w:ascii="Times New Roman" w:hAnsi="Times New Roman" w:cs="Times New Roman"/>
          <w:sz w:val="24"/>
          <w:szCs w:val="24"/>
        </w:rPr>
        <w:t>ürün erişilebilirliğinin temin edilmesi, tedavide kullanılan kritik ürünlerin stok ve tedarik yönetiminin etkin bir şekilde yapılması, sağlık hizmeti su</w:t>
      </w:r>
      <w:r w:rsidRPr="00A0135F">
        <w:rPr>
          <w:rFonts w:ascii="Times New Roman" w:hAnsi="Times New Roman" w:cs="Times New Roman"/>
          <w:sz w:val="24"/>
          <w:szCs w:val="24"/>
        </w:rPr>
        <w:t>numunun aksamaması ve kamu sağlığının korunması amaçlar</w:t>
      </w:r>
      <w:r>
        <w:rPr>
          <w:rFonts w:ascii="Times New Roman" w:hAnsi="Times New Roman" w:cs="Times New Roman"/>
          <w:sz w:val="24"/>
          <w:szCs w:val="24"/>
        </w:rPr>
        <w:t>ı</w:t>
      </w:r>
      <w:r w:rsidRPr="00A0135F">
        <w:rPr>
          <w:rFonts w:ascii="Times New Roman" w:hAnsi="Times New Roman" w:cs="Times New Roman"/>
          <w:sz w:val="24"/>
          <w:szCs w:val="24"/>
        </w:rPr>
        <w:t xml:space="preserve"> doğrultusunda, </w:t>
      </w:r>
      <w:r w:rsidRPr="00DE6128">
        <w:rPr>
          <w:rFonts w:ascii="Times New Roman" w:hAnsi="Times New Roman" w:cs="Times New Roman"/>
          <w:sz w:val="24"/>
          <w:szCs w:val="24"/>
        </w:rPr>
        <w:t>Devlet Malzeme Ofisi (DMO)</w:t>
      </w:r>
      <w:r>
        <w:rPr>
          <w:rFonts w:ascii="Times New Roman" w:hAnsi="Times New Roman" w:cs="Times New Roman"/>
          <w:sz w:val="24"/>
          <w:szCs w:val="24"/>
        </w:rPr>
        <w:t xml:space="preserve"> koruyucu </w:t>
      </w:r>
      <w:r w:rsidRPr="00F70986">
        <w:rPr>
          <w:rFonts w:ascii="Times New Roman" w:hAnsi="Times New Roman" w:cs="Times New Roman"/>
          <w:sz w:val="24"/>
          <w:szCs w:val="24"/>
        </w:rPr>
        <w:t>maske</w:t>
      </w:r>
      <w:r>
        <w:rPr>
          <w:rFonts w:ascii="Times New Roman" w:hAnsi="Times New Roman" w:cs="Times New Roman"/>
          <w:sz w:val="24"/>
          <w:szCs w:val="24"/>
          <w:vertAlign w:val="superscript"/>
        </w:rPr>
        <w:t>1</w:t>
      </w:r>
      <w:r>
        <w:rPr>
          <w:rFonts w:ascii="Times New Roman" w:hAnsi="Times New Roman" w:cs="Times New Roman"/>
          <w:sz w:val="24"/>
          <w:szCs w:val="24"/>
        </w:rPr>
        <w:t>,  tıbbi ve cerrahi maske</w:t>
      </w:r>
      <w:r>
        <w:rPr>
          <w:rFonts w:ascii="Times New Roman" w:hAnsi="Times New Roman" w:cs="Times New Roman"/>
          <w:sz w:val="24"/>
          <w:szCs w:val="24"/>
          <w:vertAlign w:val="superscript"/>
        </w:rPr>
        <w:t>2</w:t>
      </w:r>
      <w:r>
        <w:rPr>
          <w:rFonts w:ascii="Times New Roman" w:hAnsi="Times New Roman" w:cs="Times New Roman"/>
          <w:sz w:val="24"/>
          <w:szCs w:val="24"/>
        </w:rPr>
        <w:t xml:space="preserve"> ve tulum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için kamu kurum ve kuruluşlarının ihtiyacına binaen tedarik süreçlerini yürütmektedir.</w:t>
      </w:r>
      <w:r w:rsidR="004E7865">
        <w:rPr>
          <w:rFonts w:ascii="Times New Roman" w:hAnsi="Times New Roman" w:cs="Times New Roman"/>
          <w:sz w:val="24"/>
          <w:szCs w:val="24"/>
        </w:rPr>
        <w:t xml:space="preserve"> Yukarıda ifade edilen amaçlar doğrultusunda ihracat ön izin başvurularına ilişkin veriler ilgili kurumla paylaşılmaktadır.</w:t>
      </w:r>
    </w:p>
    <w:p w:rsidR="00F70986" w:rsidRDefault="00F70986" w:rsidP="00F70986">
      <w:pPr>
        <w:ind w:firstLine="708"/>
        <w:jc w:val="both"/>
        <w:rPr>
          <w:rFonts w:ascii="Times New Roman" w:hAnsi="Times New Roman" w:cs="Times New Roman"/>
          <w:color w:val="2B2B2B"/>
          <w:sz w:val="24"/>
          <w:szCs w:val="24"/>
          <w:shd w:val="clear" w:color="auto" w:fill="FFFFFF"/>
        </w:rPr>
      </w:pPr>
      <w:r>
        <w:rPr>
          <w:rFonts w:ascii="Times New Roman" w:hAnsi="Times New Roman" w:cs="Times New Roman"/>
          <w:sz w:val="24"/>
          <w:szCs w:val="24"/>
          <w:vertAlign w:val="superscript"/>
        </w:rPr>
        <w:t>1</w:t>
      </w:r>
      <w:r w:rsidRPr="00F17CC7">
        <w:rPr>
          <w:rFonts w:ascii="Times New Roman" w:hAnsi="Times New Roman" w:cs="Times New Roman"/>
          <w:sz w:val="24"/>
          <w:szCs w:val="24"/>
        </w:rPr>
        <w:t>Koruyucu maske: K</w:t>
      </w:r>
      <w:r w:rsidRPr="00F17CC7">
        <w:rPr>
          <w:rFonts w:ascii="Times New Roman" w:hAnsi="Times New Roman" w:cs="Times New Roman"/>
          <w:color w:val="2B2B2B"/>
          <w:sz w:val="24"/>
          <w:szCs w:val="24"/>
          <w:shd w:val="clear" w:color="auto" w:fill="FFFFFF"/>
        </w:rPr>
        <w:t xml:space="preserve">ullanıcıyı </w:t>
      </w:r>
      <w:r w:rsidRPr="00F17CC7">
        <w:rPr>
          <w:rFonts w:ascii="Times New Roman" w:hAnsi="Times New Roman" w:cs="Times New Roman"/>
          <w:sz w:val="24"/>
          <w:szCs w:val="24"/>
        </w:rPr>
        <w:t>enfekte edici maddelere (bakteri, virüs veya mantar) karşı</w:t>
      </w:r>
      <w:r w:rsidRPr="00F17CC7">
        <w:rPr>
          <w:rFonts w:ascii="Times New Roman" w:hAnsi="Times New Roman" w:cs="Times New Roman"/>
          <w:color w:val="2B2B2B"/>
          <w:sz w:val="24"/>
          <w:szCs w:val="24"/>
          <w:shd w:val="clear" w:color="auto" w:fill="FFFFFF"/>
        </w:rPr>
        <w:t xml:space="preserve"> koruma amaçlı veya </w:t>
      </w:r>
      <w:r w:rsidRPr="00F17CC7">
        <w:rPr>
          <w:rFonts w:ascii="Times New Roman" w:hAnsi="Times New Roman" w:cs="Times New Roman"/>
          <w:sz w:val="24"/>
          <w:szCs w:val="24"/>
        </w:rPr>
        <w:t>o</w:t>
      </w:r>
      <w:r w:rsidRPr="00F17CC7">
        <w:rPr>
          <w:rFonts w:ascii="Times New Roman" w:hAnsi="Times New Roman" w:cs="Times New Roman"/>
          <w:color w:val="2B2B2B"/>
          <w:sz w:val="24"/>
          <w:szCs w:val="24"/>
          <w:shd w:val="clear" w:color="auto" w:fill="FFFFFF"/>
        </w:rPr>
        <w:t>rtamdan uzaklaşılamayan durumlarda, parçacıklara karşı koruma amaçlı olarak toz/partikül, sis, buhar ve duman için kullanılan, burun ağız ve ç</w:t>
      </w:r>
      <w:r>
        <w:rPr>
          <w:rFonts w:ascii="Times New Roman" w:hAnsi="Times New Roman" w:cs="Times New Roman"/>
          <w:color w:val="2B2B2B"/>
          <w:sz w:val="24"/>
          <w:szCs w:val="24"/>
          <w:shd w:val="clear" w:color="auto" w:fill="FFFFFF"/>
        </w:rPr>
        <w:t>eneyi örten solunum maskelerini ifade eder.</w:t>
      </w:r>
    </w:p>
    <w:p w:rsidR="00F70986" w:rsidRDefault="00F70986" w:rsidP="00F70986">
      <w:pPr>
        <w:pStyle w:val="ListeParagraf"/>
        <w:ind w:left="0" w:firstLine="708"/>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Tıbbi ve cerrahi maske: C</w:t>
      </w:r>
      <w:r w:rsidRPr="00825165">
        <w:rPr>
          <w:rFonts w:ascii="Times New Roman" w:hAnsi="Times New Roman" w:cs="Times New Roman"/>
          <w:sz w:val="24"/>
          <w:szCs w:val="24"/>
        </w:rPr>
        <w:t>errahi işlemler esnasında ve benzer gereklilikleri olan diğer tıbbi ortamlarda, enfektif ajanların personelden hastalara bulaşmasını sınırlandırmayı amaçlayan</w:t>
      </w:r>
      <w:r>
        <w:rPr>
          <w:rFonts w:ascii="Times New Roman" w:hAnsi="Times New Roman" w:cs="Times New Roman"/>
          <w:sz w:val="24"/>
          <w:szCs w:val="24"/>
        </w:rPr>
        <w:t xml:space="preserve"> tıbbi yüz maskelerini ifade eder.</w:t>
      </w:r>
    </w:p>
    <w:p w:rsidR="00F70986" w:rsidRDefault="00F70986" w:rsidP="00F70986">
      <w:pPr>
        <w:pStyle w:val="ListeParagraf"/>
        <w:ind w:left="0" w:firstLine="708"/>
        <w:jc w:val="both"/>
        <w:rPr>
          <w:rFonts w:ascii="Times New Roman" w:hAnsi="Times New Roman" w:cs="Times New Roman"/>
          <w:sz w:val="24"/>
          <w:szCs w:val="24"/>
        </w:rPr>
      </w:pPr>
    </w:p>
    <w:p w:rsidR="00F70986" w:rsidRDefault="00F70986" w:rsidP="00F70986">
      <w:pPr>
        <w:pStyle w:val="ListeParagraf"/>
        <w:ind w:left="0" w:firstLine="708"/>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Tulum:</w:t>
      </w:r>
      <w:r w:rsidRPr="00F70986">
        <w:rPr>
          <w:rFonts w:ascii="Times New Roman" w:hAnsi="Times New Roman" w:cs="Times New Roman"/>
          <w:sz w:val="24"/>
          <w:szCs w:val="24"/>
        </w:rPr>
        <w:t xml:space="preserve"> </w:t>
      </w:r>
      <w:r w:rsidRPr="006A247F">
        <w:rPr>
          <w:rFonts w:ascii="Times New Roman" w:hAnsi="Times New Roman" w:cs="Times New Roman"/>
          <w:sz w:val="24"/>
          <w:szCs w:val="24"/>
        </w:rPr>
        <w:t>Kişisel kıyafetleri örten veya yerine geçen ve bir veya daha fazla tehlikeye karşı koruma sağlamak için</w:t>
      </w:r>
      <w:r>
        <w:rPr>
          <w:rFonts w:ascii="Times New Roman" w:hAnsi="Times New Roman" w:cs="Times New Roman"/>
          <w:sz w:val="24"/>
          <w:szCs w:val="24"/>
        </w:rPr>
        <w:t xml:space="preserve"> </w:t>
      </w:r>
      <w:r w:rsidRPr="006A247F">
        <w:rPr>
          <w:rFonts w:ascii="Times New Roman" w:hAnsi="Times New Roman" w:cs="Times New Roman"/>
          <w:sz w:val="24"/>
          <w:szCs w:val="24"/>
        </w:rPr>
        <w:t>tasarıml</w:t>
      </w:r>
      <w:r>
        <w:rPr>
          <w:rFonts w:ascii="Times New Roman" w:hAnsi="Times New Roman" w:cs="Times New Roman"/>
          <w:sz w:val="24"/>
          <w:szCs w:val="24"/>
        </w:rPr>
        <w:t>anan koruyucuları içeren giyeceği ifade eder.</w:t>
      </w:r>
    </w:p>
    <w:p w:rsidR="00F70986" w:rsidRPr="00F17CC7" w:rsidRDefault="00F70986" w:rsidP="00F70986">
      <w:pPr>
        <w:ind w:firstLine="708"/>
        <w:jc w:val="both"/>
        <w:rPr>
          <w:rFonts w:ascii="Times New Roman" w:hAnsi="Times New Roman" w:cs="Times New Roman"/>
          <w:sz w:val="24"/>
          <w:szCs w:val="24"/>
        </w:rPr>
      </w:pPr>
    </w:p>
    <w:p w:rsidR="00F70986" w:rsidRDefault="00F70986" w:rsidP="00F70986">
      <w:pPr>
        <w:ind w:firstLine="708"/>
        <w:jc w:val="both"/>
        <w:rPr>
          <w:rFonts w:ascii="Times New Roman" w:hAnsi="Times New Roman" w:cs="Times New Roman"/>
          <w:b/>
          <w:sz w:val="24"/>
          <w:szCs w:val="24"/>
        </w:rPr>
      </w:pPr>
    </w:p>
    <w:p w:rsidR="00F70986" w:rsidRPr="00F70986" w:rsidRDefault="00F70986" w:rsidP="00F70986">
      <w:pPr>
        <w:jc w:val="both"/>
        <w:rPr>
          <w:rFonts w:ascii="Times New Roman" w:hAnsi="Times New Roman" w:cs="Times New Roman"/>
          <w:b/>
          <w:sz w:val="24"/>
          <w:szCs w:val="24"/>
        </w:rPr>
      </w:pPr>
    </w:p>
    <w:p w:rsidR="002F79BC" w:rsidRDefault="002F79BC" w:rsidP="0008415E">
      <w:pPr>
        <w:ind w:firstLine="708"/>
        <w:jc w:val="both"/>
        <w:rPr>
          <w:rFonts w:ascii="Times New Roman" w:hAnsi="Times New Roman" w:cs="Times New Roman"/>
          <w:sz w:val="24"/>
          <w:szCs w:val="24"/>
        </w:rPr>
      </w:pPr>
    </w:p>
    <w:p w:rsidR="00870479" w:rsidRPr="00F9160A" w:rsidRDefault="00870479" w:rsidP="00F9160A">
      <w:pPr>
        <w:ind w:firstLine="708"/>
        <w:jc w:val="both"/>
        <w:rPr>
          <w:rFonts w:ascii="Times New Roman" w:hAnsi="Times New Roman" w:cs="Times New Roman"/>
          <w:sz w:val="24"/>
          <w:szCs w:val="24"/>
        </w:rPr>
      </w:pPr>
      <w:bookmarkStart w:id="0" w:name="_GoBack"/>
      <w:bookmarkEnd w:id="0"/>
    </w:p>
    <w:sectPr w:rsidR="00870479" w:rsidRPr="00F9160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A40" w:rsidRDefault="00BF1A40" w:rsidP="00D75CFF">
      <w:pPr>
        <w:spacing w:after="0" w:line="240" w:lineRule="auto"/>
      </w:pPr>
      <w:r>
        <w:separator/>
      </w:r>
    </w:p>
  </w:endnote>
  <w:endnote w:type="continuationSeparator" w:id="0">
    <w:p w:rsidR="00BF1A40" w:rsidRDefault="00BF1A40" w:rsidP="00D7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760093"/>
      <w:docPartObj>
        <w:docPartGallery w:val="Page Numbers (Bottom of Page)"/>
        <w:docPartUnique/>
      </w:docPartObj>
    </w:sdtPr>
    <w:sdtEndPr/>
    <w:sdtContent>
      <w:p w:rsidR="000465FD" w:rsidRDefault="000465FD">
        <w:pPr>
          <w:pStyle w:val="AltBilgi"/>
          <w:jc w:val="center"/>
        </w:pPr>
        <w:r>
          <w:fldChar w:fldCharType="begin"/>
        </w:r>
        <w:r>
          <w:instrText>PAGE   \* MERGEFORMAT</w:instrText>
        </w:r>
        <w:r>
          <w:fldChar w:fldCharType="separate"/>
        </w:r>
        <w:r w:rsidR="005308C1">
          <w:rPr>
            <w:noProof/>
          </w:rPr>
          <w:t>8</w:t>
        </w:r>
        <w:r>
          <w:fldChar w:fldCharType="end"/>
        </w:r>
      </w:p>
    </w:sdtContent>
  </w:sdt>
  <w:p w:rsidR="000465FD" w:rsidRDefault="000465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A40" w:rsidRDefault="00BF1A40" w:rsidP="00D75CFF">
      <w:pPr>
        <w:spacing w:after="0" w:line="240" w:lineRule="auto"/>
      </w:pPr>
      <w:r>
        <w:separator/>
      </w:r>
    </w:p>
  </w:footnote>
  <w:footnote w:type="continuationSeparator" w:id="0">
    <w:p w:rsidR="00BF1A40" w:rsidRDefault="00BF1A40" w:rsidP="00D7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FD" w:rsidRPr="005F272C" w:rsidRDefault="000465FD" w:rsidP="003A545B">
    <w:pPr>
      <w:jc w:val="right"/>
    </w:pPr>
    <w:r w:rsidRPr="005F272C">
      <w:t>SSS.V</w:t>
    </w:r>
    <w:r w:rsidR="00E61F58">
      <w:t>7</w:t>
    </w:r>
    <w:r w:rsidRPr="005F272C">
      <w:t>.</w:t>
    </w:r>
    <w:r w:rsidR="00E61F58">
      <w:t>27</w:t>
    </w:r>
    <w:r>
      <w:t>.04.2020</w:t>
    </w:r>
    <w:r w:rsidRPr="005F272C">
      <w:t xml:space="preserve"> </w:t>
    </w:r>
  </w:p>
  <w:p w:rsidR="000465FD" w:rsidRDefault="000465FD" w:rsidP="00D75C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417C1C"/>
    <w:multiLevelType w:val="hybridMultilevel"/>
    <w:tmpl w:val="17418C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6B6581"/>
    <w:multiLevelType w:val="hybridMultilevel"/>
    <w:tmpl w:val="5CD73B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CB8386"/>
    <w:multiLevelType w:val="hybridMultilevel"/>
    <w:tmpl w:val="48E4FF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43FACA"/>
    <w:multiLevelType w:val="hybridMultilevel"/>
    <w:tmpl w:val="B17535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86EB9"/>
    <w:multiLevelType w:val="hybridMultilevel"/>
    <w:tmpl w:val="E27AE2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B15A7A"/>
    <w:multiLevelType w:val="hybridMultilevel"/>
    <w:tmpl w:val="8B70DA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022F563"/>
    <w:multiLevelType w:val="hybridMultilevel"/>
    <w:tmpl w:val="211C96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82C6AA8"/>
    <w:multiLevelType w:val="hybridMultilevel"/>
    <w:tmpl w:val="8F52A064"/>
    <w:lvl w:ilvl="0" w:tplc="AF1680C6">
      <w:start w:val="1"/>
      <w:numFmt w:val="lowerLetter"/>
      <w:suff w:val="space"/>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8A5D3E"/>
    <w:multiLevelType w:val="multilevel"/>
    <w:tmpl w:val="CA7A4FD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F825F0"/>
    <w:multiLevelType w:val="hybridMultilevel"/>
    <w:tmpl w:val="695A21E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9"/>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2C"/>
    <w:rsid w:val="00023C4B"/>
    <w:rsid w:val="00032848"/>
    <w:rsid w:val="00032CBB"/>
    <w:rsid w:val="000465FD"/>
    <w:rsid w:val="0008415E"/>
    <w:rsid w:val="00092D93"/>
    <w:rsid w:val="000B2208"/>
    <w:rsid w:val="001558A6"/>
    <w:rsid w:val="001E2C3F"/>
    <w:rsid w:val="001F762C"/>
    <w:rsid w:val="00237708"/>
    <w:rsid w:val="00265AC9"/>
    <w:rsid w:val="00276A73"/>
    <w:rsid w:val="00291070"/>
    <w:rsid w:val="002F79BC"/>
    <w:rsid w:val="0033196B"/>
    <w:rsid w:val="0035306D"/>
    <w:rsid w:val="00387A6E"/>
    <w:rsid w:val="00394408"/>
    <w:rsid w:val="003A545B"/>
    <w:rsid w:val="003E34FF"/>
    <w:rsid w:val="003F2FAB"/>
    <w:rsid w:val="003F43B0"/>
    <w:rsid w:val="00413995"/>
    <w:rsid w:val="004E09D9"/>
    <w:rsid w:val="004E7865"/>
    <w:rsid w:val="00516D98"/>
    <w:rsid w:val="005308C1"/>
    <w:rsid w:val="00554340"/>
    <w:rsid w:val="005A32A7"/>
    <w:rsid w:val="005F272C"/>
    <w:rsid w:val="006072EF"/>
    <w:rsid w:val="006667CE"/>
    <w:rsid w:val="006C574D"/>
    <w:rsid w:val="00705870"/>
    <w:rsid w:val="007114D8"/>
    <w:rsid w:val="007B0A16"/>
    <w:rsid w:val="00841A42"/>
    <w:rsid w:val="008543E2"/>
    <w:rsid w:val="00870479"/>
    <w:rsid w:val="0088197A"/>
    <w:rsid w:val="008B3D44"/>
    <w:rsid w:val="008F4011"/>
    <w:rsid w:val="0093713D"/>
    <w:rsid w:val="00961AF3"/>
    <w:rsid w:val="00970C22"/>
    <w:rsid w:val="00A06499"/>
    <w:rsid w:val="00A426C0"/>
    <w:rsid w:val="00A72B13"/>
    <w:rsid w:val="00A77AF3"/>
    <w:rsid w:val="00AC5F4C"/>
    <w:rsid w:val="00AF2A8A"/>
    <w:rsid w:val="00BF1A40"/>
    <w:rsid w:val="00C43199"/>
    <w:rsid w:val="00C62561"/>
    <w:rsid w:val="00C92587"/>
    <w:rsid w:val="00CE4797"/>
    <w:rsid w:val="00D13E41"/>
    <w:rsid w:val="00D27F42"/>
    <w:rsid w:val="00D3445B"/>
    <w:rsid w:val="00D41622"/>
    <w:rsid w:val="00D445D9"/>
    <w:rsid w:val="00D53D36"/>
    <w:rsid w:val="00D75CFF"/>
    <w:rsid w:val="00DB119C"/>
    <w:rsid w:val="00DC5AF0"/>
    <w:rsid w:val="00DF55F3"/>
    <w:rsid w:val="00DF5E97"/>
    <w:rsid w:val="00E02BF7"/>
    <w:rsid w:val="00E139FF"/>
    <w:rsid w:val="00E61F58"/>
    <w:rsid w:val="00E63E22"/>
    <w:rsid w:val="00E759C7"/>
    <w:rsid w:val="00E86FFE"/>
    <w:rsid w:val="00ED7610"/>
    <w:rsid w:val="00EF005A"/>
    <w:rsid w:val="00F70986"/>
    <w:rsid w:val="00F850D2"/>
    <w:rsid w:val="00F9160A"/>
    <w:rsid w:val="00FC3617"/>
    <w:rsid w:val="00FD6B88"/>
    <w:rsid w:val="00FE3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65A4"/>
  <w15:chartTrackingRefBased/>
  <w15:docId w15:val="{61968395-70EB-4CCE-B786-D0E5689B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F272C"/>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75C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5CFF"/>
  </w:style>
  <w:style w:type="paragraph" w:styleId="AltBilgi">
    <w:name w:val="footer"/>
    <w:basedOn w:val="Normal"/>
    <w:link w:val="AltBilgiChar"/>
    <w:uiPriority w:val="99"/>
    <w:unhideWhenUsed/>
    <w:rsid w:val="00D75C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5CFF"/>
  </w:style>
  <w:style w:type="paragraph" w:styleId="ListeParagraf">
    <w:name w:val="List Paragraph"/>
    <w:basedOn w:val="Normal"/>
    <w:uiPriority w:val="34"/>
    <w:qFormat/>
    <w:rsid w:val="00D75CFF"/>
    <w:pPr>
      <w:ind w:left="720"/>
      <w:contextualSpacing/>
    </w:pPr>
  </w:style>
  <w:style w:type="character" w:styleId="Kpr">
    <w:name w:val="Hyperlink"/>
    <w:basedOn w:val="VarsaylanParagrafYazTipi"/>
    <w:uiPriority w:val="99"/>
    <w:unhideWhenUsed/>
    <w:rsid w:val="003A545B"/>
    <w:rPr>
      <w:color w:val="0563C1" w:themeColor="hyperlink"/>
      <w:u w:val="single"/>
    </w:rPr>
  </w:style>
  <w:style w:type="character" w:styleId="zlenenKpr">
    <w:name w:val="FollowedHyperlink"/>
    <w:basedOn w:val="VarsaylanParagrafYazTipi"/>
    <w:uiPriority w:val="99"/>
    <w:semiHidden/>
    <w:unhideWhenUsed/>
    <w:rsid w:val="003A545B"/>
    <w:rPr>
      <w:color w:val="954F72" w:themeColor="followedHyperlink"/>
      <w:u w:val="single"/>
    </w:rPr>
  </w:style>
  <w:style w:type="character" w:styleId="AklamaBavurusu">
    <w:name w:val="annotation reference"/>
    <w:basedOn w:val="VarsaylanParagrafYazTipi"/>
    <w:uiPriority w:val="99"/>
    <w:semiHidden/>
    <w:unhideWhenUsed/>
    <w:rsid w:val="00394408"/>
    <w:rPr>
      <w:sz w:val="16"/>
      <w:szCs w:val="16"/>
    </w:rPr>
  </w:style>
  <w:style w:type="paragraph" w:styleId="AklamaMetni">
    <w:name w:val="annotation text"/>
    <w:basedOn w:val="Normal"/>
    <w:link w:val="AklamaMetniChar"/>
    <w:uiPriority w:val="99"/>
    <w:semiHidden/>
    <w:unhideWhenUsed/>
    <w:rsid w:val="003944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94408"/>
    <w:rPr>
      <w:sz w:val="20"/>
      <w:szCs w:val="20"/>
    </w:rPr>
  </w:style>
  <w:style w:type="paragraph" w:styleId="AklamaKonusu">
    <w:name w:val="annotation subject"/>
    <w:basedOn w:val="AklamaMetni"/>
    <w:next w:val="AklamaMetni"/>
    <w:link w:val="AklamaKonusuChar"/>
    <w:uiPriority w:val="99"/>
    <w:semiHidden/>
    <w:unhideWhenUsed/>
    <w:rsid w:val="00394408"/>
    <w:rPr>
      <w:b/>
      <w:bCs/>
    </w:rPr>
  </w:style>
  <w:style w:type="character" w:customStyle="1" w:styleId="AklamaKonusuChar">
    <w:name w:val="Açıklama Konusu Char"/>
    <w:basedOn w:val="AklamaMetniChar"/>
    <w:link w:val="AklamaKonusu"/>
    <w:uiPriority w:val="99"/>
    <w:semiHidden/>
    <w:rsid w:val="00394408"/>
    <w:rPr>
      <w:b/>
      <w:bCs/>
      <w:sz w:val="20"/>
      <w:szCs w:val="20"/>
    </w:rPr>
  </w:style>
  <w:style w:type="paragraph" w:styleId="BalonMetni">
    <w:name w:val="Balloon Text"/>
    <w:basedOn w:val="Normal"/>
    <w:link w:val="BalonMetniChar"/>
    <w:uiPriority w:val="99"/>
    <w:semiHidden/>
    <w:unhideWhenUsed/>
    <w:rsid w:val="003944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4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210">
      <w:bodyDiv w:val="1"/>
      <w:marLeft w:val="0"/>
      <w:marRight w:val="0"/>
      <w:marTop w:val="0"/>
      <w:marBottom w:val="0"/>
      <w:divBdr>
        <w:top w:val="none" w:sz="0" w:space="0" w:color="auto"/>
        <w:left w:val="none" w:sz="0" w:space="0" w:color="auto"/>
        <w:bottom w:val="none" w:sz="0" w:space="0" w:color="auto"/>
        <w:right w:val="none" w:sz="0" w:space="0" w:color="auto"/>
      </w:divBdr>
    </w:div>
    <w:div w:id="621812052">
      <w:bodyDiv w:val="1"/>
      <w:marLeft w:val="0"/>
      <w:marRight w:val="0"/>
      <w:marTop w:val="0"/>
      <w:marBottom w:val="0"/>
      <w:divBdr>
        <w:top w:val="none" w:sz="0" w:space="0" w:color="auto"/>
        <w:left w:val="none" w:sz="0" w:space="0" w:color="auto"/>
        <w:bottom w:val="none" w:sz="0" w:space="0" w:color="auto"/>
        <w:right w:val="none" w:sz="0" w:space="0" w:color="auto"/>
      </w:divBdr>
    </w:div>
    <w:div w:id="100894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ck.gov.tr/storage/Archive/2020/contentFile/Bir%20T%C4%B1bbi%20Cihaz%20Tasarlad%C4%B1m%20Ne%20Yapmal%C4%B1y%C4%B1m_8e7a5af5-9aa9-4bce-b9ba-dd110ab7d8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se.org.tr/Icerik/HaberDetay?HaberID=1586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BE54-CAD5-4810-8432-20136D3F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2971</Words>
  <Characters>16938</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Turkiye Ilac ve Tibbi Cihaz Kurumu (TITCK)</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TOPUZ</dc:creator>
  <cp:keywords/>
  <dc:description/>
  <cp:lastModifiedBy>Fatih TOPUZ</cp:lastModifiedBy>
  <cp:revision>2</cp:revision>
  <dcterms:created xsi:type="dcterms:W3CDTF">2020-04-27T08:43:00Z</dcterms:created>
  <dcterms:modified xsi:type="dcterms:W3CDTF">2020-04-27T08:43:00Z</dcterms:modified>
</cp:coreProperties>
</file>