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HASTANELER YÖNETMELİĞİ </w:t>
      </w:r>
      <w:r w:rsidRPr="00B06BA6">
        <w:rPr>
          <w:rFonts w:ascii="Calibri" w:eastAsia="Times New Roman" w:hAnsi="Calibri" w:cs="Times New Roman"/>
          <w:b/>
          <w:bCs/>
          <w:color w:val="1C283D"/>
          <w:vertAlign w:val="superscript"/>
          <w:lang w:eastAsia="tr-TR"/>
        </w:rPr>
        <w:t>(1)</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BİRİNCİ KISIM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Genel Hükümler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BİRİNCİ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Amaç, Kapsam, Hukukî Dayanak ve Tanımlar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Amaç</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 </w:t>
      </w:r>
      <w:r w:rsidRPr="00B06BA6">
        <w:rPr>
          <w:rFonts w:ascii="Calibri" w:eastAsia="Times New Roman" w:hAnsi="Calibri" w:cs="Times New Roman"/>
          <w:color w:val="1C283D"/>
          <w:lang w:eastAsia="tr-TR"/>
        </w:rPr>
        <w:t>Bu Yönetmeliğin amacı; etkin, verimli ve kaliteli sağlık hizmeti sunulmasını sağlamak üzere, bütün özel hastanelerin tesis, hizmet ve personel standartlarının tespit edilmesine,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-21/10/2006-26326)</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sınıflandırılmasına, sınıflarının değiştirilmesine,</w:t>
      </w:r>
      <w:r w:rsidRPr="00B06BA6">
        <w:rPr>
          <w:rFonts w:ascii="Calibri" w:eastAsia="Times New Roman" w:hAnsi="Calibri" w:cs="Times New Roman"/>
          <w:color w:val="1C283D"/>
          <w:lang w:eastAsia="tr-TR"/>
        </w:rPr>
        <w:t xml:space="preserve"> amaca uygun olarak teşkilatlandırılmasına ve bunların açılmalarına, faaliyetlerine, kapanmalarına ve denetlenmelerine ilişkin </w:t>
      </w:r>
      <w:proofErr w:type="spellStart"/>
      <w:r w:rsidRPr="00B06BA6">
        <w:rPr>
          <w:rFonts w:ascii="Calibri" w:eastAsia="Times New Roman" w:hAnsi="Calibri" w:cs="Times New Roman"/>
          <w:color w:val="1C283D"/>
          <w:lang w:eastAsia="tr-TR"/>
        </w:rPr>
        <w:t>usûl</w:t>
      </w:r>
      <w:proofErr w:type="spellEnd"/>
      <w:r w:rsidRPr="00B06BA6">
        <w:rPr>
          <w:rFonts w:ascii="Calibri" w:eastAsia="Times New Roman" w:hAnsi="Calibri" w:cs="Times New Roman"/>
          <w:color w:val="1C283D"/>
          <w:lang w:eastAsia="tr-TR"/>
        </w:rPr>
        <w:t xml:space="preserve"> ve esasları düzenlemektir.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Kapsam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2- (Değişik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-14/01/2004-25346)</w:t>
      </w:r>
      <w:r w:rsidRPr="00B06BA6">
        <w:rPr>
          <w:rFonts w:ascii="Calibri" w:eastAsia="Times New Roman" w:hAnsi="Calibri" w:cs="Times New Roman"/>
          <w:color w:val="1C283D"/>
          <w:lang w:eastAsia="tr-TR"/>
        </w:rPr>
        <w:t> Bu Yönetmelik; Devlete, il özel idarelerine, belediyelere, üniversitelere ve diğer kamu tüzelkişilerine ait hastaneler hariç olmak üzere; gerçek kişiler ve özel hukuk tüzelkişilerine ait hastaneleri kapsar.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Yönetmeliğe tâbi olmayan yataklı tedavi kurumlarının açılma, tesis, hizmet, personel ve kapanma durumları ile diğer durum değişikliklerinin ilgili kamu tüzel kişilerince Sağlık Bakanlığına bildirilmesi ve ilgili diğer mevzuatın öngördüğü bilgi ve belgelerin Bakanlığa verilmesi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Dayanak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 –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-25/8/2016-29812)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Bu Yönetmelik; </w:t>
      </w:r>
      <w:proofErr w:type="gramStart"/>
      <w:r w:rsidRPr="00B06BA6">
        <w:rPr>
          <w:rFonts w:ascii="Calibri" w:eastAsia="Times New Roman" w:hAnsi="Calibri" w:cs="Times New Roman"/>
          <w:color w:val="1C283D"/>
          <w:lang w:eastAsia="tr-TR"/>
        </w:rPr>
        <w:t>7/5/1987</w:t>
      </w:r>
      <w:proofErr w:type="gramEnd"/>
      <w:r w:rsidRPr="00B06BA6">
        <w:rPr>
          <w:rFonts w:ascii="Calibri" w:eastAsia="Times New Roman" w:hAnsi="Calibri" w:cs="Times New Roman"/>
          <w:color w:val="1C283D"/>
          <w:lang w:eastAsia="tr-TR"/>
        </w:rPr>
        <w:t xml:space="preserve"> tarihli ve 3359 sayılı Sağlık Hizmetleri Temel Kanununun 3 üncü maddesi ile 9 uncu maddesinin birinci fıkrasının (c) bendi ve Ek 11 inci maddesi ile 11/10/2011 tarihli ve 663 sayılı Sağlık Bakanlığı ve Bağlı Kuruluşlarının Teşkilat ve Görevleri Hakkında Kanun Hükmünde Kararnamenin 40 </w:t>
      </w:r>
      <w:proofErr w:type="spellStart"/>
      <w:r w:rsidRPr="00B06BA6">
        <w:rPr>
          <w:rFonts w:ascii="Calibri" w:eastAsia="Times New Roman" w:hAnsi="Calibri" w:cs="Times New Roman"/>
          <w:color w:val="1C283D"/>
          <w:lang w:eastAsia="tr-TR"/>
        </w:rPr>
        <w:t>ıncı</w:t>
      </w:r>
      <w:proofErr w:type="spellEnd"/>
      <w:r w:rsidRPr="00B06BA6">
        <w:rPr>
          <w:rFonts w:ascii="Calibri" w:eastAsia="Times New Roman" w:hAnsi="Calibri" w:cs="Times New Roman"/>
          <w:color w:val="1C283D"/>
          <w:lang w:eastAsia="tr-TR"/>
        </w:rPr>
        <w:t xml:space="preserve"> maddesine dayanılarak hazırlanmıştır.</w:t>
      </w: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Tanımlar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 </w:t>
      </w:r>
      <w:r w:rsidRPr="00B06BA6">
        <w:rPr>
          <w:rFonts w:ascii="Calibri" w:eastAsia="Times New Roman" w:hAnsi="Calibri" w:cs="Times New Roman"/>
          <w:color w:val="1C283D"/>
          <w:lang w:eastAsia="tr-TR"/>
        </w:rPr>
        <w:t>Bu Yönetmelikte geçen;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w:t>
      </w:r>
      <w:r w:rsidRPr="00B06BA6">
        <w:rPr>
          <w:rFonts w:ascii="Calibri" w:eastAsia="Times New Roman" w:hAnsi="Calibri" w:cs="Times New Roman"/>
          <w:b/>
          <w:bCs/>
          <w:color w:val="1C283D"/>
          <w:lang w:eastAsia="tr-TR"/>
        </w:rPr>
        <w:t> Kanun: </w:t>
      </w:r>
      <w:proofErr w:type="gramStart"/>
      <w:r w:rsidRPr="00B06BA6">
        <w:rPr>
          <w:rFonts w:ascii="Calibri" w:eastAsia="Times New Roman" w:hAnsi="Calibri" w:cs="Times New Roman"/>
          <w:color w:val="1C283D"/>
          <w:lang w:eastAsia="tr-TR"/>
        </w:rPr>
        <w:t>7/5/1987</w:t>
      </w:r>
      <w:proofErr w:type="gramEnd"/>
      <w:r w:rsidRPr="00B06BA6">
        <w:rPr>
          <w:rFonts w:ascii="Calibri" w:eastAsia="Times New Roman" w:hAnsi="Calibri" w:cs="Times New Roman"/>
          <w:color w:val="1C283D"/>
          <w:lang w:eastAsia="tr-TR"/>
        </w:rPr>
        <w:t xml:space="preserve"> tarihli ve 3359 sayılı Sağlık Hizmetleri Temel Kanununu,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w:t>
      </w:r>
      <w:r w:rsidRPr="00B06BA6">
        <w:rPr>
          <w:rFonts w:ascii="Calibri" w:eastAsia="Times New Roman" w:hAnsi="Calibri" w:cs="Times New Roman"/>
          <w:b/>
          <w:bCs/>
          <w:color w:val="1C283D"/>
          <w:lang w:eastAsia="tr-TR"/>
        </w:rPr>
        <w:t> Bakanlık: </w:t>
      </w:r>
      <w:r w:rsidRPr="00B06BA6">
        <w:rPr>
          <w:rFonts w:ascii="Calibri" w:eastAsia="Times New Roman" w:hAnsi="Calibri" w:cs="Times New Roman"/>
          <w:color w:val="1C283D"/>
          <w:lang w:eastAsia="tr-TR"/>
        </w:rPr>
        <w:t>Sağlık Bakanlığını,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w:t>
      </w:r>
      <w:r w:rsidRPr="00B06BA6">
        <w:rPr>
          <w:rFonts w:ascii="Calibri" w:eastAsia="Times New Roman" w:hAnsi="Calibri" w:cs="Times New Roman"/>
          <w:b/>
          <w:bCs/>
          <w:color w:val="1C283D"/>
          <w:lang w:eastAsia="tr-TR"/>
        </w:rPr>
        <w:t>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-27/5/2012-28305)</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Genel Müdürlük: </w:t>
      </w:r>
      <w:r w:rsidRPr="00B06BA6">
        <w:rPr>
          <w:rFonts w:ascii="Calibri" w:eastAsia="Times New Roman" w:hAnsi="Calibri" w:cs="Times New Roman"/>
          <w:color w:val="1C283D"/>
          <w:lang w:eastAsia="tr-TR"/>
        </w:rPr>
        <w:t>Sağlık Hizmetleri Genel Müdürlüğünü,</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w:t>
      </w:r>
      <w:r w:rsidRPr="00B06BA6">
        <w:rPr>
          <w:rFonts w:ascii="Calibri" w:eastAsia="Times New Roman" w:hAnsi="Calibri" w:cs="Times New Roman"/>
          <w:b/>
          <w:bCs/>
          <w:color w:val="1C283D"/>
          <w:lang w:eastAsia="tr-TR"/>
        </w:rPr>
        <w:t>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-27/5/2012-28305)</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Genel Müdür: </w:t>
      </w:r>
      <w:r w:rsidRPr="00B06BA6">
        <w:rPr>
          <w:rFonts w:ascii="Calibri" w:eastAsia="Times New Roman" w:hAnsi="Calibri" w:cs="Times New Roman"/>
          <w:color w:val="1C283D"/>
          <w:lang w:eastAsia="tr-TR"/>
        </w:rPr>
        <w:t>Sağlık Hizmetleri Genel Müdürünü,</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w:t>
      </w:r>
      <w:r w:rsidRPr="00B06BA6">
        <w:rPr>
          <w:rFonts w:ascii="Calibri" w:eastAsia="Times New Roman" w:hAnsi="Calibri" w:cs="Times New Roman"/>
          <w:b/>
          <w:bCs/>
          <w:color w:val="1C283D"/>
          <w:lang w:eastAsia="tr-TR"/>
        </w:rPr>
        <w:t> Müdürlük: </w:t>
      </w:r>
      <w:r w:rsidRPr="00B06BA6">
        <w:rPr>
          <w:rFonts w:ascii="Calibri" w:eastAsia="Times New Roman" w:hAnsi="Calibri" w:cs="Times New Roman"/>
          <w:color w:val="1C283D"/>
          <w:lang w:eastAsia="tr-TR"/>
        </w:rPr>
        <w:t>İl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u w:val="single"/>
          <w:lang w:eastAsia="tr-TR"/>
        </w:rPr>
        <w:t>veya ilçe</w:t>
      </w:r>
      <w:r w:rsidRPr="00B06BA6">
        <w:rPr>
          <w:rFonts w:ascii="Calibri" w:eastAsia="Times New Roman" w:hAnsi="Calibri" w:cs="Times New Roman"/>
          <w:color w:val="1C283D"/>
          <w:lang w:eastAsia="tr-TR"/>
        </w:rPr>
        <w:t> Sağlık Müdürlüklerini,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 </w:t>
      </w:r>
      <w:r w:rsidRPr="00B06BA6">
        <w:rPr>
          <w:rFonts w:ascii="Calibri" w:eastAsia="Times New Roman" w:hAnsi="Calibri" w:cs="Times New Roman"/>
          <w:b/>
          <w:bCs/>
          <w:color w:val="1C283D"/>
          <w:lang w:eastAsia="tr-TR"/>
        </w:rPr>
        <w:t>Özel hastane :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w:t>
      </w:r>
      <w:r w:rsidRPr="00B06BA6">
        <w:rPr>
          <w:rFonts w:ascii="Calibri" w:eastAsia="Times New Roman" w:hAnsi="Calibri" w:cs="Times New Roman"/>
          <w:b/>
          <w:bCs/>
          <w:color w:val="1C283D"/>
          <w:lang w:eastAsia="tr-TR"/>
        </w:rPr>
        <w:t> Komisyon: </w:t>
      </w:r>
      <w:r w:rsidRPr="00B06BA6">
        <w:rPr>
          <w:rFonts w:ascii="Calibri" w:eastAsia="Times New Roman" w:hAnsi="Calibri" w:cs="Times New Roman"/>
          <w:color w:val="1C283D"/>
          <w:lang w:eastAsia="tr-TR"/>
        </w:rPr>
        <w:t>10 uncu ve 11 inci maddelerde düzenlenen Özel Hastaneler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-11/7/2013-28704) </w:t>
      </w:r>
      <w:proofErr w:type="spellStart"/>
      <w:r w:rsidRPr="00B06BA6">
        <w:rPr>
          <w:rFonts w:ascii="Calibri" w:eastAsia="Times New Roman" w:hAnsi="Calibri" w:cs="Times New Roman"/>
          <w:color w:val="1C283D"/>
          <w:u w:val="single"/>
          <w:lang w:eastAsia="tr-TR"/>
        </w:rPr>
        <w:t>Ruhsatlandırma</w:t>
      </w:r>
      <w:r w:rsidRPr="00B06BA6">
        <w:rPr>
          <w:rFonts w:ascii="Calibri" w:eastAsia="Times New Roman" w:hAnsi="Calibri" w:cs="Times New Roman"/>
          <w:color w:val="1C283D"/>
          <w:lang w:eastAsia="tr-TR"/>
        </w:rPr>
        <w:t>Komisyonunu</w:t>
      </w:r>
      <w:proofErr w:type="spellEnd"/>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w:t>
      </w:r>
      <w:r w:rsidRPr="00B06BA6">
        <w:rPr>
          <w:rFonts w:ascii="Calibri" w:eastAsia="Times New Roman" w:hAnsi="Calibri" w:cs="Times New Roman"/>
          <w:b/>
          <w:bCs/>
          <w:color w:val="1C283D"/>
          <w:lang w:eastAsia="tr-TR"/>
        </w:rPr>
        <w:t>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-13/04/2003-25078) </w:t>
      </w:r>
      <w:r w:rsidRPr="00B06BA6">
        <w:rPr>
          <w:rFonts w:ascii="Calibri" w:eastAsia="Times New Roman" w:hAnsi="Calibri" w:cs="Times New Roman"/>
          <w:color w:val="1C283D"/>
          <w:lang w:eastAsia="tr-TR"/>
        </w:rPr>
        <w:t>Uzmanlık dalı: Tıpta uzmanlık mevzuatında belirlenmiş olan uzmanlık alanlarını,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ı)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Ruhsatname: Özel hastanelerin bu Yönetmeliğe uygunluğunu gösteren ve  açılışta hastane sahibi adına düzenlenen ve hastane ismi, türü ve adresinin yer aldığı belgeyi,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i)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-11/3/2009-27166)</w:t>
      </w:r>
      <w:bookmarkStart w:id="0" w:name="_GoBack"/>
      <w:bookmarkEnd w:id="0"/>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j)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Faaliyet izin belgesi: EK-7’de örneğine yer verilen ve ruhsatlandırılmış hastanelerin faaliyete geçebilmeleri  için veya faaliyette olan hastanelerin hasta kabul ve tedavi  edeceği uzmanlık dalları ile bu uzmanlık dallarının gerektirdiği personeli, hizmet verilen laboratuvarları, diğer tıbbî hizmet birimlerini ve yatak kapasitesi ile bunlardaki değişikliklerin yer aldığı Bakanlıkça düzenlenen belgeyi,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l)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ifade</w:t>
      </w:r>
      <w:proofErr w:type="gramEnd"/>
      <w:r w:rsidRPr="00B06BA6">
        <w:rPr>
          <w:rFonts w:ascii="Calibri" w:eastAsia="Times New Roman" w:hAnsi="Calibri" w:cs="Times New Roman"/>
          <w:color w:val="1C283D"/>
          <w:lang w:eastAsia="tr-TR"/>
        </w:rPr>
        <w:t xml:space="preserve"> eder.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İKİNCİ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bölüm </w:t>
      </w:r>
      <w:proofErr w:type="gramStart"/>
      <w:r w:rsidRPr="00B06BA6">
        <w:rPr>
          <w:rFonts w:ascii="Calibri" w:eastAsia="Times New Roman" w:hAnsi="Calibri" w:cs="Times New Roman"/>
          <w:b/>
          <w:bCs/>
          <w:color w:val="1C283D"/>
          <w:lang w:eastAsia="tr-TR"/>
        </w:rPr>
        <w:t>başlığı:RG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Hastanelerin Temel Özellikleri ve Kadroları ile Kadro Devri</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hastanelerin temel özellikleri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5- (Başlığı ile birlikte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bu Yönetmelikte asgari olarak öngörülen bina, hizmet ve personel standartlarını haiz olmak kaydıyla, yirmi dört saat süreyle sürekli ve düzenli olarak, bir veya birden fazla uzmanlık dalında hastalara ayakta ve yatırarak muayene, teşhis ve tedavi hizmeti verir.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lang w:eastAsia="tr-TR"/>
        </w:rPr>
        <w:t> Özel hastanelerde gözlem yatakları hariç en az yüz hasta yatağı bulunur. Ancak atıl kapasiteye yol açılmaması bakımından Bakanlıkça, sağlık hizmet bölgelerine göre planlanan hekim sayısı ve hizmet ihtiyacı doğrultusunda, ellinin altında olmamak kaydıyla yüz yatağın altında özel hastane açılmasına izin verilebilir.</w:t>
      </w: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Özel hastane kadroları (Değişik madde </w:t>
      </w:r>
      <w:proofErr w:type="gramStart"/>
      <w:r w:rsidRPr="00B06BA6">
        <w:rPr>
          <w:rFonts w:ascii="Calibri" w:eastAsia="Times New Roman" w:hAnsi="Calibri" w:cs="Times New Roman"/>
          <w:b/>
          <w:bCs/>
          <w:color w:val="1C283D"/>
          <w:lang w:eastAsia="tr-TR"/>
        </w:rPr>
        <w:t>başlığı:RG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6 – (Başlığı ile birlikte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 </w:t>
      </w: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 kadroları, Bakanlıkça belirlenen sağlık hizmet </w:t>
      </w:r>
      <w:proofErr w:type="spellStart"/>
      <w:r w:rsidRPr="00B06BA6">
        <w:rPr>
          <w:rFonts w:ascii="Calibri" w:eastAsia="Times New Roman" w:hAnsi="Calibri" w:cs="Times New Roman"/>
          <w:color w:val="1C283D"/>
          <w:lang w:eastAsia="tr-TR"/>
        </w:rPr>
        <w:t>bölgelendirmesine</w:t>
      </w:r>
      <w:proofErr w:type="spellEnd"/>
      <w:r w:rsidRPr="00B06BA6">
        <w:rPr>
          <w:rFonts w:ascii="Calibri" w:eastAsia="Times New Roman" w:hAnsi="Calibri" w:cs="Times New Roman"/>
          <w:color w:val="1C283D"/>
          <w:lang w:eastAsia="tr-TR"/>
        </w:rPr>
        <w:t xml:space="preserve"> göre planlanan hekim sayısı ve hizmet ihtiyacı dikkate alınarak Bakanlıkça belirlenir ve yatırım listesinde ilan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 xml:space="preserve">Özel hastaneler, dört </w:t>
      </w:r>
      <w:proofErr w:type="spellStart"/>
      <w:r w:rsidRPr="00B06BA6">
        <w:rPr>
          <w:rFonts w:ascii="Calibri" w:eastAsia="Times New Roman" w:hAnsi="Calibri" w:cs="Times New Roman"/>
          <w:color w:val="1C283D"/>
          <w:lang w:eastAsia="tr-TR"/>
        </w:rPr>
        <w:t>klinisyen</w:t>
      </w:r>
      <w:proofErr w:type="spellEnd"/>
      <w:r w:rsidRPr="00B06BA6">
        <w:rPr>
          <w:rFonts w:ascii="Calibri" w:eastAsia="Times New Roman" w:hAnsi="Calibri" w:cs="Times New Roman"/>
          <w:color w:val="1C283D"/>
          <w:lang w:eastAsia="tr-TR"/>
        </w:rPr>
        <w:t xml:space="preserve"> uzmandan az olmamak kaydıyla Bakanlıkça belirlenen toplam kadrolarının en az dörtte biri sayısında </w:t>
      </w:r>
      <w:proofErr w:type="spellStart"/>
      <w:r w:rsidRPr="00B06BA6">
        <w:rPr>
          <w:rFonts w:ascii="Calibri" w:eastAsia="Times New Roman" w:hAnsi="Calibri" w:cs="Times New Roman"/>
          <w:color w:val="1C283D"/>
          <w:lang w:eastAsia="tr-TR"/>
        </w:rPr>
        <w:t>klinisyen</w:t>
      </w:r>
      <w:proofErr w:type="spellEnd"/>
      <w:r w:rsidRPr="00B06BA6">
        <w:rPr>
          <w:rFonts w:ascii="Calibri" w:eastAsia="Times New Roman" w:hAnsi="Calibri" w:cs="Times New Roman"/>
          <w:color w:val="1C283D"/>
          <w:lang w:eastAsia="tr-TR"/>
        </w:rPr>
        <w:t xml:space="preserve"> uzman ile faaliyete başlayabilirler. Toplam kadronun dörtte üçünün iki yıl içinde aktif hale getirilmesi zorunludur. İki yıl içinde aktif hale getirilemeyen kadrolar kaybedilir. Kalan dörtte birlik kadrolar, Bakanlıkça kullanımına izin verilmesi halinde aktif hale getirilir. </w:t>
      </w:r>
      <w:proofErr w:type="spellStart"/>
      <w:r w:rsidRPr="00B06BA6">
        <w:rPr>
          <w:rFonts w:ascii="Calibri" w:eastAsia="Times New Roman" w:hAnsi="Calibri" w:cs="Times New Roman"/>
          <w:color w:val="1C283D"/>
          <w:lang w:eastAsia="tr-TR"/>
        </w:rPr>
        <w:t>Klinisyen</w:t>
      </w:r>
      <w:proofErr w:type="spellEnd"/>
      <w:r w:rsidRPr="00B06BA6">
        <w:rPr>
          <w:rFonts w:ascii="Calibri" w:eastAsia="Times New Roman" w:hAnsi="Calibri" w:cs="Times New Roman"/>
          <w:color w:val="1C283D"/>
          <w:lang w:eastAsia="tr-TR"/>
        </w:rPr>
        <w:t xml:space="preserve"> uzman sayısı dördün altına düşen hastanelerin faaliyeti iki yıla kadar süreyle askıya alınır. Bu süre sonunda uzman hekim eksikliğini gideremeyen özel hastanenin ruhsatı iptal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-14/1/2011-27815) </w:t>
      </w:r>
      <w:r w:rsidRPr="00B06BA6">
        <w:rPr>
          <w:rFonts w:ascii="Calibri" w:eastAsia="Times New Roman" w:hAnsi="Calibri" w:cs="Times New Roman"/>
          <w:color w:val="1C283D"/>
          <w:lang w:eastAsia="tr-TR"/>
        </w:rPr>
        <w:t>Özel hastanenin, bulunduğu ilden başka bir ile taşınması veya devri </w:t>
      </w:r>
      <w:r w:rsidRPr="00B06BA6">
        <w:rPr>
          <w:rFonts w:ascii="Calibri" w:eastAsia="Times New Roman" w:hAnsi="Calibri" w:cs="Times New Roman"/>
          <w:b/>
          <w:bCs/>
          <w:color w:val="1C283D"/>
          <w:lang w:eastAsia="tr-TR"/>
        </w:rPr>
        <w:t>(Mülga ibare:RG-11/7/2013-28704) (…)</w:t>
      </w:r>
      <w:r w:rsidRPr="00B06BA6">
        <w:rPr>
          <w:rFonts w:ascii="Calibri" w:eastAsia="Times New Roman" w:hAnsi="Calibri" w:cs="Times New Roman"/>
          <w:color w:val="1C283D"/>
          <w:lang w:eastAsia="tr-TR"/>
        </w:rPr>
        <w:t>, Bakanlığın planlamaları çerçevesinde </w:t>
      </w:r>
      <w:r w:rsidRPr="00B06BA6">
        <w:rPr>
          <w:rFonts w:ascii="Calibri" w:eastAsia="Times New Roman" w:hAnsi="Calibri" w:cs="Times New Roman"/>
          <w:b/>
          <w:bCs/>
          <w:color w:val="1C283D"/>
          <w:lang w:eastAsia="tr-TR"/>
        </w:rPr>
        <w:t>(Mülga ibare:RG-25/8/2016-29812) (...)</w:t>
      </w:r>
      <w:r w:rsidRPr="00B06BA6">
        <w:rPr>
          <w:rFonts w:ascii="Calibri" w:eastAsia="Times New Roman" w:hAnsi="Calibri" w:cs="Times New Roman"/>
          <w:color w:val="1C283D"/>
          <w:lang w:eastAsia="tr-TR"/>
        </w:rPr>
        <w:t> değerlendirilir ve Bakanlıkça uygun bulunması halinde yapılabilir.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Kadroların kullanım izni ve ek kadro tahsisi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7 –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-23/9/2010-27708) (Başlığı ile birlikte yeniden düzenleme:RG-27/5/2012-28305)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hastanelerin kadroları, Sağlık Kuruluşları Yönetim Sistemine, Bakanlıkça elektronik ortamda kaydedilir. Mesul müdür, bu sistem üzerinden hastanenin her bir uzmanlık dalı için toplam kadrosunu, kullanabileceği kadrosunu ve aktif çalışanını takip eder, hekim ayrılış ve başlayış tekliflerini bu sistem üzerinden yapar ve çalışma belgelerini düzenler.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İlan edilecek dönemlerde özel hastanelerin kullanımına izin verilecek kadrolar veya ek kadrolar, Bakanlıkça bu elektronik sistemde tanımlanır ve hekim başlatma talebi mesul müdür tarafından </w:t>
      </w:r>
      <w:r w:rsidRPr="00B06BA6">
        <w:rPr>
          <w:rFonts w:ascii="Calibri" w:eastAsia="Times New Roman" w:hAnsi="Calibri" w:cs="Times New Roman"/>
          <w:color w:val="1C283D"/>
          <w:lang w:eastAsia="tr-TR"/>
        </w:rPr>
        <w:lastRenderedPageBreak/>
        <w:t>sistem üzerinden yapılır. Hekim başlatma talebi uygun bulunanların çalışma belgesi müdürlükçe onaylanır.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(Değişik fıkra:RG-25/8/2016-29812) </w:t>
      </w:r>
      <w:r w:rsidRPr="00B06BA6">
        <w:rPr>
          <w:rFonts w:ascii="Calibri" w:eastAsia="Times New Roman" w:hAnsi="Calibri" w:cs="Times New Roman"/>
          <w:color w:val="1C283D"/>
          <w:lang w:eastAsia="tr-TR"/>
        </w:rPr>
        <w:t>Bakanlık tarafından ilan edilen kadrolardan, özel hastanenin bildireceği kadro iptal edilmek ve alacağı kadro için belirlenen kriterlere uygun olmak kaydıyla, özel hastanenin kadrosu Bakanlıkça değiştirilebilir.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Sınıflandırma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7/A –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İKİNCİ KISIM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Kuruluş ve Bina Alt Yapı Standartları</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BİRİNCİ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Yer Seçimi, Ön İzin ve Bina Durumu</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Yer seçimi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8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 binasının bulunduğu alan ile ilgili olarak aşağıdakilerin bulunması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İmar ile ilgili mevzuat uyarınca özel hastane yapılabileceğine dair ilgili belediye tarafından düzenlenmiş belge,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Gürültü, hava ve su kirliliğine maruz olmadığının; insan sağlığını olumsuz yönde etkileyecek endüstriyel kuruluşlar ile gayrisıhhi müesseselerden uzak olduğunun valilik tarafından yetkilendirilmiş merci raporu ile tespit edilmesi,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Hastane binası için yeterli yeşil alan ayrıldığının ilgili belediye tarafından yazılı olarak belgelenmesi,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Ulaşım şartları, ulaşım noktaları açısından uygun ve ulaşılabilir olduğunun İl Trafik Komisyonu veya Belediye Ulaşım Koordinasyon Merkezi raporu ile belgelenmesi,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Hasta ve hasta yakınları ile hastane çalışanları için, özel hastanenin otopark ihtiyacının yeterli olduğuna dair ilgili belediye tarafından düzenlenmiş belge,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Birbirine bitişik ve bütünlük arz eden birden fazla imar parseli üzerinde hastane ve eklerinin yapılması halinde, bu parseller arasında imar yolu, duvar gibi bütünlüğü bozacak uygulamalar bulunamaz.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u w:val="single"/>
          <w:lang w:eastAsia="tr-TR"/>
        </w:rPr>
        <w:t>Tıbbi hizmet birimlerinin bulunduğu</w:t>
      </w:r>
      <w:r w:rsidRPr="00B06BA6">
        <w:rPr>
          <w:rFonts w:ascii="Calibri" w:eastAsia="Times New Roman" w:hAnsi="Calibri" w:cs="Times New Roman"/>
          <w:b/>
          <w:bCs/>
          <w:color w:val="1C283D"/>
          <w:lang w:eastAsia="tr-TR"/>
        </w:rPr>
        <w:t> </w:t>
      </w:r>
      <w:r w:rsidRPr="00B06BA6">
        <w:rPr>
          <w:rFonts w:ascii="Calibri" w:eastAsia="Times New Roman" w:hAnsi="Calibri" w:cs="Times New Roman"/>
          <w:color w:val="1C283D"/>
          <w:lang w:eastAsia="tr-TR"/>
        </w:rPr>
        <w:t>tüm parsellerin, yer seçimi ile ilgili belgelerde belirtilmesi gerekir.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Ancak otopark alanlarına ilişkin hususlarda birinci fıkranın (d) bendi hükümleri uygulanır.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Ön izin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9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Hastane açılmadan önce Bakanlıktan ön izin alınması şarttır. Ön izin için, aşağıdaki belgeler ile tam takım mimari proje, incelenmek üzere Müdürlük vasıtasıyla Bakanlığa gönderilir: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Hastane binasının bulunduğu alanın, 8 inci maddede belirtilen şartları haiz olduğuna dair yetkili mercilerden alınmış belgeler,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Hastane yerleşiminin</w:t>
      </w:r>
      <w:r w:rsidRPr="00B06BA6">
        <w:rPr>
          <w:rFonts w:ascii="Calibri" w:eastAsia="Times New Roman" w:hAnsi="Calibri" w:cs="Times New Roman"/>
          <w:color w:val="1C283D"/>
          <w:lang w:eastAsia="tr-TR"/>
        </w:rPr>
        <w:t> gösterildiği, projeyi hazırlayan mimarın imzasının olduğu tam takım mimari proje içinde ayrıca aşağıdakiler yer alır;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1) 1/500 veya 1/200 ölçekli vaziyet planı,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2) 1/100 veya 1/50 ölçekli tüm kat planları,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 xml:space="preserve">3) Bir tanesi ameliyathaneden geçen en az iki kesit halinde olan, yatak kapasitesi elli ve üzerinde olan hastane projelerinde ise ayrıca önem </w:t>
      </w:r>
      <w:proofErr w:type="spellStart"/>
      <w:r w:rsidRPr="00B06BA6">
        <w:rPr>
          <w:rFonts w:ascii="Calibri" w:eastAsia="Times New Roman" w:hAnsi="Calibri" w:cs="Times New Roman"/>
          <w:color w:val="1C283D"/>
          <w:lang w:eastAsia="tr-TR"/>
        </w:rPr>
        <w:t>arzeden</w:t>
      </w:r>
      <w:proofErr w:type="spellEnd"/>
      <w:r w:rsidRPr="00B06BA6">
        <w:rPr>
          <w:rFonts w:ascii="Calibri" w:eastAsia="Times New Roman" w:hAnsi="Calibri" w:cs="Times New Roman"/>
          <w:color w:val="1C283D"/>
          <w:lang w:eastAsia="tr-TR"/>
        </w:rPr>
        <w:t>; rampalı giriş, bodrum ve benzeri noktalardan geçen, en az üç kesit ve 1/20 ölçekli sistem detayları ve tüm cepheler.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Birinci fıkranın (b) bendinde bahsedilen mimari projeler, inceleme sonucunda Bakanlıkça uygun görülür ise, başvuru sahibi tarafından imar mevzuatına uygun şekilde üç takım olarak hazırlanır. Üç takım olarak hazırlanan mimari projeler, özel hastane binası inşa edilecek yer, belediye ve mücavir alan sınırları içinde ise ilgili belediye; mücavir alan dışında ise valilik tarafından onaylanarak Müdürlük vasıtasıyla Bakanlığa gönderilir.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Ayrıca;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Başka amaçla inşa edilmiş binaların, hastane binasına dönüştürülmesi halinde tadilat işlerine başlanılmadan önce,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Bakanlık tarafından ön izin verilmiş mimari projenin uygulanması sırasında, bu projede bir değişiklik yapılması durumunda,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bent:RG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Ruhsatlandırılmış hastane binasına, Ek 4 üncü maddedeki planlamaya uygun olmak şartıyla, ilave bina yapılmak istenmesi halinde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ön</w:t>
      </w:r>
      <w:proofErr w:type="gramEnd"/>
      <w:r w:rsidRPr="00B06BA6">
        <w:rPr>
          <w:rFonts w:ascii="Calibri" w:eastAsia="Times New Roman" w:hAnsi="Calibri" w:cs="Times New Roman"/>
          <w:color w:val="1C283D"/>
          <w:lang w:eastAsia="tr-TR"/>
        </w:rPr>
        <w:t xml:space="preserve"> izin alınması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beşinci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Ön izin belgeleri devredilemez. Ancak Bakanlıkça mevcut ruhsatlı özel hastaneler adına taşınma amaçlı düzenlenmiş ön izin belgesi veya mevcut ruhsatlı tıp merkezleri adına özel hastaneye dönüşüm amaçlı düzenlenmiş ön izin belgesi almış olan özel hastane ve tıp merkezlerinde, ruhsat devri yapılması halinde yeni sahiplik adına ön iznin devam etmesine izin verilir.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Bina durumu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10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Özel hastane projesi ile Bakanlıktan, 9 uncu maddeye göre ön izin almak suretiyle imar ile ilgili mevzuata göre inşa edilip, hastane veya özel sağlık tesisi yapı kullanma izni belgesi almış olan binalarda,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Başka amaçla yapılmakla birlikte, 8 inci maddedeki şartları taşıyan ve tadilat işleminden önce Bakanlıktan 9 uncu maddeye göre ön izin alarak özel hastane binasına dönüştürülen, tadilat bittikten sonra hastane veya özel sağlık tesisi olarak yapı kullanma izni belgesi almış olan binalarda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kurulur</w:t>
      </w:r>
      <w:proofErr w:type="gramEnd"/>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İmar mevzuatına uygun olarak imar planında yer alması kaydıyla; aynı sahiplikte ve aynı isim altında ruhsatlandırılacak olan, sınırları belirli, bütünlük arz eden bir alan içinde birbiriyle fizik olarak bağlantısı olan veya bağımsız bina </w:t>
      </w:r>
      <w:proofErr w:type="gramStart"/>
      <w:r w:rsidRPr="00B06BA6">
        <w:rPr>
          <w:rFonts w:ascii="Calibri" w:eastAsia="Times New Roman" w:hAnsi="Calibri" w:cs="Times New Roman"/>
          <w:color w:val="1C283D"/>
          <w:lang w:eastAsia="tr-TR"/>
        </w:rPr>
        <w:t>komplekslerinin</w:t>
      </w:r>
      <w:proofErr w:type="gramEnd"/>
      <w:r w:rsidRPr="00B06BA6">
        <w:rPr>
          <w:rFonts w:ascii="Calibri" w:eastAsia="Times New Roman" w:hAnsi="Calibri" w:cs="Times New Roman"/>
          <w:color w:val="1C283D"/>
          <w:lang w:eastAsia="tr-TR"/>
        </w:rPr>
        <w:t xml:space="preserve"> oluşturduğu dal hastanesi ve/veya genel hastane binalarından oluşan hastane kompleksi kurulabilir. Bu durumda, laboratuvar hizmetleri, görüntüleme hizmetleri, acil hizmetleri, ameliyathaneler, yoğun bakım ve sterilizasyon üniteleri ile benzeri diğer tıbbi hizmetler ortak hizmet verecek şekilde  planlanabilir. İdari birimler, morg, depo ve benzeri destek birimler ile otopark, kreş, kafeterya, lokanta, otel, </w:t>
      </w:r>
      <w:proofErr w:type="gramStart"/>
      <w:r w:rsidRPr="00B06BA6">
        <w:rPr>
          <w:rFonts w:ascii="Calibri" w:eastAsia="Times New Roman" w:hAnsi="Calibri" w:cs="Times New Roman"/>
          <w:color w:val="1C283D"/>
          <w:lang w:eastAsia="tr-TR"/>
        </w:rPr>
        <w:t>rehabilitasyon</w:t>
      </w:r>
      <w:proofErr w:type="gramEnd"/>
      <w:r w:rsidRPr="00B06BA6">
        <w:rPr>
          <w:rFonts w:ascii="Calibri" w:eastAsia="Times New Roman" w:hAnsi="Calibri" w:cs="Times New Roman"/>
          <w:color w:val="1C283D"/>
          <w:lang w:eastAsia="tr-TR"/>
        </w:rPr>
        <w:t xml:space="preserve"> merkezi, banka, PTT, konferans salonu, ibadethane, spor ve eğitim tesisleri gibi sosyal alanlar hizmeti aksatmayacak şekilde ve mimari açıdan yapı kullanma izin belgesi alarak hastaneye ait belirlenen sınırlar içerisinde </w:t>
      </w:r>
      <w:r w:rsidRPr="00B06BA6">
        <w:rPr>
          <w:rFonts w:ascii="Calibri" w:eastAsia="Times New Roman" w:hAnsi="Calibri" w:cs="Times New Roman"/>
          <w:color w:val="1C283D"/>
          <w:lang w:eastAsia="tr-TR"/>
        </w:rPr>
        <w:lastRenderedPageBreak/>
        <w:t xml:space="preserve">farklı binalarda hizmet verebilir. Hastane </w:t>
      </w:r>
      <w:proofErr w:type="gramStart"/>
      <w:r w:rsidRPr="00B06BA6">
        <w:rPr>
          <w:rFonts w:ascii="Calibri" w:eastAsia="Times New Roman" w:hAnsi="Calibri" w:cs="Times New Roman"/>
          <w:color w:val="1C283D"/>
          <w:lang w:eastAsia="tr-TR"/>
        </w:rPr>
        <w:t>komplekslerinde</w:t>
      </w:r>
      <w:proofErr w:type="gramEnd"/>
      <w:r w:rsidRPr="00B06BA6">
        <w:rPr>
          <w:rFonts w:ascii="Calibri" w:eastAsia="Times New Roman" w:hAnsi="Calibri" w:cs="Times New Roman"/>
          <w:color w:val="1C283D"/>
          <w:lang w:eastAsia="tr-TR"/>
        </w:rPr>
        <w:t xml:space="preserve"> hasta güvenliğini, sıhhatini ve huzurunu riske sokacak tarzda yapılaşma veya hizmet sunumu yapılamaz.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hastanenin tıbbi hizmet birimleri; tıbbi hizmeti engelleyecek tarzda ve hastane binasından veya bina </w:t>
      </w:r>
      <w:proofErr w:type="gramStart"/>
      <w:r w:rsidRPr="00B06BA6">
        <w:rPr>
          <w:rFonts w:ascii="Calibri" w:eastAsia="Times New Roman" w:hAnsi="Calibri" w:cs="Times New Roman"/>
          <w:color w:val="1C283D"/>
          <w:lang w:eastAsia="tr-TR"/>
        </w:rPr>
        <w:t>kompleksinden</w:t>
      </w:r>
      <w:proofErr w:type="gramEnd"/>
      <w:r w:rsidRPr="00B06BA6">
        <w:rPr>
          <w:rFonts w:ascii="Calibri" w:eastAsia="Times New Roman" w:hAnsi="Calibri" w:cs="Times New Roman"/>
          <w:color w:val="1C283D"/>
          <w:lang w:eastAsia="tr-TR"/>
        </w:rPr>
        <w:t xml:space="preserve"> ayrı yerde tesis edilemez.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müstakil binada faaliyet gösterir. Binanın hastane olarak kullanılan kısmında, hiçbir surette başka amaca yönelik işyeri bulunamaz ve hastane içerisindeki bir bölüm, başka bir amaçla faaliyet göstermek üzere üçüncü kişilere kiralanamaz veya herhangi bir şekilde devredilemez.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Hastane personeline, hasta ve hasta yakınlarına hizmet vermek üzere kurulan kafeterya, kantin, çiçekçi, berber, lostra gibi birimler işletilebilir veya bunların işletilmesi için hizmet satın alınabilir veyahut bu hizmetler başkalarına gördürülebilir. Bu türden kısımlar, tıbbî hizmet birimlerinin bulunduğu yerler ile hasta tedavi ve istirahatini engelleyecek yerlerde kurulamaz.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(Değişik:RG-21/3/2014-28948) </w:t>
      </w:r>
      <w:r w:rsidRPr="00B06BA6">
        <w:rPr>
          <w:rFonts w:ascii="Calibri" w:eastAsia="Times New Roman" w:hAnsi="Calibri" w:cs="Times New Roman"/>
          <w:color w:val="1C283D"/>
          <w:lang w:eastAsia="tr-TR"/>
        </w:rPr>
        <w:t>Bakanlıkça ruhsatlandırılmış özel hastanelerde, Bakanlığın veya Müdürlüğün izni alınmak ve binada imar mevzuatına uygun olarak taşıyıcı unsuru etkilemeyen tadilat ve tamirat gibi işlerin yapılması halinde, binanın kullanımına izin verilen toplam brüt alanını değiştirmemek ve gerektiğinde yangın ile deprem yönünden uygunluğunun da sağlanması kaydıyla Belediyeden proje onayı aranmaksızın ruhsata esas son proje üzerinde değişiklik yapılmasına izin verilir.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İKİNCİ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bölüm </w:t>
      </w:r>
      <w:proofErr w:type="gramStart"/>
      <w:r w:rsidRPr="00B06BA6">
        <w:rPr>
          <w:rFonts w:ascii="Calibri" w:eastAsia="Times New Roman" w:hAnsi="Calibri" w:cs="Times New Roman"/>
          <w:b/>
          <w:bCs/>
          <w:color w:val="1C283D"/>
          <w:lang w:eastAsia="tr-TR"/>
        </w:rPr>
        <w:t>başlığı:RG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Hastaneler Ruhsatlandırma Komisyonu</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Komisyonun teşkili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11- </w:t>
      </w:r>
      <w:r w:rsidRPr="00B06BA6">
        <w:rPr>
          <w:rFonts w:ascii="Calibri" w:eastAsia="Times New Roman" w:hAnsi="Calibri" w:cs="Times New Roman"/>
          <w:color w:val="1C283D"/>
          <w:lang w:eastAsia="tr-TR"/>
        </w:rPr>
        <w:t>Özel hastanelerin ruhsat başvurularının ve ruhsatlarındaki değişiklik taleplerinin dosya üzerinde ve yerinde incelenmesi ile bunların açılmaları, gruplandırılmaları, denetlenmeleri, değerlendirilmeleri ve kapatılmaları ile ilgili tavsiye kararları almak üzere Bakanlıkça bir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u w:val="single"/>
          <w:lang w:eastAsia="tr-TR"/>
        </w:rPr>
        <w:t>Özel Hastaneler Ruhsatlandırma Komisyonu</w:t>
      </w:r>
      <w:r w:rsidRPr="00B06BA6">
        <w:rPr>
          <w:rFonts w:ascii="Calibri" w:eastAsia="Times New Roman" w:hAnsi="Calibri" w:cs="Times New Roman"/>
          <w:color w:val="1C283D"/>
          <w:lang w:eastAsia="tr-TR"/>
        </w:rPr>
        <w:t> oluşturulur.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 gerekli gördüğünde, ruhsatlandırılmış özel hastanelerin yerinde incelenmesini ve değerlendirilmesini de Komisyondan isteyebilir.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Komisyon, Genel Müdürün veya </w:t>
      </w:r>
      <w:r w:rsidRPr="00B06BA6">
        <w:rPr>
          <w:rFonts w:ascii="Calibri" w:eastAsia="Times New Roman" w:hAnsi="Calibri" w:cs="Times New Roman"/>
          <w:b/>
          <w:bCs/>
          <w:color w:val="1C283D"/>
          <w:lang w:eastAsia="tr-TR"/>
        </w:rPr>
        <w:t>(Değişik ibare:RG-27/5/2012-28305) </w:t>
      </w:r>
      <w:r w:rsidRPr="00B06BA6">
        <w:rPr>
          <w:rFonts w:ascii="Calibri" w:eastAsia="Times New Roman" w:hAnsi="Calibri" w:cs="Times New Roman"/>
          <w:color w:val="1C283D"/>
          <w:u w:val="single"/>
          <w:lang w:eastAsia="tr-TR"/>
        </w:rPr>
        <w:t>yerine görevlendireceği bir yetkilinin başkanlığında</w:t>
      </w:r>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-11/3/2009-27166) </w:t>
      </w:r>
      <w:r w:rsidRPr="00B06BA6">
        <w:rPr>
          <w:rFonts w:ascii="Calibri" w:eastAsia="Times New Roman" w:hAnsi="Calibri" w:cs="Times New Roman"/>
          <w:color w:val="1C283D"/>
          <w:lang w:eastAsia="tr-TR"/>
        </w:rPr>
        <w:t xml:space="preserve">Tıp fakültelerinin öğretim üyelerinden veya Bakanlığa bağlı eğitim ve araştırma hastanelerinden veya devlet hastanelerinden olmak üzere genel cerrahi, iç hastalıkları, anestezi ve </w:t>
      </w:r>
      <w:proofErr w:type="spellStart"/>
      <w:r w:rsidRPr="00B06BA6">
        <w:rPr>
          <w:rFonts w:ascii="Calibri" w:eastAsia="Times New Roman" w:hAnsi="Calibri" w:cs="Times New Roman"/>
          <w:color w:val="1C283D"/>
          <w:lang w:eastAsia="tr-TR"/>
        </w:rPr>
        <w:t>reanimasyon</w:t>
      </w:r>
      <w:proofErr w:type="spellEnd"/>
      <w:r w:rsidRPr="00B06BA6">
        <w:rPr>
          <w:rFonts w:ascii="Calibri" w:eastAsia="Times New Roman" w:hAnsi="Calibri" w:cs="Times New Roman"/>
          <w:color w:val="1C283D"/>
          <w:lang w:eastAsia="tr-TR"/>
        </w:rPr>
        <w:t xml:space="preserve"> uzmanlık dallarından birer tabip;</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Genel Müdürlükten bir temsilci,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c)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-27/5/2012-28305)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  </w:t>
      </w:r>
      <w:r w:rsidRPr="00B06BA6">
        <w:rPr>
          <w:rFonts w:ascii="Calibri" w:eastAsia="Times New Roman" w:hAnsi="Calibri" w:cs="Times New Roman"/>
          <w:color w:val="1C283D"/>
          <w:lang w:eastAsia="tr-TR"/>
        </w:rPr>
        <w:t>Bakanlık tarafından belirlenecek bir mimar,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 </w:t>
      </w:r>
      <w:r w:rsidRPr="00B06BA6">
        <w:rPr>
          <w:rFonts w:ascii="Calibri" w:eastAsia="Times New Roman" w:hAnsi="Calibri" w:cs="Times New Roman"/>
          <w:color w:val="1C283D"/>
          <w:lang w:eastAsia="tr-TR"/>
        </w:rPr>
        <w:t>Bakanlık Hukuk Müşavirliğinden bir temsilci,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f) </w:t>
      </w:r>
      <w:r w:rsidRPr="00B06BA6">
        <w:rPr>
          <w:rFonts w:ascii="Calibri" w:eastAsia="Times New Roman" w:hAnsi="Calibri" w:cs="Times New Roman"/>
          <w:color w:val="1C283D"/>
          <w:lang w:eastAsia="tr-TR"/>
        </w:rPr>
        <w:t>Özel hastaneler alanında faaliyet gösteren derneklerden bir temsilci, olmak üzere toplam dokuz kişiden oluşur.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dördüncü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(Değişik birinci cümle:RG-23/9/2010-27708) </w:t>
      </w:r>
      <w:r w:rsidRPr="00B06BA6">
        <w:rPr>
          <w:rFonts w:ascii="Calibri" w:eastAsia="Times New Roman" w:hAnsi="Calibri" w:cs="Times New Roman"/>
          <w:color w:val="1C283D"/>
          <w:lang w:eastAsia="tr-TR"/>
        </w:rPr>
        <w:t>Özel hastanenin ana faaliyetleri ile ilgili uzmanlık dallarından (a) bendindeki niteliği haiz bir üyenin Komisyona ayrıca iştiraki sağlanır. Bu üye ile (a) ve (f) bentlerinde belirtilen üyeler  ve ayrıca ihtiyaca göre birden fazla yedek üye Bakanlıkça  belirlenir.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beşinci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Komisyonun seçilmiş üyeleri iki yıl süre ile görev yapar. Üyeliği sona eren üyeler tekrar seçilebilir.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Komisyonun çalışma </w:t>
      </w:r>
      <w:proofErr w:type="spellStart"/>
      <w:r w:rsidRPr="00B06BA6">
        <w:rPr>
          <w:rFonts w:ascii="Calibri" w:eastAsia="Times New Roman" w:hAnsi="Calibri" w:cs="Times New Roman"/>
          <w:b/>
          <w:bCs/>
          <w:color w:val="1C283D"/>
          <w:lang w:eastAsia="tr-TR"/>
        </w:rPr>
        <w:t>usûlü</w:t>
      </w:r>
      <w:proofErr w:type="spellEnd"/>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12- </w:t>
      </w:r>
      <w:r w:rsidRPr="00B06BA6">
        <w:rPr>
          <w:rFonts w:ascii="Calibri" w:eastAsia="Times New Roman" w:hAnsi="Calibri" w:cs="Times New Roman"/>
          <w:color w:val="1C283D"/>
          <w:lang w:eastAsia="tr-TR"/>
        </w:rPr>
        <w:t>Komisyon; ihtiyaca ve Bakanlığın daveti üzerine Başkan tarafından önceden belirlenmiş toplantı gündemine göre toplanır</w:t>
      </w:r>
      <w:r w:rsidRPr="00B06BA6">
        <w:rPr>
          <w:rFonts w:ascii="Calibri" w:eastAsia="Times New Roman" w:hAnsi="Calibri" w:cs="Times New Roman"/>
          <w:b/>
          <w:bCs/>
          <w:color w:val="1C283D"/>
          <w:lang w:eastAsia="tr-TR"/>
        </w:rPr>
        <w:t xml:space="preserve">. (Değişik ikinci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-13/04/2003-25078)</w:t>
      </w:r>
      <w:r w:rsidRPr="00B06BA6">
        <w:rPr>
          <w:rFonts w:ascii="Calibri" w:eastAsia="Times New Roman" w:hAnsi="Calibri" w:cs="Times New Roman"/>
          <w:color w:val="1C283D"/>
          <w:lang w:eastAsia="tr-TR"/>
        </w:rPr>
        <w:t> Toplantı daveti, toplantı tarihi, yeri ve gündemi ile birlikte en az yedi gün önce üyelere yazılı olarak bildirilir.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Komisyon, en az yedi üyenin katilimi ile toplanır ve salt çoğunluk ile karar alır. Oylarda eşitlik olması halinde, Başkanın taraf olduğu görüş kararlaştırılmış sayılır.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Komisyon kararları, karar defterine yazılır ve toplantıya katılan üyelerce imzalanır. Karara muhalif olanlar, şerh koymak suretiyle kararları imza ederler. Muhalif görüş gerekçesinin karar altında veya ekinde belirtilmesi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Komisyonun </w:t>
      </w:r>
      <w:proofErr w:type="spellStart"/>
      <w:r w:rsidRPr="00B06BA6">
        <w:rPr>
          <w:rFonts w:ascii="Calibri" w:eastAsia="Times New Roman" w:hAnsi="Calibri" w:cs="Times New Roman"/>
          <w:color w:val="1C283D"/>
          <w:lang w:eastAsia="tr-TR"/>
        </w:rPr>
        <w:t>sekreterya</w:t>
      </w:r>
      <w:proofErr w:type="spellEnd"/>
      <w:r w:rsidRPr="00B06BA6">
        <w:rPr>
          <w:rFonts w:ascii="Calibri" w:eastAsia="Times New Roman" w:hAnsi="Calibri" w:cs="Times New Roman"/>
          <w:color w:val="1C283D"/>
          <w:lang w:eastAsia="tr-TR"/>
        </w:rPr>
        <w:t xml:space="preserve"> hizmetlerini Genel Müdürlük yürütür.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beşinci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-23/9/2010-27708) </w:t>
      </w:r>
      <w:r w:rsidRPr="00B06BA6">
        <w:rPr>
          <w:rFonts w:ascii="Calibri" w:eastAsia="Times New Roman" w:hAnsi="Calibri" w:cs="Times New Roman"/>
          <w:color w:val="1C283D"/>
          <w:lang w:eastAsia="tr-TR"/>
        </w:rPr>
        <w:t> Komisyon tarafından yerinde incelenmesi uygun görülen hastanelerde inceleme ve değerlendirme yapmak üzere Bakanlıkça yerinde inceleme heyeti oluşturulur. Heyet, Genel Müdürlük yetkilisi başkanlığında;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11 inci maddenin üçüncü fıkrasının (a) bendinde belirtilen komisyon üyeleri veya aynı niteliği haiz Genel Müdürlükçe belirlenecek birer uzman hekim,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Bir mimar,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Genel Müdürlük ilgili personelleri,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Gerektiğinde Hukuk Müşavirliğinden bir temsilciden,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oluşur</w:t>
      </w:r>
      <w:proofErr w:type="gramEnd"/>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ÜÇÜNCÜ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Başvuru ve Ruhsata Esas Belgeler, Başvurunun İncelenmesi ve Ruhsatlandırma</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Başvuru ve ruhsata esas belgeler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13- </w:t>
      </w:r>
      <w:r w:rsidRPr="00B06BA6">
        <w:rPr>
          <w:rFonts w:ascii="Calibri" w:eastAsia="Times New Roman" w:hAnsi="Calibri" w:cs="Times New Roman"/>
          <w:color w:val="1C283D"/>
          <w:lang w:eastAsia="tr-TR"/>
        </w:rPr>
        <w:t>Özel hastaneler, Bakanlığın izni ile açılır ve ruhsatlandırılır. Özel hastane açmak isteyenler, bu Yönetmeliğe göre hangi tür özel hastane açacaklarını da belirten bir dilekçe ile bizzat veya mesul müdürlerince ilgili valiliğe başvururlar.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Ruhsat başvuru dosyasına ek-10’da yer alan belgeler eklenir.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Başvurunun müdürlükçe incelenmesi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14- (Değişik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 xml:space="preserve">13 üncü maddeye göre yapılan başvuru, müdürlük tarafından öncelikle dosya üzerinden incelenir ve noksanlıklar varsa, özel hastane açma talebinde bulunanlara yedi iş günü içerisinde bildirilir. Başvuru dosyasında noksanlık </w:t>
      </w:r>
      <w:proofErr w:type="gramStart"/>
      <w:r w:rsidRPr="00B06BA6">
        <w:rPr>
          <w:rFonts w:ascii="Calibri" w:eastAsia="Times New Roman" w:hAnsi="Calibri" w:cs="Times New Roman"/>
          <w:color w:val="1C283D"/>
          <w:lang w:eastAsia="tr-TR"/>
        </w:rPr>
        <w:t>yoksa,</w:t>
      </w:r>
      <w:proofErr w:type="gramEnd"/>
      <w:r w:rsidRPr="00B06BA6">
        <w:rPr>
          <w:rFonts w:ascii="Calibri" w:eastAsia="Times New Roman" w:hAnsi="Calibri" w:cs="Times New Roman"/>
          <w:color w:val="1C283D"/>
          <w:lang w:eastAsia="tr-TR"/>
        </w:rPr>
        <w:t xml:space="preserve">  başvuru dosyası valilik yazısı ekinde </w:t>
      </w:r>
      <w:proofErr w:type="spellStart"/>
      <w:r w:rsidRPr="00B06BA6">
        <w:rPr>
          <w:rFonts w:ascii="Calibri" w:eastAsia="Times New Roman" w:hAnsi="Calibri" w:cs="Times New Roman"/>
          <w:color w:val="1C283D"/>
          <w:lang w:eastAsia="tr-TR"/>
        </w:rPr>
        <w:t>onbeş</w:t>
      </w:r>
      <w:proofErr w:type="spellEnd"/>
      <w:r w:rsidRPr="00B06BA6">
        <w:rPr>
          <w:rFonts w:ascii="Calibri" w:eastAsia="Times New Roman" w:hAnsi="Calibri" w:cs="Times New Roman"/>
          <w:color w:val="1C283D"/>
          <w:lang w:eastAsia="tr-TR"/>
        </w:rPr>
        <w:t xml:space="preserve"> iş günü içerisinde Bakanlığa gönderilir.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Aşağıdaki belgeler de Bakanlığa gönderilen evraka eklenir: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İl Sağlık Müdürünce, özel hastanenin hasta kabul ve tedavi etmeyi istediği her uzmanlık dalından en az bir uzman tabip görevlendirilmek suretiyle oluşturulan bir ekip tarafından hazırlanan, özel hastanenin bütün tıbbî ünitelerinin yerinde incelenmesi suretiyle bu Yönetmelik ile öngörülen tıbbî donanıma sahip olup olmadıklarını gösteren ilgili dal uzmanları raporu,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İlgili mevzuata göre düzenlenmiş tıbbî atik raporu,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Müdürlükçe EK-9’a uygun olarak düzenlenen ve bina standartlarını gösteren müşterek teknik rapor.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Ruhsatlandırma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Madde 15-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Bakanlığa intikal ettirilen başvuru, öncelikle Genel Müdürlükçe dosya üzerinden incelenir ve eksiklik bulunmuyor ise Komisyona havale edilir. Komisyon tarafından 13 üncü ve 14 üncü maddelere göre incelenen ve değerlendirilen başvuru dosyasında eksiklik  bulunmaması halinde, Komisyon hastaneyi  yerinde inceler ve hastanenin uygunluğuna karar vermesi halinde yerinde inceleme raporu düzenleyerek Bakanlığa sunar. Bu inceleme sonucuna göre Bakanlıkça özel hastaneye ruhsatname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Genel Müdürlükçe ve Komisyon tarafından dosya üzerinden yapılan inceleme sonucu  eksiklik bulunması halinde eksikliğin giderilmesi valilik aracılığı ile başvuru sahibine bildirilir. Komisyon tarafından yerinde inceleme sonucunda hastanede ruhsata esas olabilecek eksiklikler veya uygunsuzluklar tespit edilmesi halinde, düzenlenen inceleme raporundaki durum valilik aracılığı ile başvuru sahibine bildirilir. Komisyon raporuna karşı başvuru sahibi tarafından raporun tebliğinden itibaren yedi iş günü içerisinde yazılı olarak itiraz edilebilir. İtiraz halinde Bakanlıkça, Komisyon raporundaki hususlar da dikkate alınarak değerlendirme yapılır ve karar verilir.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hastanelerin ruhsatlandırma işlemleri, özel hastanenin fiziki noksanlığı ve başvuru belgelerinde eksiklik bulunmaması kaydıyla, Bakanlığa intikal ettiği tarihten itibaren en geç otuz iş günü içerisinde sonuçlandırılır. Komisyonun yerinde incelemesi sonucunda düzenlenecek rapora itiraz olması halinde otuz günlük süre, yazılı itirazın Bakanlığa tebliği tarihinden itibaren başlar.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dördüncü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-11/3/2009-27166)</w:t>
      </w:r>
      <w:r w:rsidRPr="00B06BA6">
        <w:rPr>
          <w:rFonts w:ascii="Calibri" w:eastAsia="Times New Roman" w:hAnsi="Calibri" w:cs="Times New Roman"/>
          <w:color w:val="1C283D"/>
          <w:lang w:eastAsia="tr-TR"/>
        </w:rPr>
        <w:t xml:space="preserve"> Özel hastaneye ruhsat verilmesinden sonra EK-1’de gösterilen personelin sayısı, ismi, unvanı, uzmanlık dalı veya meslekî diğer kariyerleri ile ilgili bilgileri ihtiva eden personel listesi, kısmi zamanlı çalışan tabipler de dahil tabiplerle yapılmış sözleşmelerin aslı veya mesul müdür tarafından tasdikli örnekleri ile </w:t>
      </w:r>
      <w:proofErr w:type="spellStart"/>
      <w:r w:rsidRPr="00B06BA6">
        <w:rPr>
          <w:rFonts w:ascii="Calibri" w:eastAsia="Times New Roman" w:hAnsi="Calibri" w:cs="Times New Roman"/>
          <w:color w:val="1C283D"/>
          <w:lang w:eastAsia="tr-TR"/>
        </w:rPr>
        <w:t>konsültan</w:t>
      </w:r>
      <w:proofErr w:type="spellEnd"/>
      <w:r w:rsidRPr="00B06BA6">
        <w:rPr>
          <w:rFonts w:ascii="Calibri" w:eastAsia="Times New Roman" w:hAnsi="Calibri" w:cs="Times New Roman"/>
          <w:color w:val="1C283D"/>
          <w:lang w:eastAsia="tr-TR"/>
        </w:rPr>
        <w:t xml:space="preserve"> hizmet verilecek uzmanlık dallarının listesi müdürlüğe verilir. Müdürlük tarafından, </w:t>
      </w:r>
      <w:proofErr w:type="spellStart"/>
      <w:r w:rsidRPr="00B06BA6">
        <w:rPr>
          <w:rFonts w:ascii="Calibri" w:eastAsia="Times New Roman" w:hAnsi="Calibri" w:cs="Times New Roman"/>
          <w:color w:val="1C283D"/>
          <w:lang w:eastAsia="tr-TR"/>
        </w:rPr>
        <w:t>konsültan</w:t>
      </w:r>
      <w:proofErr w:type="spellEnd"/>
      <w:r w:rsidRPr="00B06BA6">
        <w:rPr>
          <w:rFonts w:ascii="Calibri" w:eastAsia="Times New Roman" w:hAnsi="Calibri" w:cs="Times New Roman"/>
          <w:color w:val="1C283D"/>
          <w:lang w:eastAsia="tr-TR"/>
        </w:rPr>
        <w:t xml:space="preserve"> hizmet verilecek dallarda çalışacak tabipler dışındaki diğer personelini tamamladığı tespit edilen özel hastaneler, en geç beş iş günü içerisinde Bakanlığa bildirilir.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Bütün bu işlem ve işlerin tamamlanmasından sonra Bakanlıkça, EK-7’de örneği gösterilen Faaliyet İzin Belgesi yedi iş günü içinde düzenlenir ve bu belgenin verilmesi ile özel hastane hasta kabul ve tedavisine başlar.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Bakanlıkça ruhsatlandırıldığı tarihten itibaren altı ay içerisinde faaliyet izin belgesi alarak hasta kabul ve tedavisine başlamayan özel hastanenin ruhsatnamesinin hükmü kalmaz ve verilen ruhsatname Bakanlıkça iptal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son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DÖRDÜNCÜ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Personel Standartları</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Mesul müdür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16- (Değişik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Özel hastanelerin tıbbî, idarî ve teknik hizmetleri bir mesul müdür sorumluluğunda yürütülür.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Mesul müdür olarak görevlendirilecek olan tabibin aşağıdaki nitelikleri taşıması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 </w:t>
      </w:r>
      <w:proofErr w:type="gramStart"/>
      <w:r w:rsidRPr="00B06BA6">
        <w:rPr>
          <w:rFonts w:ascii="Calibri" w:eastAsia="Times New Roman" w:hAnsi="Calibri" w:cs="Times New Roman"/>
          <w:color w:val="1C283D"/>
          <w:lang w:eastAsia="tr-TR"/>
        </w:rPr>
        <w:t>11/4/1928</w:t>
      </w:r>
      <w:proofErr w:type="gramEnd"/>
      <w:r w:rsidRPr="00B06BA6">
        <w:rPr>
          <w:rFonts w:ascii="Calibri" w:eastAsia="Times New Roman" w:hAnsi="Calibri" w:cs="Times New Roman"/>
          <w:color w:val="1C283D"/>
          <w:lang w:eastAsia="tr-TR"/>
        </w:rPr>
        <w:t xml:space="preserve"> tarihli ve 1219 sayılı Tababet ve </w:t>
      </w:r>
      <w:proofErr w:type="spellStart"/>
      <w:r w:rsidRPr="00B06BA6">
        <w:rPr>
          <w:rFonts w:ascii="Calibri" w:eastAsia="Times New Roman" w:hAnsi="Calibri" w:cs="Times New Roman"/>
          <w:color w:val="1C283D"/>
          <w:lang w:eastAsia="tr-TR"/>
        </w:rPr>
        <w:t>Şuabati</w:t>
      </w:r>
      <w:proofErr w:type="spellEnd"/>
      <w:r w:rsidRPr="00B06BA6">
        <w:rPr>
          <w:rFonts w:ascii="Calibri" w:eastAsia="Times New Roman" w:hAnsi="Calibri" w:cs="Times New Roman"/>
          <w:color w:val="1C283D"/>
          <w:lang w:eastAsia="tr-TR"/>
        </w:rPr>
        <w:t xml:space="preserve"> Sanatlarının Tarzı İcrasına Dair Kanun uyarınca Türkiye’de sanatını yapmaya mezun olmak,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 </w:t>
      </w:r>
      <w:r w:rsidRPr="00B06BA6">
        <w:rPr>
          <w:rFonts w:ascii="Calibri" w:eastAsia="Times New Roman" w:hAnsi="Calibri" w:cs="Times New Roman"/>
          <w:color w:val="1C283D"/>
          <w:lang w:eastAsia="tr-TR"/>
        </w:rPr>
        <w:t>Türkiye Cumhuriyeti vatandaşı olmak,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c)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Türkiye’de iki yılı kamu ya da özel hastanelerde olmak üzere, en az beş yıl tabiplik yaptığını gösteren belge veya belgeler,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d) </w:t>
      </w:r>
      <w:r w:rsidRPr="00B06BA6">
        <w:rPr>
          <w:rFonts w:ascii="Calibri" w:eastAsia="Times New Roman" w:hAnsi="Calibri" w:cs="Times New Roman"/>
          <w:color w:val="1C283D"/>
          <w:lang w:eastAsia="tr-TR"/>
        </w:rPr>
        <w:t xml:space="preserve">Herhangi bir suçtan dolayı ağır hapse veya yüz kızartıcı suçlar yüzünden hapse mahkum veya </w:t>
      </w:r>
      <w:proofErr w:type="gramStart"/>
      <w:r w:rsidRPr="00B06BA6">
        <w:rPr>
          <w:rFonts w:ascii="Calibri" w:eastAsia="Times New Roman" w:hAnsi="Calibri" w:cs="Times New Roman"/>
          <w:color w:val="1C283D"/>
          <w:lang w:eastAsia="tr-TR"/>
        </w:rPr>
        <w:t>21/5/1933</w:t>
      </w:r>
      <w:proofErr w:type="gramEnd"/>
      <w:r w:rsidRPr="00B06BA6">
        <w:rPr>
          <w:rFonts w:ascii="Calibri" w:eastAsia="Times New Roman" w:hAnsi="Calibri" w:cs="Times New Roman"/>
          <w:color w:val="1C283D"/>
          <w:lang w:eastAsia="tr-TR"/>
        </w:rPr>
        <w:t xml:space="preserve"> tarihli ve 2219 sayılı Hususi </w:t>
      </w:r>
      <w:proofErr w:type="spellStart"/>
      <w:r w:rsidRPr="00B06BA6">
        <w:rPr>
          <w:rFonts w:ascii="Calibri" w:eastAsia="Times New Roman" w:hAnsi="Calibri" w:cs="Times New Roman"/>
          <w:color w:val="1C283D"/>
          <w:lang w:eastAsia="tr-TR"/>
        </w:rPr>
        <w:t>Hastahaneler</w:t>
      </w:r>
      <w:proofErr w:type="spellEnd"/>
      <w:r w:rsidRPr="00B06BA6">
        <w:rPr>
          <w:rFonts w:ascii="Calibri" w:eastAsia="Times New Roman" w:hAnsi="Calibri" w:cs="Times New Roman"/>
          <w:color w:val="1C283D"/>
          <w:lang w:eastAsia="tr-TR"/>
        </w:rPr>
        <w:t xml:space="preserve"> Kanununun 38 inci ve 39 uncu maddeleri uyarınca mesul müdürlükten yasaklı olmamak,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 </w:t>
      </w:r>
      <w:r w:rsidRPr="00B06BA6">
        <w:rPr>
          <w:rFonts w:ascii="Calibri" w:eastAsia="Times New Roman" w:hAnsi="Calibri" w:cs="Times New Roman"/>
          <w:color w:val="1C283D"/>
          <w:lang w:eastAsia="tr-TR"/>
        </w:rPr>
        <w:t>İlgili tabip odasına kayıtlı olmak.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kanunlara göre geçici olarak meslekten men edilenler, bu yasakları süresince özel hastanelerde mesul müdürlük yapamazlar.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-11/3/2009-27166) </w:t>
      </w:r>
      <w:r w:rsidRPr="00B06BA6">
        <w:rPr>
          <w:rFonts w:ascii="Calibri" w:eastAsia="Times New Roman" w:hAnsi="Calibri" w:cs="Times New Roman"/>
          <w:color w:val="1C283D"/>
          <w:lang w:eastAsia="tr-TR"/>
        </w:rPr>
        <w:t>Mesul müdür, görev yaptığı hastanenin dışında muayenehane veya başka bir sağlık kurum/kuruluşunda çalışamaz.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Mesul müdürün görev, yetki ve sorumlulukları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17</w:t>
      </w:r>
      <w:r w:rsidRPr="00B06BA6">
        <w:rPr>
          <w:rFonts w:ascii="Calibri" w:eastAsia="Times New Roman" w:hAnsi="Calibri" w:cs="Times New Roman"/>
          <w:color w:val="1C283D"/>
          <w:lang w:eastAsia="tr-TR"/>
        </w:rPr>
        <w:t>- Mesul müdürün görev, yetki ve sorumlulukları şunlardır: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-11/3/2009-27166) </w:t>
      </w:r>
      <w:r w:rsidRPr="00B06BA6">
        <w:rPr>
          <w:rFonts w:ascii="Calibri" w:eastAsia="Times New Roman" w:hAnsi="Calibri" w:cs="Times New Roman"/>
          <w:color w:val="1C283D"/>
          <w:lang w:eastAsia="tr-TR"/>
        </w:rPr>
        <w:t>Özel hastanenin tıbbî, idarî ve teknik hizmetlerini mevzuata uygun olarak idare etmek ve denetlemek,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 </w:t>
      </w:r>
      <w:r w:rsidRPr="00B06BA6">
        <w:rPr>
          <w:rFonts w:ascii="Calibri" w:eastAsia="Times New Roman" w:hAnsi="Calibri" w:cs="Times New Roman"/>
          <w:color w:val="1C283D"/>
          <w:lang w:eastAsia="tr-TR"/>
        </w:rPr>
        <w:t>Gerektiğinde, ruhsatlandırma ile ilgili her türlü işlemleri yürütmek,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c) </w:t>
      </w:r>
      <w:r w:rsidRPr="00B06BA6">
        <w:rPr>
          <w:rFonts w:ascii="Calibri" w:eastAsia="Times New Roman" w:hAnsi="Calibri" w:cs="Times New Roman"/>
          <w:color w:val="1C283D"/>
          <w:lang w:eastAsia="tr-TR"/>
        </w:rPr>
        <w:t>Özel hastanenin ruhsatlandırılmasından sonra, her türlü personel, bina, tesis, grup ve tür değişikliklerini müdürlüğe bildirmek,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 </w:t>
      </w:r>
      <w:r w:rsidRPr="00B06BA6">
        <w:rPr>
          <w:rFonts w:ascii="Calibri" w:eastAsia="Times New Roman" w:hAnsi="Calibri" w:cs="Times New Roman"/>
          <w:color w:val="1C283D"/>
          <w:lang w:eastAsia="tr-TR"/>
        </w:rPr>
        <w:t>Özel hastane adına belge onaylamak,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 </w:t>
      </w:r>
      <w:r w:rsidRPr="00B06BA6">
        <w:rPr>
          <w:rFonts w:ascii="Calibri" w:eastAsia="Times New Roman" w:hAnsi="Calibri" w:cs="Times New Roman"/>
          <w:color w:val="1C283D"/>
          <w:lang w:eastAsia="tr-TR"/>
        </w:rPr>
        <w:t>Bakanlık ve müdürlük ile ilgili olan her türlü muhabere ve yazışmaları yürütmek,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f) </w:t>
      </w:r>
      <w:r w:rsidRPr="00B06BA6">
        <w:rPr>
          <w:rFonts w:ascii="Calibri" w:eastAsia="Times New Roman" w:hAnsi="Calibri" w:cs="Times New Roman"/>
          <w:color w:val="1C283D"/>
          <w:lang w:eastAsia="tr-TR"/>
        </w:rPr>
        <w:t>Özel hastanenin personel ve hizmet kalite standartlarını korumak ve geliştirmek,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 </w:t>
      </w:r>
      <w:r w:rsidRPr="00B06BA6">
        <w:rPr>
          <w:rFonts w:ascii="Calibri" w:eastAsia="Times New Roman" w:hAnsi="Calibri" w:cs="Times New Roman"/>
          <w:color w:val="1C283D"/>
          <w:lang w:eastAsia="tr-TR"/>
        </w:rPr>
        <w:t>Özel hastane bünyesinde kurulan ve sağlık ile ilgili mevzuat çerçevesinde ruhsatlandırılması gereken eczane, laboratuvar, diyaliz merkezi, organ ve doku nakli merkezi, üremeye yardımcı tedavi merkezi ve genetik hastalıklar tanı merkezi gibi ünite veya merkezlerin ruhsatlandırma işlemlerini yürütmek,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 </w:t>
      </w:r>
      <w:r w:rsidRPr="00B06BA6">
        <w:rPr>
          <w:rFonts w:ascii="Calibri" w:eastAsia="Times New Roman" w:hAnsi="Calibri" w:cs="Times New Roman"/>
          <w:color w:val="1C283D"/>
          <w:lang w:eastAsia="tr-TR"/>
        </w:rPr>
        <w:t>Özel hastanenin tıbbî kayıt ve arşiv sistemini oluşturmak ve kayıtların düzenli ve doğru bir şekilde tutulmasını sağlamak,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 </w:t>
      </w:r>
      <w:r w:rsidRPr="00B06BA6">
        <w:rPr>
          <w:rFonts w:ascii="Calibri" w:eastAsia="Times New Roman" w:hAnsi="Calibri" w:cs="Times New Roman"/>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Özel hastanenin denetimi ile ilgili bilgi ve belgeleri muhafaza etmek,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 </w:t>
      </w:r>
      <w:r w:rsidRPr="00B06BA6">
        <w:rPr>
          <w:rFonts w:ascii="Calibri" w:eastAsia="Times New Roman" w:hAnsi="Calibri" w:cs="Times New Roman"/>
          <w:color w:val="1C283D"/>
          <w:lang w:eastAsia="tr-TR"/>
        </w:rPr>
        <w:t>Denetimler sırasında denetim elemanlarınca istenilen her türlü bilgi ve belgeleri hazır hale getirmek,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j) </w:t>
      </w:r>
      <w:r w:rsidRPr="00B06BA6">
        <w:rPr>
          <w:rFonts w:ascii="Calibri" w:eastAsia="Times New Roman" w:hAnsi="Calibri" w:cs="Times New Roman"/>
          <w:color w:val="1C283D"/>
          <w:lang w:eastAsia="tr-TR"/>
        </w:rPr>
        <w:t>Tıbbî atıkların kontrolü ve imhası için gereken bütün tedbirleri almak,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 </w:t>
      </w:r>
      <w:r w:rsidRPr="00B06BA6">
        <w:rPr>
          <w:rFonts w:ascii="Calibri" w:eastAsia="Times New Roman" w:hAnsi="Calibri" w:cs="Times New Roman"/>
          <w:color w:val="1C283D"/>
          <w:lang w:eastAsia="tr-TR"/>
        </w:rPr>
        <w:t>Özel hastane hizmetlerinin tam gün esasına göre sürekli ve düzenli olarak yürütülmesini sağlamak ve nöbet sisteminin düzenli olarak islemesini takip ve kontrol etmek,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l) </w:t>
      </w:r>
      <w:r w:rsidRPr="00B06BA6">
        <w:rPr>
          <w:rFonts w:ascii="Calibri" w:eastAsia="Times New Roman" w:hAnsi="Calibri" w:cs="Times New Roman"/>
          <w:color w:val="1C283D"/>
          <w:lang w:eastAsia="tr-TR"/>
        </w:rPr>
        <w:t>Özel hastanenin türüne, yatak sayısına, personel mevcuduna ve is hacmine göre tesis edilen tıbbî, idarî, malî ve teknik destek birimleri arasında koordineli ve uyumlu çalışmayı temin etmek,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-11/3/2009-27166) </w:t>
      </w:r>
      <w:r w:rsidRPr="00B06BA6">
        <w:rPr>
          <w:rFonts w:ascii="Calibri" w:eastAsia="Times New Roman" w:hAnsi="Calibri" w:cs="Times New Roman"/>
          <w:color w:val="1C283D"/>
          <w:lang w:eastAsia="tr-TR"/>
        </w:rPr>
        <w:t>Mazeret sebebiyle görev yerinin terkedilmesi halinde yerine mesul müdür yardımcısını bırakmak, terk süresi bir haftadan fazla olmamak kaydıyla derhal ilgili müdürlüğe bilgi vermek ve izin süresi hiçbir şekilde bir yıl içerisinde toplam üç ayı geçmemek şartıyla iznin bir haftadan fazla sürdüğü hallerde müdürlükten izin almak,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n) </w:t>
      </w:r>
      <w:proofErr w:type="gramStart"/>
      <w:r w:rsidRPr="00B06BA6">
        <w:rPr>
          <w:rFonts w:ascii="Calibri" w:eastAsia="Times New Roman" w:hAnsi="Calibri" w:cs="Times New Roman"/>
          <w:color w:val="1C283D"/>
          <w:lang w:eastAsia="tr-TR"/>
        </w:rPr>
        <w:t>24/4/1930</w:t>
      </w:r>
      <w:proofErr w:type="gramEnd"/>
      <w:r w:rsidRPr="00B06BA6">
        <w:rPr>
          <w:rFonts w:ascii="Calibri" w:eastAsia="Times New Roman" w:hAnsi="Calibri" w:cs="Times New Roman"/>
          <w:color w:val="1C283D"/>
          <w:lang w:eastAsia="tr-TR"/>
        </w:rPr>
        <w:t xml:space="preserve"> tarihli ve 1593 sayılı Umumi Hıfzıssıhha Kanunu uyarınca bildirimi zorunlu olan hastalıklar ile adlî vakaları müdürlüğe ve gerekli diğer mercilere bildirmek,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o)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-21/3/2014-28948) </w:t>
      </w:r>
      <w:r w:rsidRPr="00B06BA6">
        <w:rPr>
          <w:rFonts w:ascii="Calibri" w:eastAsia="Times New Roman" w:hAnsi="Calibri" w:cs="Times New Roman"/>
          <w:color w:val="1C283D"/>
          <w:lang w:eastAsia="tr-TR"/>
        </w:rPr>
        <w:t>Özel hastanede görev yapan bütün personelin sağlık taramalarını yaptırmak,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 </w:t>
      </w:r>
      <w:r w:rsidRPr="00B06BA6">
        <w:rPr>
          <w:rFonts w:ascii="Calibri" w:eastAsia="Times New Roman" w:hAnsi="Calibri" w:cs="Times New Roman"/>
          <w:color w:val="1C283D"/>
          <w:lang w:eastAsia="tr-TR"/>
        </w:rPr>
        <w:t xml:space="preserve">Özel hastanenin sterilizasyon ve dezenfeksiyon islerinin düzenli bir şekilde yapılmasını sağlamak ve hastane </w:t>
      </w:r>
      <w:proofErr w:type="gramStart"/>
      <w:r w:rsidRPr="00B06BA6">
        <w:rPr>
          <w:rFonts w:ascii="Calibri" w:eastAsia="Times New Roman" w:hAnsi="Calibri" w:cs="Times New Roman"/>
          <w:color w:val="1C283D"/>
          <w:lang w:eastAsia="tr-TR"/>
        </w:rPr>
        <w:t>enfeksiyonlarından</w:t>
      </w:r>
      <w:proofErr w:type="gramEnd"/>
      <w:r w:rsidRPr="00B06BA6">
        <w:rPr>
          <w:rFonts w:ascii="Calibri" w:eastAsia="Times New Roman" w:hAnsi="Calibri" w:cs="Times New Roman"/>
          <w:color w:val="1C283D"/>
          <w:lang w:eastAsia="tr-TR"/>
        </w:rPr>
        <w:t xml:space="preserve"> korunma için gereken bütün tedbirleri almak,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p) </w:t>
      </w:r>
      <w:r w:rsidRPr="00B06BA6">
        <w:rPr>
          <w:rFonts w:ascii="Calibri" w:eastAsia="Times New Roman" w:hAnsi="Calibri" w:cs="Times New Roman"/>
          <w:color w:val="1C283D"/>
          <w:lang w:eastAsia="tr-TR"/>
        </w:rPr>
        <w:t>Hastaların tedavileri için dışarıdan tabip istenilmesi halinde ilgili tabibi kuruma davet etmek,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r) </w:t>
      </w:r>
      <w:r w:rsidRPr="00B06BA6">
        <w:rPr>
          <w:rFonts w:ascii="Calibri" w:eastAsia="Times New Roman" w:hAnsi="Calibri" w:cs="Times New Roman"/>
          <w:color w:val="1C283D"/>
          <w:lang w:eastAsia="tr-TR"/>
        </w:rPr>
        <w:t>Sağlık ile ilgili mevzuat ile öngörülen ve Bakanlıkça belirlenen diğer görevleri yapmak.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Mesul müdürün değişmesi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18- </w:t>
      </w:r>
      <w:r w:rsidRPr="00B06BA6">
        <w:rPr>
          <w:rFonts w:ascii="Calibri" w:eastAsia="Times New Roman" w:hAnsi="Calibri" w:cs="Times New Roman"/>
          <w:color w:val="1C283D"/>
          <w:lang w:eastAsia="tr-TR"/>
        </w:rPr>
        <w:t xml:space="preserve">Mesul müdürün görevden alınması, istifası, mesul müdürlük şartlarından herhangi birini kaybetmesi veya </w:t>
      </w:r>
      <w:proofErr w:type="spellStart"/>
      <w:r w:rsidRPr="00B06BA6">
        <w:rPr>
          <w:rFonts w:ascii="Calibri" w:eastAsia="Times New Roman" w:hAnsi="Calibri" w:cs="Times New Roman"/>
          <w:color w:val="1C283D"/>
          <w:lang w:eastAsia="tr-TR"/>
        </w:rPr>
        <w:t>vefâtı</w:t>
      </w:r>
      <w:proofErr w:type="spellEnd"/>
      <w:r w:rsidRPr="00B06BA6">
        <w:rPr>
          <w:rFonts w:ascii="Calibri" w:eastAsia="Times New Roman" w:hAnsi="Calibri" w:cs="Times New Roman"/>
          <w:color w:val="1C283D"/>
          <w:lang w:eastAsia="tr-TR"/>
        </w:rPr>
        <w:t xml:space="preserve"> gibi hallerde; hastanenin sahibi tarafından, en geç bir ay içerisinde bu Yönetmelikte belirtilen şartları taşıyan yeni bir mesul müdür görevlendirilerek gerekli bilgi ve belgeler Bakanlığa gönderilmek üzere müdürlüğe verilir. Yeni mesul müdür adına Bakanlıkça mesul müdürlük belgesi düzenlenir</w:t>
      </w:r>
      <w:r w:rsidRPr="00B06BA6">
        <w:rPr>
          <w:rFonts w:ascii="Calibri" w:eastAsia="Times New Roman" w:hAnsi="Calibri" w:cs="Times New Roman"/>
          <w:b/>
          <w:bCs/>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Mesul müdürün değişmesi halinde, özel hastaneye yeni mesul müdür görevlendirilinceye kadar bu görevi geçici olarak mesul müdür yardımcısı vekaleten yürütür ve bu durum Müdürlüğe bildirilir.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Mesul Müdür Yardımcısı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18/A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-28/05/2004-25475)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 xml:space="preserve">Bu Yönetmeliğin 16 </w:t>
      </w:r>
      <w:proofErr w:type="spellStart"/>
      <w:r w:rsidRPr="00B06BA6">
        <w:rPr>
          <w:rFonts w:ascii="Calibri" w:eastAsia="Times New Roman" w:hAnsi="Calibri" w:cs="Times New Roman"/>
          <w:color w:val="1C283D"/>
          <w:lang w:eastAsia="tr-TR"/>
        </w:rPr>
        <w:t>ncı</w:t>
      </w:r>
      <w:proofErr w:type="spellEnd"/>
      <w:r w:rsidRPr="00B06BA6">
        <w:rPr>
          <w:rFonts w:ascii="Calibri" w:eastAsia="Times New Roman" w:hAnsi="Calibri" w:cs="Times New Roman"/>
          <w:color w:val="1C283D"/>
          <w:lang w:eastAsia="tr-TR"/>
        </w:rPr>
        <w:t xml:space="preserve"> maddesinin üçüncü fıkrasında öngörülen niteliklere sahip olan bir tabip, mesul müdür yardımcısı olarak Bakanlığa bildirilir. Hastane sahibince birden fazla mesul müdür yardımcısı belirlenerek Bakanlığa bildirilebilir.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Mesul müdür yardımcısı;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Bu Yönetmeliğin 18 inci maddesinin ikinci fıkrasında belirtilen durumda, geçici olarak mesul müdürlük görevi ile Bakanlık ve müdürlük nezdinde hastanenin iş ve işlemlerini yürütür.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 Reçete onayı, istirahat raporu onayı gibi poliklinik hastaları ile ilgili </w:t>
      </w:r>
      <w:proofErr w:type="spellStart"/>
      <w:r w:rsidRPr="00B06BA6">
        <w:rPr>
          <w:rFonts w:ascii="Calibri" w:eastAsia="Times New Roman" w:hAnsi="Calibri" w:cs="Times New Roman"/>
          <w:color w:val="1C283D"/>
          <w:lang w:eastAsia="tr-TR"/>
        </w:rPr>
        <w:t>usulî</w:t>
      </w:r>
      <w:proofErr w:type="spellEnd"/>
      <w:r w:rsidRPr="00B06BA6">
        <w:rPr>
          <w:rFonts w:ascii="Calibri" w:eastAsia="Times New Roman" w:hAnsi="Calibri" w:cs="Times New Roman"/>
          <w:color w:val="1C283D"/>
          <w:lang w:eastAsia="tr-TR"/>
        </w:rPr>
        <w:t xml:space="preserve"> işlemlerde mesul müdüre yardımcı olur ve imza yetkisi kullanabilir. Ancak bu durumda, mesul müdür tarafından yazılı olarak, hangi işlemleri yürüteceğine dair yetki devredilmesi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c) Mesul müdür yardımcısının bu maddenin ikinci fıkrasının (a) ve (b) </w:t>
      </w:r>
      <w:proofErr w:type="spellStart"/>
      <w:r w:rsidRPr="00B06BA6">
        <w:rPr>
          <w:rFonts w:ascii="Calibri" w:eastAsia="Times New Roman" w:hAnsi="Calibri" w:cs="Times New Roman"/>
          <w:color w:val="1C283D"/>
          <w:lang w:eastAsia="tr-TR"/>
        </w:rPr>
        <w:t>bendlerine</w:t>
      </w:r>
      <w:proofErr w:type="spellEnd"/>
      <w:r w:rsidRPr="00B06BA6">
        <w:rPr>
          <w:rFonts w:ascii="Calibri" w:eastAsia="Times New Roman" w:hAnsi="Calibri" w:cs="Times New Roman"/>
          <w:color w:val="1C283D"/>
          <w:lang w:eastAsia="tr-TR"/>
        </w:rPr>
        <w:t xml:space="preserve"> göre yürüttüğü iş ve işlemlerinden dolayı Bakanlığa karşı mesul müdür sorumludur.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Diğer personel</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19-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-28/9/2011-28068)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Tabip ve tabip dışı personel özel hastane kadrosunda sözleşmeyle ve Ek-12'deki Personel Çalışma Belgesi düzenlenerek çalışır.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-25/8/2016-29812)  </w:t>
      </w:r>
      <w:r w:rsidRPr="00B06BA6">
        <w:rPr>
          <w:rFonts w:ascii="Calibri" w:eastAsia="Times New Roman" w:hAnsi="Calibri" w:cs="Times New Roman"/>
          <w:color w:val="1C283D"/>
          <w:lang w:eastAsia="tr-TR"/>
        </w:rPr>
        <w:t xml:space="preserve">Çalışanların işten ayrılışları, en geç beş iş günü içinde müdürlüğe bildirilir ve çalışma belgesi iptal edilir. Ayrılanın yerine aynı uzmanlık dalında hekim başlatılabilir, ancak yan dal uzmanlığı bulunanlar Bakanlığın uygun görüşü ile </w:t>
      </w:r>
      <w:proofErr w:type="spellStart"/>
      <w:r w:rsidRPr="00B06BA6">
        <w:rPr>
          <w:rFonts w:ascii="Calibri" w:eastAsia="Times New Roman" w:hAnsi="Calibri" w:cs="Times New Roman"/>
          <w:color w:val="1C283D"/>
          <w:lang w:eastAsia="tr-TR"/>
        </w:rPr>
        <w:t>anadalda</w:t>
      </w:r>
      <w:proofErr w:type="spellEnd"/>
      <w:r w:rsidRPr="00B06BA6">
        <w:rPr>
          <w:rFonts w:ascii="Calibri" w:eastAsia="Times New Roman" w:hAnsi="Calibri" w:cs="Times New Roman"/>
          <w:color w:val="1C283D"/>
          <w:lang w:eastAsia="tr-TR"/>
        </w:rPr>
        <w:t xml:space="preserve"> başlatılabilir. Bakanlık yan dal değerlendirmesini her bir yan dal uzmanlık alanında, ülkedeki ve ildeki eğitim kurumlarının tıpta uzmanlık eğitimini sağlayacak şekilde yan dal uzmanı bulunup bulunmadığı çerçevesinde yapar. Başlatılacak personel için mesul müdür tarafından personel çalışma belgesi düzenlenerek müdürlüğe en geç beş iş günü içinde onaylatılır. Ayrılanın yerine başlayış dışındaki her türlü personel başlayışlarında ise, öncelikle mesul müdür tarafından başlayacak personele çalışma belgesi düzenlenerek müdürlüğe onaylatılır ve çalışma belgesi onaylandığı tarihten itibaren personel hastanede çalışabilir.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Personel çalışma belgesinin aslı, personelin dosyasında saklanır. Tabibin/uzmanın diploması ve uzmanlık belgesi ile çalışma belgesinin noter ya da Müdürlük onaylı örneğinin, poliklinik odasında hastaların rahatlıkla görebileceği bir yere asılması gerekir. Sağlık Kuruluşları Yönetim Sistemine uygun olan işlemler, bu sistem üzerinden yürütülebilir.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ÜÇÜNCÜ KISIM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Hizmet ve Fizikî Alt Yapı Standartları</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BİRİNCİ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Hastanenin Hizmet Üniteleri ve Nitelikleri</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 odaları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20- </w:t>
      </w:r>
      <w:r w:rsidRPr="00B06BA6">
        <w:rPr>
          <w:rFonts w:ascii="Calibri" w:eastAsia="Times New Roman" w:hAnsi="Calibri" w:cs="Times New Roman"/>
          <w:color w:val="1C283D"/>
          <w:lang w:eastAsia="tr-TR"/>
        </w:rPr>
        <w:t>Hasta odalarının, doğrudan ve yeterli gün ışığı ile aydınlanabilecek konumda, taban ve duvarlarının düzgün ve kolay temizlenebilecek nitelikte ve dezenfeksiyona elverişli olmaları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Hasta odalarının kapı genişliği, en az bir metre on santimetre olarak; hasta odalarındaki tuvalet ve banyo kapıları dışa açılacak şekilde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İki hasta yatağı bulunan odaların, hasta yatağı başına düşen asgarî alan ölçülerine uygun olmak kaydıyla, gerektiğinde kullanılmak üzere uygun biçimde ayrılabilir olmaları gerekir. Bir odada ikiden fazla hasta yatağı bulunamaz.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dördüncü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-13/04/2003-25078)</w:t>
      </w:r>
      <w:r w:rsidRPr="00B06BA6">
        <w:rPr>
          <w:rFonts w:ascii="Calibri" w:eastAsia="Times New Roman" w:hAnsi="Calibri" w:cs="Times New Roman"/>
          <w:color w:val="1C283D"/>
          <w:lang w:eastAsia="tr-TR"/>
        </w:rPr>
        <w:t xml:space="preserve"> Doğrudan gün ışığı almayan, ziyaretçilerin ve hastane personelinin yoğun kullandığı, hastanın sıhhat ve </w:t>
      </w:r>
      <w:proofErr w:type="spellStart"/>
      <w:r w:rsidRPr="00B06BA6">
        <w:rPr>
          <w:rFonts w:ascii="Calibri" w:eastAsia="Times New Roman" w:hAnsi="Calibri" w:cs="Times New Roman"/>
          <w:color w:val="1C283D"/>
          <w:lang w:eastAsia="tr-TR"/>
        </w:rPr>
        <w:t>istirahatını</w:t>
      </w:r>
      <w:proofErr w:type="spellEnd"/>
      <w:r w:rsidRPr="00B06BA6">
        <w:rPr>
          <w:rFonts w:ascii="Calibri" w:eastAsia="Times New Roman" w:hAnsi="Calibri" w:cs="Times New Roman"/>
          <w:color w:val="1C283D"/>
          <w:lang w:eastAsia="tr-TR"/>
        </w:rPr>
        <w:t xml:space="preserve"> olumsuz tarzda etkileyecek mekanlarda hasta odası olamaz.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beşinci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w:t>
      </w:r>
      <w:r w:rsidRPr="00B06BA6">
        <w:rPr>
          <w:rFonts w:ascii="Calibri" w:eastAsia="Times New Roman" w:hAnsi="Calibri" w:cs="Times New Roman"/>
          <w:color w:val="1C283D"/>
          <w:lang w:eastAsia="tr-TR"/>
        </w:rPr>
        <w:t> Özel hastanelerde, hasta kabul ve tedavi edilen  her uzmanlık dalı için en az bir hasta yatağı  ayrılır.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altıncı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Hasta odalarında her yatak için ayrı olmak üzere, merkezi oksijen ve vakum tesisatı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yedinci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(Değişik ibare:RG-23/1/2015-29245)</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Engelliler</w:t>
      </w:r>
      <w:r w:rsidRPr="00B06BA6">
        <w:rPr>
          <w:rFonts w:ascii="Calibri" w:eastAsia="Times New Roman" w:hAnsi="Calibri" w:cs="Times New Roman"/>
          <w:color w:val="1C283D"/>
          <w:lang w:eastAsia="tr-TR"/>
        </w:rPr>
        <w:t> için,  hasta yatak sayısı otuz ve altında olan özel hastanelerde en az bir olmak kaydıyla ve ilave her otuz hasta yatağına bir eklenmek suretiyle, ilgili mevzuata uygun nitelikte </w:t>
      </w:r>
      <w:r w:rsidRPr="00B06BA6">
        <w:rPr>
          <w:rFonts w:ascii="Calibri" w:eastAsia="Times New Roman" w:hAnsi="Calibri" w:cs="Times New Roman"/>
          <w:b/>
          <w:bCs/>
          <w:color w:val="1C283D"/>
          <w:lang w:eastAsia="tr-TR"/>
        </w:rPr>
        <w:t>(Değişik ibare:RG-23/1/2015-29245)</w:t>
      </w:r>
      <w:r w:rsidRPr="00B06BA6">
        <w:rPr>
          <w:rFonts w:ascii="Calibri" w:eastAsia="Times New Roman" w:hAnsi="Calibri" w:cs="Times New Roman"/>
          <w:color w:val="1C283D"/>
          <w:lang w:eastAsia="tr-TR"/>
        </w:rPr>
        <w:t> e</w:t>
      </w:r>
      <w:r w:rsidRPr="00B06BA6">
        <w:rPr>
          <w:rFonts w:ascii="Calibri" w:eastAsia="Times New Roman" w:hAnsi="Calibri" w:cs="Times New Roman"/>
          <w:color w:val="1C283D"/>
          <w:u w:val="single"/>
          <w:lang w:eastAsia="tr-TR"/>
        </w:rPr>
        <w:t>ngelli</w:t>
      </w:r>
      <w:r w:rsidRPr="00B06BA6">
        <w:rPr>
          <w:rFonts w:ascii="Calibri" w:eastAsia="Times New Roman" w:hAnsi="Calibri" w:cs="Times New Roman"/>
          <w:color w:val="1C283D"/>
          <w:lang w:eastAsia="tr-TR"/>
        </w:rPr>
        <w:t> hasta odası tesis edilir.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Engelli</w:t>
      </w:r>
      <w:r w:rsidRPr="00B06BA6">
        <w:rPr>
          <w:rFonts w:ascii="Calibri" w:eastAsia="Times New Roman" w:hAnsi="Calibri" w:cs="Times New Roman"/>
          <w:color w:val="1C283D"/>
          <w:lang w:eastAsia="tr-TR"/>
        </w:rPr>
        <w:t> hasta odalarında bulunan ıslak hacimler </w:t>
      </w:r>
      <w:r w:rsidRPr="00B06BA6">
        <w:rPr>
          <w:rFonts w:ascii="Calibri" w:eastAsia="Times New Roman" w:hAnsi="Calibri" w:cs="Times New Roman"/>
          <w:b/>
          <w:bCs/>
          <w:color w:val="1C283D"/>
          <w:lang w:eastAsia="tr-TR"/>
        </w:rPr>
        <w:t>(Değişik ibare:RG-23/1/2015-29245)</w:t>
      </w:r>
      <w:r w:rsidRPr="00B06BA6">
        <w:rPr>
          <w:rFonts w:ascii="Calibri" w:eastAsia="Times New Roman" w:hAnsi="Calibri" w:cs="Times New Roman"/>
          <w:color w:val="1C283D"/>
          <w:lang w:eastAsia="tr-TR"/>
        </w:rPr>
        <w:t> e</w:t>
      </w:r>
      <w:r w:rsidRPr="00B06BA6">
        <w:rPr>
          <w:rFonts w:ascii="Calibri" w:eastAsia="Times New Roman" w:hAnsi="Calibri" w:cs="Times New Roman"/>
          <w:color w:val="1C283D"/>
          <w:u w:val="single"/>
          <w:lang w:eastAsia="tr-TR"/>
        </w:rPr>
        <w:t>ngellilerin</w:t>
      </w:r>
      <w:r w:rsidRPr="00B06BA6">
        <w:rPr>
          <w:rFonts w:ascii="Calibri" w:eastAsia="Times New Roman" w:hAnsi="Calibri" w:cs="Times New Roman"/>
          <w:color w:val="1C283D"/>
          <w:lang w:eastAsia="tr-TR"/>
        </w:rPr>
        <w:t> kullanımına imkan verecek şekilde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 yatakları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20/A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Hasta yatağı, hastaların yirmi dört saatten az olmamak üzere bakım ve tedavilerinin sağlanması amacıyla yatırıldığı, hasta odalarına veya hastalara devamlı tıbbi bakım hizmeti verilen birimlere yerleştirilen yataklardır.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Yoğun bakım, prematüre ve yeni doğan ünitesindeki yataklar (kuvöz, açık bebek yatağı) ile yanık merkezi ve yanık odalarındaki yataklar, hasta yatak sayısına </w:t>
      </w:r>
      <w:proofErr w:type="gramStart"/>
      <w:r w:rsidRPr="00B06BA6">
        <w:rPr>
          <w:rFonts w:ascii="Calibri" w:eastAsia="Times New Roman" w:hAnsi="Calibri" w:cs="Times New Roman"/>
          <w:color w:val="1C283D"/>
          <w:lang w:eastAsia="tr-TR"/>
        </w:rPr>
        <w:t>dahil</w:t>
      </w:r>
      <w:proofErr w:type="gramEnd"/>
      <w:r w:rsidRPr="00B06BA6">
        <w:rPr>
          <w:rFonts w:ascii="Calibri" w:eastAsia="Times New Roman" w:hAnsi="Calibri" w:cs="Times New Roman"/>
          <w:color w:val="1C283D"/>
          <w:lang w:eastAsia="tr-TR"/>
        </w:rPr>
        <w:t xml:space="preserve">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Ancak;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Yeni doğan sağlıklı bebek sepetleri ve transport kuvözler,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Doğum için kullanılan doğum masaları ve sancı odası yatakları,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c) Poliklinik, acil ve laboratuvarlarda muayene, küçük müdahale, gözlem ve hastaların </w:t>
      </w:r>
      <w:proofErr w:type="spellStart"/>
      <w:r w:rsidRPr="00B06BA6">
        <w:rPr>
          <w:rFonts w:ascii="Calibri" w:eastAsia="Times New Roman" w:hAnsi="Calibri" w:cs="Times New Roman"/>
          <w:color w:val="1C283D"/>
          <w:lang w:eastAsia="tr-TR"/>
        </w:rPr>
        <w:t>istirahatı</w:t>
      </w:r>
      <w:proofErr w:type="spellEnd"/>
      <w:r w:rsidRPr="00B06BA6">
        <w:rPr>
          <w:rFonts w:ascii="Calibri" w:eastAsia="Times New Roman" w:hAnsi="Calibri" w:cs="Times New Roman"/>
          <w:color w:val="1C283D"/>
          <w:lang w:eastAsia="tr-TR"/>
        </w:rPr>
        <w:t xml:space="preserve"> için kullanılan sedye ve yataklar,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Anestezi odası ve ameliyathanelerde, ameliyat öncesi uyuma ve bekleme için kullanılan yataklar,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 Ameliyat sonrası bakım (uyandırma) odası yatakları,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f) Kemoterapi, </w:t>
      </w:r>
      <w:proofErr w:type="gramStart"/>
      <w:r w:rsidRPr="00B06BA6">
        <w:rPr>
          <w:rFonts w:ascii="Calibri" w:eastAsia="Times New Roman" w:hAnsi="Calibri" w:cs="Times New Roman"/>
          <w:color w:val="1C283D"/>
          <w:lang w:eastAsia="tr-TR"/>
        </w:rPr>
        <w:t>radyoterapi</w:t>
      </w:r>
      <w:proofErr w:type="gramEnd"/>
      <w:r w:rsidRPr="00B06BA6">
        <w:rPr>
          <w:rFonts w:ascii="Calibri" w:eastAsia="Times New Roman" w:hAnsi="Calibri" w:cs="Times New Roman"/>
          <w:color w:val="1C283D"/>
          <w:lang w:eastAsia="tr-TR"/>
        </w:rPr>
        <w:t xml:space="preserve">, girişimsel radyoloji, genel ve lokal anestezi, </w:t>
      </w:r>
      <w:proofErr w:type="spellStart"/>
      <w:r w:rsidRPr="00B06BA6">
        <w:rPr>
          <w:rFonts w:ascii="Calibri" w:eastAsia="Times New Roman" w:hAnsi="Calibri" w:cs="Times New Roman"/>
          <w:color w:val="1C283D"/>
          <w:lang w:eastAsia="tr-TR"/>
        </w:rPr>
        <w:t>intravenöz</w:t>
      </w:r>
      <w:proofErr w:type="spellEnd"/>
      <w:r w:rsidRPr="00B06BA6">
        <w:rPr>
          <w:rFonts w:ascii="Calibri" w:eastAsia="Times New Roman" w:hAnsi="Calibri" w:cs="Times New Roman"/>
          <w:color w:val="1C283D"/>
          <w:lang w:eastAsia="tr-TR"/>
        </w:rPr>
        <w:t xml:space="preserve">, </w:t>
      </w:r>
      <w:proofErr w:type="spellStart"/>
      <w:r w:rsidRPr="00B06BA6">
        <w:rPr>
          <w:rFonts w:ascii="Calibri" w:eastAsia="Times New Roman" w:hAnsi="Calibri" w:cs="Times New Roman"/>
          <w:color w:val="1C283D"/>
          <w:lang w:eastAsia="tr-TR"/>
        </w:rPr>
        <w:t>infüzyon</w:t>
      </w:r>
      <w:proofErr w:type="spellEnd"/>
      <w:r w:rsidRPr="00B06BA6">
        <w:rPr>
          <w:rFonts w:ascii="Calibri" w:eastAsia="Times New Roman" w:hAnsi="Calibri" w:cs="Times New Roman"/>
          <w:color w:val="1C283D"/>
          <w:lang w:eastAsia="tr-TR"/>
        </w:rPr>
        <w:t xml:space="preserve">, </w:t>
      </w:r>
      <w:proofErr w:type="spellStart"/>
      <w:r w:rsidRPr="00B06BA6">
        <w:rPr>
          <w:rFonts w:ascii="Calibri" w:eastAsia="Times New Roman" w:hAnsi="Calibri" w:cs="Times New Roman"/>
          <w:color w:val="1C283D"/>
          <w:lang w:eastAsia="tr-TR"/>
        </w:rPr>
        <w:t>inhalasyon</w:t>
      </w:r>
      <w:proofErr w:type="spellEnd"/>
      <w:r w:rsidRPr="00B06BA6">
        <w:rPr>
          <w:rFonts w:ascii="Calibri" w:eastAsia="Times New Roman" w:hAnsi="Calibri" w:cs="Times New Roman"/>
          <w:color w:val="1C283D"/>
          <w:lang w:eastAsia="tr-TR"/>
        </w:rPr>
        <w:t xml:space="preserve"> ve </w:t>
      </w:r>
      <w:proofErr w:type="spellStart"/>
      <w:r w:rsidRPr="00B06BA6">
        <w:rPr>
          <w:rFonts w:ascii="Calibri" w:eastAsia="Times New Roman" w:hAnsi="Calibri" w:cs="Times New Roman"/>
          <w:color w:val="1C283D"/>
          <w:lang w:eastAsia="tr-TR"/>
        </w:rPr>
        <w:t>sedasyon</w:t>
      </w:r>
      <w:proofErr w:type="spellEnd"/>
      <w:r w:rsidRPr="00B06BA6">
        <w:rPr>
          <w:rFonts w:ascii="Calibri" w:eastAsia="Times New Roman" w:hAnsi="Calibri" w:cs="Times New Roman"/>
          <w:color w:val="1C283D"/>
          <w:lang w:eastAsia="tr-TR"/>
        </w:rPr>
        <w:t xml:space="preserve"> işlemleri ile diyaliz tedavisi gibi yirmi dört saatten daha az bir zaman dilimi içinde yapılan tedaviler için kullanılan günübirlik tedavi yatakları,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 Hastanede nöbetçi personel için ayrılan yataklar,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h) Refakatçi yatakları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hasta</w:t>
      </w:r>
      <w:proofErr w:type="gramEnd"/>
      <w:r w:rsidRPr="00B06BA6">
        <w:rPr>
          <w:rFonts w:ascii="Calibri" w:eastAsia="Times New Roman" w:hAnsi="Calibri" w:cs="Times New Roman"/>
          <w:color w:val="1C283D"/>
          <w:lang w:eastAsia="tr-TR"/>
        </w:rPr>
        <w:t xml:space="preserve"> yataklarına dahil değildir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Hemşire istasyonları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21–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hastalara anında ulaşabilmek ve hasta bakımını sağlamak üzere;  yataklı hasta katlarında, koridor ve hasta odalarına hâkim bir konumda lavabosu ve ilaç hazırlama alanı  bulunan ve koridorun genişliğini etkilemeyecek şekilde, en az bir hemşire istasyonu kurulması şarttır. Ayrıca hemşire istasyonunda, her hasta odası ile  bağlantısı olan hasta çağrı sistemi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yataklı hasta katlarında, kliniklerin özelliğine göre gereken donanıma sahip olan ve yatan hastaların muayene ve tedavilerinin yapıldığı servis muayene odası veya bölümü düzenlenebilir.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 başına ayırılacak alanlar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22- </w:t>
      </w:r>
      <w:r w:rsidRPr="00B06BA6">
        <w:rPr>
          <w:rFonts w:ascii="Calibri" w:eastAsia="Times New Roman" w:hAnsi="Calibri" w:cs="Times New Roman"/>
          <w:color w:val="1C283D"/>
          <w:lang w:eastAsia="tr-TR"/>
        </w:rPr>
        <w:t>Özel hastanelerde yatacak hastalar için hasta odalarında hasta yatağı başına ayırılması gereken asgarî alan ölçüleri aşağıda gösterilmiştir: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 </w:t>
      </w:r>
      <w:r w:rsidRPr="00B06BA6">
        <w:rPr>
          <w:rFonts w:ascii="Calibri" w:eastAsia="Times New Roman" w:hAnsi="Calibri" w:cs="Times New Roman"/>
          <w:color w:val="1C283D"/>
          <w:lang w:eastAsia="tr-TR"/>
        </w:rPr>
        <w:t>Tek yataklı hasta odaları en az dokuz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İki  yataklı odalar, hasta yatağı başına en az yedi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c) </w:t>
      </w:r>
      <w:r w:rsidRPr="00B06BA6">
        <w:rPr>
          <w:rFonts w:ascii="Calibri" w:eastAsia="Times New Roman" w:hAnsi="Calibri" w:cs="Times New Roman"/>
          <w:color w:val="1C283D"/>
          <w:lang w:eastAsia="tr-TR"/>
        </w:rPr>
        <w:t>Çocuk hastalar için ayırılmış olan odalar, hasta başına en az altı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 xml:space="preserve">Çocuğu ile yatan lohusalar için tek yataklı odalar en az </w:t>
      </w:r>
      <w:proofErr w:type="spellStart"/>
      <w:r w:rsidRPr="00B06BA6">
        <w:rPr>
          <w:rFonts w:ascii="Calibri" w:eastAsia="Times New Roman" w:hAnsi="Calibri" w:cs="Times New Roman"/>
          <w:color w:val="1C283D"/>
          <w:lang w:eastAsia="tr-TR"/>
        </w:rPr>
        <w:t>oniki</w:t>
      </w:r>
      <w:proofErr w:type="spellEnd"/>
      <w:r w:rsidRPr="00B06BA6">
        <w:rPr>
          <w:rFonts w:ascii="Calibri" w:eastAsia="Times New Roman" w:hAnsi="Calibri" w:cs="Times New Roman"/>
          <w:color w:val="1C283D"/>
          <w:lang w:eastAsia="tr-TR"/>
        </w:rPr>
        <w:t xml:space="preserve"> metrekare ve iki yataklı odalar, yatak başına en az on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çok</w:t>
      </w:r>
      <w:proofErr w:type="gramEnd"/>
      <w:r w:rsidRPr="00B06BA6">
        <w:rPr>
          <w:rFonts w:ascii="Calibri" w:eastAsia="Times New Roman" w:hAnsi="Calibri" w:cs="Times New Roman"/>
          <w:color w:val="1C283D"/>
          <w:lang w:eastAsia="tr-TR"/>
        </w:rPr>
        <w:t xml:space="preserve"> yataklı odalar, yatak başına en az on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 </w:t>
      </w:r>
      <w:r w:rsidRPr="00B06BA6">
        <w:rPr>
          <w:rFonts w:ascii="Calibri" w:eastAsia="Times New Roman" w:hAnsi="Calibri" w:cs="Times New Roman"/>
          <w:color w:val="1C283D"/>
          <w:lang w:eastAsia="tr-TR"/>
        </w:rPr>
        <w:t xml:space="preserve">Yoğun bakim üniteleri, yoğun bakim yatağı başına en az </w:t>
      </w:r>
      <w:proofErr w:type="spellStart"/>
      <w:r w:rsidRPr="00B06BA6">
        <w:rPr>
          <w:rFonts w:ascii="Calibri" w:eastAsia="Times New Roman" w:hAnsi="Calibri" w:cs="Times New Roman"/>
          <w:color w:val="1C283D"/>
          <w:lang w:eastAsia="tr-TR"/>
        </w:rPr>
        <w:t>oniki</w:t>
      </w:r>
      <w:proofErr w:type="spellEnd"/>
      <w:r w:rsidRPr="00B06BA6">
        <w:rPr>
          <w:rFonts w:ascii="Calibri" w:eastAsia="Times New Roman" w:hAnsi="Calibri" w:cs="Times New Roman"/>
          <w:color w:val="1C283D"/>
          <w:lang w:eastAsia="tr-TR"/>
        </w:rPr>
        <w:t xml:space="preserve">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f)</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-13/04/2003-25078) </w:t>
      </w:r>
      <w:proofErr w:type="spellStart"/>
      <w:r w:rsidRPr="00B06BA6">
        <w:rPr>
          <w:rFonts w:ascii="Calibri" w:eastAsia="Times New Roman" w:hAnsi="Calibri" w:cs="Times New Roman"/>
          <w:color w:val="1C283D"/>
          <w:lang w:eastAsia="tr-TR"/>
        </w:rPr>
        <w:t>Yenidoğan</w:t>
      </w:r>
      <w:proofErr w:type="spellEnd"/>
      <w:r w:rsidRPr="00B06BA6">
        <w:rPr>
          <w:rFonts w:ascii="Calibri" w:eastAsia="Times New Roman" w:hAnsi="Calibri" w:cs="Times New Roman"/>
          <w:color w:val="1C283D"/>
          <w:lang w:eastAsia="tr-TR"/>
        </w:rPr>
        <w:t xml:space="preserve"> yoğun bakım üniteleri, yoğun bakım yatağı başına en az altı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Gözlem odasında  gözlem yatağı başına en az  altı metrekare,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Poliklinik muayene odası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23-(</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-11/3/2009-27166)</w:t>
      </w:r>
      <w:r w:rsidRPr="00B06BA6">
        <w:rPr>
          <w:rFonts w:ascii="Calibri" w:eastAsia="Times New Roman" w:hAnsi="Calibri" w:cs="Times New Roman"/>
          <w:color w:val="1C283D"/>
          <w:lang w:eastAsia="tr-TR"/>
        </w:rPr>
        <w:t> Özel hastanelerde, faaliyet izin belgesinde kayıtlı klinik uzmanlık dalları için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Kadın hastalıkları ve doğum ile üroloji polikliniklerinde, ayrıca tuvaletin bulunması gerekir. Şayet kadın hastalıkları ve doğum poliklinikleri hastane bünyesinde diğer polikliniklerden ayrı, bağımsız bir bölümde ve bölüm içinde hasta tuvaleti de var ise; üroloji polikliniğinden ayrı olarak </w:t>
      </w:r>
      <w:proofErr w:type="spellStart"/>
      <w:r w:rsidRPr="00B06BA6">
        <w:rPr>
          <w:rFonts w:ascii="Calibri" w:eastAsia="Times New Roman" w:hAnsi="Calibri" w:cs="Times New Roman"/>
          <w:color w:val="1C283D"/>
          <w:lang w:eastAsia="tr-TR"/>
        </w:rPr>
        <w:t>sistoskopi-ürodinami</w:t>
      </w:r>
      <w:proofErr w:type="spellEnd"/>
      <w:r w:rsidRPr="00B06BA6">
        <w:rPr>
          <w:rFonts w:ascii="Calibri" w:eastAsia="Times New Roman" w:hAnsi="Calibri" w:cs="Times New Roman"/>
          <w:color w:val="1C283D"/>
          <w:lang w:eastAsia="tr-TR"/>
        </w:rPr>
        <w:t xml:space="preserve"> odası bulunuyor ve burada tuvalet var ise, bu polikliniklerin muayene odasında tuvalet bulunması gerekmez.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 (Değişik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-11/3/2009-27166)</w:t>
      </w:r>
      <w:r w:rsidRPr="00B06BA6">
        <w:rPr>
          <w:rFonts w:ascii="Calibri" w:eastAsia="Times New Roman" w:hAnsi="Calibri" w:cs="Times New Roman"/>
          <w:color w:val="1C283D"/>
          <w:lang w:eastAsia="tr-TR"/>
        </w:rPr>
        <w:t>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EK-12’deki personel çalışma belgesinin müdürlük onaylı sureti, duvarda asılı olarak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Özel hastane bünyesinde ağız ve diş sağlığı hizmeti sunulmak üzere açılacak birimin, Ağız ve Diş Sağlığı Hizmeti Sunulan Özel Sağlık Kuruluşları Hakkında Yönetmelikte poliklinikler için tanımlanan poliklinik odası, asgari personel, tıbbi cihaz, araç ve gereç şartlarını taşıması gerekir. Bu fıkranın yürürlüğe girdiği tarihten önce açılmış birimler fiziki standartları hariç diğer standartlara uyar</w:t>
      </w:r>
      <w:r w:rsidRPr="00B06BA6">
        <w:rPr>
          <w:rFonts w:ascii="Times New Roman" w:eastAsia="Times New Roman" w:hAnsi="Times New Roman" w:cs="Times New Roman"/>
          <w:color w:val="1C283D"/>
          <w:sz w:val="24"/>
          <w:szCs w:val="24"/>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Ameliyathane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24 – (Başlığı ile birlikte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Cerrahi uzmanlık dallarının gerektirdiği en az iki adet ameliyat salonu ile  uyandırma bölümü bulunur. Ancak, hasta yatak sayısı otuz ve altında olan ağız ve diş sağlığı dal hastaneleri ile göz hastalıkları dal hastanelerinde bir adet ameliyat salonu olabilir.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Ameliyat salonlarının her birinde sadece bir ameliyat masası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Ameliyathane sterilizasyon şartlarını taşır. Ameliyathane salonlarında toz ve mikrop barındıracak girinti çıkıntılar olmaz.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d) Ameliyathanenin duvar, tavan ve zeminleri dezenfeksiyon ve temizlemeye uygun </w:t>
      </w:r>
      <w:proofErr w:type="spellStart"/>
      <w:r w:rsidRPr="00B06BA6">
        <w:rPr>
          <w:rFonts w:ascii="Calibri" w:eastAsia="Times New Roman" w:hAnsi="Calibri" w:cs="Times New Roman"/>
          <w:color w:val="1C283D"/>
          <w:lang w:eastAsia="tr-TR"/>
        </w:rPr>
        <w:t>antibakteriyel</w:t>
      </w:r>
      <w:proofErr w:type="spellEnd"/>
      <w:r w:rsidRPr="00B06BA6">
        <w:rPr>
          <w:rFonts w:ascii="Calibri" w:eastAsia="Times New Roman" w:hAnsi="Calibri" w:cs="Times New Roman"/>
          <w:color w:val="1C283D"/>
          <w:lang w:eastAsia="tr-TR"/>
        </w:rPr>
        <w:t xml:space="preserve"> malzemeler kullanılarak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e) Ameliyathane salonlarının ölü alan oluşturacak girinti, çıkıntı ve bunlardan oluşan boşluklar ile keskin köşeler haricinde kalan  net  kübik kullanım alanı en az otuz metrekare,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ve organ nakli ile ilgili ameliyathaneler için en az </w:t>
      </w:r>
      <w:proofErr w:type="spellStart"/>
      <w:r w:rsidRPr="00B06BA6">
        <w:rPr>
          <w:rFonts w:ascii="Calibri" w:eastAsia="Times New Roman" w:hAnsi="Calibri" w:cs="Times New Roman"/>
          <w:color w:val="1C283D"/>
          <w:lang w:eastAsia="tr-TR"/>
        </w:rPr>
        <w:t>kırkbeş</w:t>
      </w:r>
      <w:proofErr w:type="spellEnd"/>
      <w:r w:rsidRPr="00B06BA6">
        <w:rPr>
          <w:rFonts w:ascii="Calibri" w:eastAsia="Times New Roman" w:hAnsi="Calibri" w:cs="Times New Roman"/>
          <w:color w:val="1C283D"/>
          <w:lang w:eastAsia="tr-TR"/>
        </w:rPr>
        <w:t xml:space="preserve"> metre kare olur. Net kullanım alanı içinde, kolon ve benzeri hareket kısıtlılığına sebep verecek yapılaşma ile ameliyat ekibinin hareket kısıtlılığına ve </w:t>
      </w:r>
      <w:proofErr w:type="gramStart"/>
      <w:r w:rsidRPr="00B06BA6">
        <w:rPr>
          <w:rFonts w:ascii="Calibri" w:eastAsia="Times New Roman" w:hAnsi="Calibri" w:cs="Times New Roman"/>
          <w:color w:val="1C283D"/>
          <w:lang w:eastAsia="tr-TR"/>
        </w:rPr>
        <w:t>sirkülasyonuna</w:t>
      </w:r>
      <w:proofErr w:type="gramEnd"/>
      <w:r w:rsidRPr="00B06BA6">
        <w:rPr>
          <w:rFonts w:ascii="Calibri" w:eastAsia="Times New Roman" w:hAnsi="Calibri" w:cs="Times New Roman"/>
          <w:color w:val="1C283D"/>
          <w:lang w:eastAsia="tr-TR"/>
        </w:rPr>
        <w:t xml:space="preserve"> engel bir durum olmaması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f) Ameliyathane salonlarının  taban-tavan arası net yüksekliğinin havalandırma kanalları, asma tavan, </w:t>
      </w:r>
      <w:proofErr w:type="spellStart"/>
      <w:r w:rsidRPr="00B06BA6">
        <w:rPr>
          <w:rFonts w:ascii="Calibri" w:eastAsia="Times New Roman" w:hAnsi="Calibri" w:cs="Times New Roman"/>
          <w:color w:val="1C283D"/>
          <w:lang w:eastAsia="tr-TR"/>
        </w:rPr>
        <w:t>hepafiltreler</w:t>
      </w:r>
      <w:proofErr w:type="spellEnd"/>
      <w:r w:rsidRPr="00B06BA6">
        <w:rPr>
          <w:rFonts w:ascii="Calibri" w:eastAsia="Times New Roman" w:hAnsi="Calibri" w:cs="Times New Roman"/>
          <w:color w:val="1C283D"/>
          <w:lang w:eastAsia="tr-TR"/>
        </w:rPr>
        <w:t xml:space="preserve"> hariç ameliyat salonunun her noktasında en az üç metre ve ameliyathane kısmında  bulunan koridor genişliğinin en az iki metre olması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g) Ameliyathanelerde yarı ve tam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alanlar oluşturulur. Ameliyathane salonu ve yan hacimlerinin bulunduğu tam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alanlarında, pencere ve kapılar dış ortama  açılmaz ve bu alanlarda tuvalet bulunmaz. Yarı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alanda, personel dinlenme yeri, kadın ve erkek personel için ayrı ayrı düzenlenmiş giyinme ve soyunma ile tuvalet ve duş mahalleri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h) Ameliyathane alanının, </w:t>
      </w:r>
      <w:proofErr w:type="spellStart"/>
      <w:r w:rsidRPr="00B06BA6">
        <w:rPr>
          <w:rFonts w:ascii="Calibri" w:eastAsia="Times New Roman" w:hAnsi="Calibri" w:cs="Times New Roman"/>
          <w:color w:val="1C283D"/>
          <w:lang w:eastAsia="tr-TR"/>
        </w:rPr>
        <w:t>hepa</w:t>
      </w:r>
      <w:proofErr w:type="spellEnd"/>
      <w:r w:rsidRPr="00B06BA6">
        <w:rPr>
          <w:rFonts w:ascii="Calibri" w:eastAsia="Times New Roman" w:hAnsi="Calibri" w:cs="Times New Roman"/>
          <w:color w:val="1C283D"/>
          <w:lang w:eastAsia="tr-TR"/>
        </w:rPr>
        <w:t xml:space="preserve"> filtreli </w:t>
      </w:r>
      <w:proofErr w:type="gramStart"/>
      <w:r w:rsidRPr="00B06BA6">
        <w:rPr>
          <w:rFonts w:ascii="Calibri" w:eastAsia="Times New Roman" w:hAnsi="Calibri" w:cs="Times New Roman"/>
          <w:color w:val="1C283D"/>
          <w:lang w:eastAsia="tr-TR"/>
        </w:rPr>
        <w:t>hijyenik</w:t>
      </w:r>
      <w:proofErr w:type="gramEnd"/>
      <w:r w:rsidRPr="00B06BA6">
        <w:rPr>
          <w:rFonts w:ascii="Calibri" w:eastAsia="Times New Roman" w:hAnsi="Calibri" w:cs="Times New Roman"/>
          <w:color w:val="1C283D"/>
          <w:lang w:eastAsia="tr-TR"/>
        </w:rPr>
        <w:t xml:space="preserve"> klima sistemi veya muadili bir sistem ile iklimlendirilmesi ve havalandırılması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ı) </w:t>
      </w:r>
      <w:proofErr w:type="gramStart"/>
      <w:r w:rsidRPr="00B06BA6">
        <w:rPr>
          <w:rFonts w:ascii="Calibri" w:eastAsia="Times New Roman" w:hAnsi="Calibri" w:cs="Times New Roman"/>
          <w:color w:val="1C283D"/>
          <w:lang w:eastAsia="tr-TR"/>
        </w:rPr>
        <w:t>Dahili</w:t>
      </w:r>
      <w:proofErr w:type="gramEnd"/>
      <w:r w:rsidRPr="00B06BA6">
        <w:rPr>
          <w:rFonts w:ascii="Calibri" w:eastAsia="Times New Roman" w:hAnsi="Calibri" w:cs="Times New Roman"/>
          <w:color w:val="1C283D"/>
          <w:lang w:eastAsia="tr-TR"/>
        </w:rPr>
        <w:t xml:space="preserve"> uzmanlık dallarında hizmet verecek olan özel dal hastanelerinde ameliyathane bulunması zorunlu değildir. Bu şekilde açılan özel dal hastanelerinde, cerrahi uzmanlık dalı ilavesi, Yönetmelikte belirtilen ameliyathane ve yoğun bakım ile diğer  şartların sağlanması  durumunda yapılır.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Times New Roman" w:eastAsia="Times New Roman" w:hAnsi="Times New Roman" w:cs="Times New Roman"/>
          <w:color w:val="1C283D"/>
          <w:sz w:val="24"/>
          <w:szCs w:val="24"/>
          <w:lang w:eastAsia="tr-TR"/>
        </w:rPr>
        <w:t>j</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Ameliyathanenin yönetimi, hizmete devamlı hazır bulundurulması,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Yoğun bakim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25-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 Yatak sayısı elliye kadar ve elli </w:t>
      </w:r>
      <w:proofErr w:type="gramStart"/>
      <w:r w:rsidRPr="00B06BA6">
        <w:rPr>
          <w:rFonts w:ascii="Calibri" w:eastAsia="Times New Roman" w:hAnsi="Calibri" w:cs="Times New Roman"/>
          <w:color w:val="1C283D"/>
          <w:lang w:eastAsia="tr-TR"/>
        </w:rPr>
        <w:t>dahil</w:t>
      </w:r>
      <w:proofErr w:type="gramEnd"/>
      <w:r w:rsidRPr="00B06BA6">
        <w:rPr>
          <w:rFonts w:ascii="Calibri" w:eastAsia="Times New Roman" w:hAnsi="Calibri" w:cs="Times New Roman"/>
          <w:color w:val="1C283D"/>
          <w:lang w:eastAsia="tr-TR"/>
        </w:rPr>
        <w:t xml:space="preserve"> olan özel hastanelerde bir yatak cerrahi, bir yatak dahili uzmanlık dalları için ayrılmak şartıyla en az iki yataklı yoğun bakım ünitesi kurulması zorunludur. </w:t>
      </w:r>
      <w:r w:rsidRPr="00B06BA6">
        <w:rPr>
          <w:rFonts w:ascii="Calibri" w:eastAsia="Times New Roman" w:hAnsi="Calibri" w:cs="Times New Roman"/>
          <w:color w:val="1C283D"/>
          <w:lang w:eastAsia="tr-TR"/>
        </w:rPr>
        <w:lastRenderedPageBreak/>
        <w:t>Yatak sayısı ellinin üstünde olan hastanelerde, her otuz yatak için birer yoğun bakım yatağı ilave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 xml:space="preserve">b) Kardiyoloji uzmanlık dalı için koroner yoğun bakım ünitesi en az bir yatak;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uzmanlık dalı için en az iki yatak bulunan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yoğun bakım ünitesi; çocuk sağlığı ve hastalıkları uzmanlık dalı  ile kadın hastalıkları ve doğum uzmanlık dalı için </w:t>
      </w:r>
      <w:proofErr w:type="spellStart"/>
      <w:r w:rsidRPr="00B06BA6">
        <w:rPr>
          <w:rFonts w:ascii="Calibri" w:eastAsia="Times New Roman" w:hAnsi="Calibri" w:cs="Times New Roman"/>
          <w:color w:val="1C283D"/>
          <w:lang w:eastAsia="tr-TR"/>
        </w:rPr>
        <w:t>yenidoğan</w:t>
      </w:r>
      <w:proofErr w:type="spellEnd"/>
      <w:r w:rsidRPr="00B06BA6">
        <w:rPr>
          <w:rFonts w:ascii="Calibri" w:eastAsia="Times New Roman" w:hAnsi="Calibri" w:cs="Times New Roman"/>
          <w:color w:val="1C283D"/>
          <w:lang w:eastAsia="tr-TR"/>
        </w:rPr>
        <w:t xml:space="preserve"> yoğun bakım ünitelerinde en az iki </w:t>
      </w:r>
      <w:proofErr w:type="spellStart"/>
      <w:r w:rsidRPr="00B06BA6">
        <w:rPr>
          <w:rFonts w:ascii="Calibri" w:eastAsia="Times New Roman" w:hAnsi="Calibri" w:cs="Times New Roman"/>
          <w:color w:val="1C283D"/>
          <w:lang w:eastAsia="tr-TR"/>
        </w:rPr>
        <w:t>küvöz</w:t>
      </w:r>
      <w:proofErr w:type="spellEnd"/>
      <w:r w:rsidRPr="00B06BA6">
        <w:rPr>
          <w:rFonts w:ascii="Calibri" w:eastAsia="Times New Roman" w:hAnsi="Calibri" w:cs="Times New Roman"/>
          <w:color w:val="1C283D"/>
          <w:lang w:eastAsia="tr-TR"/>
        </w:rPr>
        <w:t xml:space="preserve"> bulunması gerekir.</w:t>
      </w:r>
      <w:proofErr w:type="gramEnd"/>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paragraf:RG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 xml:space="preserve">Kardiyoloji uzmanlık dalında kadro dışı geçici statüde hekim veya özel hastanede tek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uzmanı çalıştırılması durumunda koroner yoğun bakım ünitesi ile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yoğun bakım ünitesi kurulması zorunlu değildir. Ancak koroner ve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yoğun bakım takibi ve tedavisi gerektiren durumlarda, ilgili Tebliğe göre işlem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Dal hastanelerinde ilgili uzmanlık dalının gerektirdiği yoğun bakım üniteleri kurulur. Ağız ve diş sağlığı dal hastaneleri  ile göz dal hastanelerinde yoğun bakım bulunması zorunlu değildir.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Yeni doğan yoğun bakım ünitesi ile diğer yoğun bakım ünitelerinin birbiriyle irtibatlı olmaması gerekir. Yeni doğan yoğun bakım ünitesi ile diğer yoğun bakım ünitelerinin ön geçiş alanları ortak olabilir.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e)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cerrahi yoğun bakım ünitesinin, ameliyathane tam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alanında olmamak kaydıyla, ameliyathane ile irtibatlı olması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f) Koroner yoğun bakım, diğer yoğun bakım ünitelerinden ayrı düzenlenebilir. Diğer yoğun bakımlar gibi tam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alan olması gerekmez ve içinde tuvalet bulunabilir.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g) Yoğun bakım ünitelerinde, görevli sağlık personeli tarafından hastaların sürekli gözetim ve izlenmesine uygun nitelikte bir </w:t>
      </w:r>
      <w:proofErr w:type="gramStart"/>
      <w:r w:rsidRPr="00B06BA6">
        <w:rPr>
          <w:rFonts w:ascii="Calibri" w:eastAsia="Times New Roman" w:hAnsi="Calibri" w:cs="Times New Roman"/>
          <w:color w:val="1C283D"/>
          <w:lang w:eastAsia="tr-TR"/>
        </w:rPr>
        <w:t>mekan</w:t>
      </w:r>
      <w:proofErr w:type="gramEnd"/>
      <w:r w:rsidRPr="00B06BA6">
        <w:rPr>
          <w:rFonts w:ascii="Calibri" w:eastAsia="Times New Roman" w:hAnsi="Calibri" w:cs="Times New Roman"/>
          <w:color w:val="1C283D"/>
          <w:lang w:eastAsia="tr-TR"/>
        </w:rPr>
        <w:t xml:space="preserve"> oluşturulur. Yoğun bakım üniteleri içinde lavabo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h) Yoğun bakım ünitelerinde, yatak aralarında gerektiğinde kullanılmak üzere uygun biçimde ayrılabilir düzenleme yapılır. Hasta başı </w:t>
      </w:r>
      <w:proofErr w:type="spellStart"/>
      <w:r w:rsidRPr="00B06BA6">
        <w:rPr>
          <w:rFonts w:ascii="Calibri" w:eastAsia="Times New Roman" w:hAnsi="Calibri" w:cs="Times New Roman"/>
          <w:color w:val="1C283D"/>
          <w:lang w:eastAsia="tr-TR"/>
        </w:rPr>
        <w:t>monitörizasyon</w:t>
      </w:r>
      <w:proofErr w:type="spellEnd"/>
      <w:r w:rsidRPr="00B06BA6">
        <w:rPr>
          <w:rFonts w:ascii="Calibri" w:eastAsia="Times New Roman" w:hAnsi="Calibri" w:cs="Times New Roman"/>
          <w:color w:val="1C283D"/>
          <w:lang w:eastAsia="tr-TR"/>
        </w:rPr>
        <w:t xml:space="preserve"> ve  merkezi tıbbî gaz sistemi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ı) Yoğun bakım ünitelerinin, hasta, ziyaretçi ve hastane personelinin genel kullanım alanları ile doğrudan bağlantısı olmaması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j) Yoğun bakım ünitesinin dışında ve yoğun bakım ünitesinin bulunduğu katta, sürgü ve idrar kapları temizleme ve muhafaza alanı ile tek kullanımlık malzeme kullanılıyor ise, kullanım öncesi muhafaza ve imha alanı ayrılır. Koroner yoğun bakım haricinde, yoğun bakım ünitesinin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alanları içerisinde tuvalet bulunmaz.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k) Koroner yoğun bakım üniteleri hariç diğer yoğun bakımlar,  ameliyathaneler de olduğu gibi sterilizasyon şartlarını sağlayacak şekilde  havalandırılırlar ve zemin ile duvar kaplamalarının </w:t>
      </w:r>
      <w:proofErr w:type="spellStart"/>
      <w:r w:rsidRPr="00B06BA6">
        <w:rPr>
          <w:rFonts w:ascii="Calibri" w:eastAsia="Times New Roman" w:hAnsi="Calibri" w:cs="Times New Roman"/>
          <w:color w:val="1C283D"/>
          <w:lang w:eastAsia="tr-TR"/>
        </w:rPr>
        <w:t>antibakteriyel</w:t>
      </w:r>
      <w:proofErr w:type="spellEnd"/>
      <w:r w:rsidRPr="00B06BA6">
        <w:rPr>
          <w:rFonts w:ascii="Calibri" w:eastAsia="Times New Roman" w:hAnsi="Calibri" w:cs="Times New Roman"/>
          <w:color w:val="1C283D"/>
          <w:lang w:eastAsia="tr-TR"/>
        </w:rPr>
        <w:t xml:space="preserve"> olması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Gözlem ünitesi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25/A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ilgili dal uzmanının kısa süreli olarak hastayı gözlem altına alarak takip edebileceği, yatak başına en az altı metrekare alanı olan, yataklar arası uygun biçimde ayrılabilen, içinde lavabosu ile  hemşire istasyonu bulunan ve  belirlenen asgarî tıbbî malzeme, donanım ve ilaçların bulunduğu  hasta gözlem ünitesi oluşturulabilir.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Gözlem ünitesinde kullanılacak hasta yataklarının, pozisyon alabilen, koruma barları olan ve her yöne hareketli tekerlekli özellikte olması gerekir. Gözlem odasında hasta başı </w:t>
      </w:r>
      <w:proofErr w:type="spellStart"/>
      <w:r w:rsidRPr="00B06BA6">
        <w:rPr>
          <w:rFonts w:ascii="Calibri" w:eastAsia="Times New Roman" w:hAnsi="Calibri" w:cs="Times New Roman"/>
          <w:color w:val="1C283D"/>
          <w:lang w:eastAsia="tr-TR"/>
        </w:rPr>
        <w:t>monitörizasyon</w:t>
      </w:r>
      <w:proofErr w:type="spellEnd"/>
      <w:r w:rsidRPr="00B06BA6">
        <w:rPr>
          <w:rFonts w:ascii="Calibri" w:eastAsia="Times New Roman" w:hAnsi="Calibri" w:cs="Times New Roman"/>
          <w:color w:val="1C283D"/>
          <w:lang w:eastAsia="tr-TR"/>
        </w:rPr>
        <w:t xml:space="preserve"> ve merkezi tıbbî gaz sistemi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Gözlem yatak sayısının, hastane toplam yatak sayısının % 25 ini geçmemesi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Ancak, hasta yatak sayısı otuz ve altında olan genel veya dal hastanesinde, gözlem yatak sayısı en fazla beş olur. Yatak sayısı  otuz ila 100 arasında  olan genel  veya dal hastanesinde, bir gözlem </w:t>
      </w:r>
      <w:r w:rsidRPr="00B06BA6">
        <w:rPr>
          <w:rFonts w:ascii="Calibri" w:eastAsia="Times New Roman" w:hAnsi="Calibri" w:cs="Times New Roman"/>
          <w:color w:val="1C283D"/>
          <w:lang w:eastAsia="tr-TR"/>
        </w:rPr>
        <w:lastRenderedPageBreak/>
        <w:t xml:space="preserve">ünitesinde en fazla on  yatak, yatak sayısı  100 ve üzerinde  olan genel veya dal hastanesinde, bir gözlem ünitesinde en fazla </w:t>
      </w:r>
      <w:proofErr w:type="spellStart"/>
      <w:r w:rsidRPr="00B06BA6">
        <w:rPr>
          <w:rFonts w:ascii="Calibri" w:eastAsia="Times New Roman" w:hAnsi="Calibri" w:cs="Times New Roman"/>
          <w:color w:val="1C283D"/>
          <w:lang w:eastAsia="tr-TR"/>
        </w:rPr>
        <w:t>onbeş</w:t>
      </w:r>
      <w:proofErr w:type="spellEnd"/>
      <w:r w:rsidRPr="00B06BA6">
        <w:rPr>
          <w:rFonts w:ascii="Calibri" w:eastAsia="Times New Roman" w:hAnsi="Calibri" w:cs="Times New Roman"/>
          <w:color w:val="1C283D"/>
          <w:lang w:eastAsia="tr-TR"/>
        </w:rPr>
        <w:t>  yatak bulunabilir.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Acil ünitesi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26- </w:t>
      </w:r>
      <w:r w:rsidRPr="00B06BA6">
        <w:rPr>
          <w:rFonts w:ascii="Calibri" w:eastAsia="Times New Roman" w:hAnsi="Calibri" w:cs="Times New Roman"/>
          <w:color w:val="1C283D"/>
          <w:lang w:eastAsia="tr-TR"/>
        </w:rPr>
        <w:t>Acil ünitesinin; özel hastanenin ana girişinden ayrı, kolay ulaşılabilir, ambulans ulaşımı ile araç giriş ve çıkısına elverişli ve uygun eğimli sedye rampası bulunan bir girişinin olması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Acil ünitesi; personel ve tıbbî cihaz donanımı, lüzumlu ilaç, serum, sarf malzemesi ve ambulans hizmetleri yönünden hiç bir aksaklığa meydan verilmeyecek ve hizmetin yirmi dört saat kesintisiz sunulması sağlanacak şekilde yapılandırılır.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Acil ünitesinde, en az bir adet ilk muayene odası, bir adet müdahale odası ile müşahede odası, güvenlik hizmetinin verilebileceği bir </w:t>
      </w:r>
      <w:proofErr w:type="gramStart"/>
      <w:r w:rsidRPr="00B06BA6">
        <w:rPr>
          <w:rFonts w:ascii="Calibri" w:eastAsia="Times New Roman" w:hAnsi="Calibri" w:cs="Times New Roman"/>
          <w:color w:val="1C283D"/>
          <w:lang w:eastAsia="tr-TR"/>
        </w:rPr>
        <w:t>mekan</w:t>
      </w:r>
      <w:proofErr w:type="gramEnd"/>
      <w:r w:rsidRPr="00B06BA6">
        <w:rPr>
          <w:rFonts w:ascii="Calibri" w:eastAsia="Times New Roman" w:hAnsi="Calibri" w:cs="Times New Roman"/>
          <w:color w:val="1C283D"/>
          <w:lang w:eastAsia="tr-TR"/>
        </w:rPr>
        <w:t xml:space="preserve"> ve bekleme yeriyle bağlantılı erkek ve kadınlar için birer tuvalet ve lavabo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dördüncü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Ortopedi ve travmatoloji uzmanlık dalında hasta kabul eden özel hastanelerde, acil müdahale odası veya ortopedi polikliniği muayene odası ile bağlantılı veya yakınında olmak üzere en az bir alçı odası ayrıca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beşinci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 xml:space="preserve">Özel hastanelerde kompleks şekildeki yapılaşmalarda acil ünitesi, ortak hizmet verecek şekilde tek olarak planlanmış ise; ameliyathane, yoğun bakım ve radyoloji ünitesi ile fizik bağlantısının olması gerekir. Ayrıca hastane </w:t>
      </w:r>
      <w:proofErr w:type="gramStart"/>
      <w:r w:rsidRPr="00B06BA6">
        <w:rPr>
          <w:rFonts w:ascii="Calibri" w:eastAsia="Times New Roman" w:hAnsi="Calibri" w:cs="Times New Roman"/>
          <w:color w:val="1C283D"/>
          <w:lang w:eastAsia="tr-TR"/>
        </w:rPr>
        <w:t>komplekslerinde</w:t>
      </w:r>
      <w:proofErr w:type="gramEnd"/>
      <w:r w:rsidRPr="00B06BA6">
        <w:rPr>
          <w:rFonts w:ascii="Calibri" w:eastAsia="Times New Roman" w:hAnsi="Calibri" w:cs="Times New Roman"/>
          <w:color w:val="1C283D"/>
          <w:lang w:eastAsia="tr-TR"/>
        </w:rPr>
        <w:t xml:space="preserve"> acil ünitesinde ambulans girişi ve bu girişe yakın bir canlandırma odası düzenlenir.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altıncı </w:t>
      </w:r>
      <w:proofErr w:type="gramStart"/>
      <w:r w:rsidRPr="00B06BA6">
        <w:rPr>
          <w:rFonts w:ascii="Calibri" w:eastAsia="Times New Roman" w:hAnsi="Calibri" w:cs="Times New Roman"/>
          <w:b/>
          <w:bCs/>
          <w:color w:val="1C283D"/>
          <w:lang w:eastAsia="tr-TR"/>
        </w:rPr>
        <w:t>fıkra :RG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Dal hastanelerinde sadece ilgili dalların gerektirdiği acil hizmetini verecek şekilde ve donanımda acil ünitesi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Eczane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27-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hastanelerde, </w:t>
      </w:r>
      <w:proofErr w:type="gramStart"/>
      <w:r w:rsidRPr="00B06BA6">
        <w:rPr>
          <w:rFonts w:ascii="Calibri" w:eastAsia="Times New Roman" w:hAnsi="Calibri" w:cs="Times New Roman"/>
          <w:color w:val="1C283D"/>
          <w:lang w:eastAsia="tr-TR"/>
        </w:rPr>
        <w:t>18/12/1953</w:t>
      </w:r>
      <w:proofErr w:type="gramEnd"/>
      <w:r w:rsidRPr="00B06BA6">
        <w:rPr>
          <w:rFonts w:ascii="Calibri" w:eastAsia="Times New Roman" w:hAnsi="Calibri" w:cs="Times New Roman"/>
          <w:color w:val="1C283D"/>
          <w:lang w:eastAsia="tr-TR"/>
        </w:rPr>
        <w:t xml:space="preserve"> tarihli ve 6197 sayılı Eczacılar ve Eczaneler Hakkında Kanun ile 13/10/1992 tarihli ve 21374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Eczaneler ve Eczane Hizmetleri Hakkında Yönetmelik uyarınca, bir eczacı sorumluluğunda ruhsatlandırılmış eczane bulunması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Laboratuvar ve radyoloji hizmetleri (Değişik </w:t>
      </w:r>
      <w:proofErr w:type="gramStart"/>
      <w:r w:rsidRPr="00B06BA6">
        <w:rPr>
          <w:rFonts w:ascii="Calibri" w:eastAsia="Times New Roman" w:hAnsi="Calibri" w:cs="Times New Roman"/>
          <w:b/>
          <w:bCs/>
          <w:color w:val="1C283D"/>
          <w:lang w:eastAsia="tr-TR"/>
        </w:rPr>
        <w:t>başlık:RG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28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Laboratuvar ve radyoloji hizmetleri;</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 Ağız ve diş sağlığı ve göz hastalıkları dal hastaneleri haricindeki özel hastanelerde, bir adet seyyar röntgen cihazı bulunur ve en az 500 </w:t>
      </w:r>
      <w:proofErr w:type="spellStart"/>
      <w:r w:rsidRPr="00B06BA6">
        <w:rPr>
          <w:rFonts w:ascii="Calibri" w:eastAsia="Times New Roman" w:hAnsi="Calibri" w:cs="Times New Roman"/>
          <w:color w:val="1C283D"/>
          <w:lang w:eastAsia="tr-TR"/>
        </w:rPr>
        <w:t>mA</w:t>
      </w:r>
      <w:proofErr w:type="spellEnd"/>
      <w:r w:rsidRPr="00B06BA6">
        <w:rPr>
          <w:rFonts w:ascii="Calibri" w:eastAsia="Times New Roman" w:hAnsi="Calibri" w:cs="Times New Roman"/>
          <w:color w:val="1C283D"/>
          <w:lang w:eastAsia="tr-TR"/>
        </w:rPr>
        <w:t xml:space="preserve"> gücünde röntgen cihazının bulunduğu bir radyoloji ünitesi kurulması zorunludur.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Biyokimya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u w:val="single"/>
          <w:lang w:eastAsia="tr-TR"/>
        </w:rPr>
        <w:t>veya</w:t>
      </w:r>
      <w:r w:rsidRPr="00B06BA6">
        <w:rPr>
          <w:rFonts w:ascii="Calibri" w:eastAsia="Times New Roman" w:hAnsi="Calibri" w:cs="Times New Roman"/>
          <w:color w:val="1C283D"/>
          <w:lang w:eastAsia="tr-TR"/>
        </w:rPr>
        <w:t> mikrobiyoloji laboratuvarları: Ağız ve diş sağlığı ve göz hastalıkları dal hastaneleri haricindeki özel hastanelerinde hasta kabul ve tedavi ettiği uzmanlık dallarının gerektirdiği biyokimya </w:t>
      </w:r>
      <w:r w:rsidRPr="00B06BA6">
        <w:rPr>
          <w:rFonts w:ascii="Calibri" w:eastAsia="Times New Roman" w:hAnsi="Calibri" w:cs="Times New Roman"/>
          <w:b/>
          <w:bCs/>
          <w:color w:val="1C283D"/>
          <w:lang w:eastAsia="tr-TR"/>
        </w:rPr>
        <w:t>(Değişik ibare:RG-23/1/2015-29245) </w:t>
      </w:r>
      <w:r w:rsidRPr="00B06BA6">
        <w:rPr>
          <w:rFonts w:ascii="Calibri" w:eastAsia="Times New Roman" w:hAnsi="Calibri" w:cs="Times New Roman"/>
          <w:color w:val="1C283D"/>
          <w:u w:val="single"/>
          <w:lang w:eastAsia="tr-TR"/>
        </w:rPr>
        <w:t>veya</w:t>
      </w:r>
      <w:r w:rsidRPr="00B06BA6">
        <w:rPr>
          <w:rFonts w:ascii="Calibri" w:eastAsia="Times New Roman" w:hAnsi="Calibri" w:cs="Times New Roman"/>
          <w:color w:val="1C283D"/>
          <w:lang w:eastAsia="tr-TR"/>
        </w:rPr>
        <w:t> mikrobiyoloji laboratuvarı bulunması zorunludur.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Genetik laboratuvarları: Özel hastaneler, hizmet vereceği uzmanlık alanının gerektirdiği genetik laboratuvarını, bağımsız olarak veya biyokimya veya mikrobiyoloji laboratuvarı ile aynı alanda olacak şekilde kurabilir.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Patoloji laboratuvarı: Özel hastaneler hizmet vereceği uzmanlık alanının gerektirdiği patoloji laboratuvarını kurabilir.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 xml:space="preserve">(Değişik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xml:space="preserve"> Özel hastane bünyesindeki tıbbi laboratuvarlara, 9/10/2013 tarihli ve 28790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Tıbbi Laboratuvarlar Yönetmeliğine göre; radyoloji laboratuvarlarına ise 15/2/2008 tarihli ve 26788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Ayakta Teşhis ve Tedavi Yapılan Özel Sağlık Kuruluşları Hakkında Yönetmelik hükümlerine göre ruhsatname düzenlenir ve EK-7’de yer alan “II - Müdürlükçe Düzenlenecek Bölüm” kısmına eklenir. Özel hastane bünyesindeki tıbbi laboratuvarların faaliyetleri ise Tıbbi Laboratuvarlar Yönetmeliği kapsamında yürütülür.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Tıpta tanı ve tedavi amacıyla radyasyon uygulamalarını yürüten laboratuvar ve birimler için hastane sahibi adına, ilgili mevzuat hükümleri uyarınca Türkiye Atom Enerjisi Kurumundan kullanma ve bulundurma lisansı alınır.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tıp teknolojisindeki gelişmelere paralel olarak ihtiyaç duyulan diğer görüntüleme hizmet birimleri ancak,  Ek 4 üncü maddedeki planlamaya uygun olmak kaydıyla kurulabilir. Kurulacak bu birimler ruhsatlandırılarak faaliyet izin belgesine eklenir.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altıncı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-11/3/2009-27166)</w:t>
      </w:r>
      <w:r w:rsidRPr="00B06BA6">
        <w:rPr>
          <w:rFonts w:ascii="Calibri" w:eastAsia="Times New Roman" w:hAnsi="Calibri" w:cs="Times New Roman"/>
          <w:color w:val="1C283D"/>
          <w:lang w:eastAsia="tr-TR"/>
        </w:rPr>
        <w:t xml:space="preserve"> Özel hastanelerin bünyesinde bulunması zorunlu laboratuvarların dışında olan ve faaliyet gösterilen uzmanlık dalları için gerekli bulunan laboratuvar ve radyoloji hizmetleri hizmet satın alma yoluyla, </w:t>
      </w:r>
      <w:proofErr w:type="spellStart"/>
      <w:r w:rsidRPr="00B06BA6">
        <w:rPr>
          <w:rFonts w:ascii="Calibri" w:eastAsia="Times New Roman" w:hAnsi="Calibri" w:cs="Times New Roman"/>
          <w:color w:val="1C283D"/>
          <w:lang w:eastAsia="tr-TR"/>
        </w:rPr>
        <w:t>müstakilen</w:t>
      </w:r>
      <w:proofErr w:type="spellEnd"/>
      <w:r w:rsidRPr="00B06BA6">
        <w:rPr>
          <w:rFonts w:ascii="Calibri" w:eastAsia="Times New Roman" w:hAnsi="Calibri" w:cs="Times New Roman"/>
          <w:color w:val="1C283D"/>
          <w:lang w:eastAsia="tr-TR"/>
        </w:rPr>
        <w:t xml:space="preserve"> faaliyet göstermek üzere ilgili mevzuat uyarınca ruhsatlandırılan veya diğer özel hastaneler bünyesinde ruhsatlı olan veyahut kamu kurum ve kuruluşları bünyesinde kurulan laboratuvarlardan karşılanabilir. Bu yönde hizmet satın alınması durumunda bununla ilgili belgeler, faaliyet iznine esas belgeler ile birlikte sunulur.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hastanenin hizmet satın alması durumunda aşağıdakilere uyulması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Hizmetin bu yol ile karşılandığı hususunda hastaya ve/veya yakınlarına tetkik istenilmeden önce bilgi verilmesi,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Hastadan, laboratuvar tetkikini talep eden özel hastanede numune alınması,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Numunenin, tetkiki gerçekleştirecek laboratuvara hasta veya yakınları ile gönderilmemesi,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Laboratuvar veya radyoloji tetkikini gerçekleştiren kurum veya kuruluş isminin ve adresinin tetkik sonuç raporunda yer alması,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 Tetkik sonuçlarının, hizmet satın alınan kurum veya kuruluş tarafından gecikmeksizin güvenli bir şekilde gönderilmesi,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 Özel hastane haricinde, tetkik yapılacak kurum veya kuruluş tarafından hastadan tetkik için ayrıca bir ücret talep edilmemesi.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Hizmetin, satın alma yoluyla gördürülmesi halinde, hizmeti alan hastane ile hizmeti veren kurum veya kuruluş, bu uygulamadan ve sonuçlarından müştereken sorumludur.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Numune alma odası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29– </w:t>
      </w:r>
      <w:r w:rsidRPr="00B06BA6">
        <w:rPr>
          <w:rFonts w:ascii="Calibri" w:eastAsia="Times New Roman" w:hAnsi="Calibri" w:cs="Times New Roman"/>
          <w:color w:val="1C283D"/>
          <w:lang w:eastAsia="tr-TR"/>
        </w:rPr>
        <w:t xml:space="preserve">Özel hastanelerde, tabip tarafından istenilen tetkik ve tahliller için hastanın kan, gaita veya idrarının alınmasına uygun poliklinik ve laboratuvarlara yakın, </w:t>
      </w:r>
      <w:proofErr w:type="gramStart"/>
      <w:r w:rsidRPr="00B06BA6">
        <w:rPr>
          <w:rFonts w:ascii="Calibri" w:eastAsia="Times New Roman" w:hAnsi="Calibri" w:cs="Times New Roman"/>
          <w:color w:val="1C283D"/>
          <w:lang w:eastAsia="tr-TR"/>
        </w:rPr>
        <w:t>hijyen</w:t>
      </w:r>
      <w:proofErr w:type="gramEnd"/>
      <w:r w:rsidRPr="00B06BA6">
        <w:rPr>
          <w:rFonts w:ascii="Calibri" w:eastAsia="Times New Roman" w:hAnsi="Calibri" w:cs="Times New Roman"/>
          <w:color w:val="1C283D"/>
          <w:lang w:eastAsia="tr-TR"/>
        </w:rPr>
        <w:t xml:space="preserve"> şartlarına sahip lavabo ve tuvaleti olan en az bir numune alma odası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Merkezî sterilizasyon ünitesi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30-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hastanelerde, yeniden kullanım özelliğine sahip olan malzemelerin sterilizasyon ve dezenfeksiyon işlemlerinin yapılmasına mahsus bir merkezî sterilizasyon ünitesi bulunması şarttır.  Merkezi sterilizasyon ünitesi mümkünse, ameliyathane ile bağlantılı olur. Ancak, merkezi sterilizasyon ünitesi;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malzeme transferinin </w:t>
      </w:r>
      <w:proofErr w:type="spellStart"/>
      <w:r w:rsidRPr="00B06BA6">
        <w:rPr>
          <w:rFonts w:ascii="Calibri" w:eastAsia="Times New Roman" w:hAnsi="Calibri" w:cs="Times New Roman"/>
          <w:color w:val="1C283D"/>
          <w:lang w:eastAsia="tr-TR"/>
        </w:rPr>
        <w:t>steriliteyi</w:t>
      </w:r>
      <w:proofErr w:type="spellEnd"/>
      <w:r w:rsidRPr="00B06BA6">
        <w:rPr>
          <w:rFonts w:ascii="Calibri" w:eastAsia="Times New Roman" w:hAnsi="Calibri" w:cs="Times New Roman"/>
          <w:color w:val="1C283D"/>
          <w:lang w:eastAsia="tr-TR"/>
        </w:rPr>
        <w:t xml:space="preserve"> bozmayacak şekilde planlanması durumunda  ameliyathaneden bağlantısız olabilir.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Merkezî sterilizasyon ünitesi; kirli malzeme girişi-yıkama, ön hazırlık-paketleme ile sterilizasyon-</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malzeme çıkış bölümlerinden oluşur.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İKİNCİ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Hastanelerin Diğer Birim ve Alanları</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Merdiven, koridor ve asansörler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31- </w:t>
      </w:r>
      <w:r w:rsidRPr="00B06BA6">
        <w:rPr>
          <w:rFonts w:ascii="Calibri" w:eastAsia="Times New Roman" w:hAnsi="Calibri" w:cs="Times New Roman"/>
          <w:color w:val="1C283D"/>
          <w:lang w:eastAsia="tr-TR"/>
        </w:rPr>
        <w:t xml:space="preserve">Katlar arasındaki merdivenlerin, sedye ile hasta çıkarabilecek nitelikte en az bir metre elli santimetre genişlikte olması şarttır. Merdiven </w:t>
      </w:r>
      <w:proofErr w:type="spellStart"/>
      <w:r w:rsidRPr="00B06BA6">
        <w:rPr>
          <w:rFonts w:ascii="Calibri" w:eastAsia="Times New Roman" w:hAnsi="Calibri" w:cs="Times New Roman"/>
          <w:color w:val="1C283D"/>
          <w:lang w:eastAsia="tr-TR"/>
        </w:rPr>
        <w:t>rıhtları</w:t>
      </w:r>
      <w:proofErr w:type="spellEnd"/>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w:t>
      </w:r>
      <w:r w:rsidRPr="00B06BA6">
        <w:rPr>
          <w:rFonts w:ascii="Calibri" w:eastAsia="Times New Roman" w:hAnsi="Calibri" w:cs="Times New Roman"/>
          <w:color w:val="1C283D"/>
          <w:lang w:eastAsia="tr-TR"/>
        </w:rPr>
        <w:t> e</w:t>
      </w:r>
      <w:r w:rsidRPr="00B06BA6">
        <w:rPr>
          <w:rFonts w:ascii="Calibri" w:eastAsia="Times New Roman" w:hAnsi="Calibri" w:cs="Times New Roman"/>
          <w:color w:val="1C283D"/>
          <w:u w:val="single"/>
          <w:lang w:eastAsia="tr-TR"/>
        </w:rPr>
        <w:t>ngellilerin</w:t>
      </w:r>
      <w:r w:rsidRPr="00B06BA6">
        <w:rPr>
          <w:rFonts w:ascii="Calibri" w:eastAsia="Times New Roman" w:hAnsi="Calibri" w:cs="Times New Roman"/>
          <w:color w:val="1C283D"/>
          <w:lang w:eastAsia="tr-TR"/>
        </w:rPr>
        <w:t> çıkısını zorlaştırmayacak şekilde düz bir satıhla bitirilir ve hastane girişine </w:t>
      </w:r>
      <w:r w:rsidRPr="00B06BA6">
        <w:rPr>
          <w:rFonts w:ascii="Calibri" w:eastAsia="Times New Roman" w:hAnsi="Calibri" w:cs="Times New Roman"/>
          <w:b/>
          <w:bCs/>
          <w:color w:val="1C283D"/>
          <w:lang w:eastAsia="tr-TR"/>
        </w:rPr>
        <w:t>(Değişik ibare:RG-23/1/2015-29245)</w:t>
      </w:r>
      <w:r w:rsidRPr="00B06BA6">
        <w:rPr>
          <w:rFonts w:ascii="Calibri" w:eastAsia="Times New Roman" w:hAnsi="Calibri" w:cs="Times New Roman"/>
          <w:color w:val="1C283D"/>
          <w:lang w:eastAsia="tr-TR"/>
        </w:rPr>
        <w:t> e</w:t>
      </w:r>
      <w:r w:rsidRPr="00B06BA6">
        <w:rPr>
          <w:rFonts w:ascii="Calibri" w:eastAsia="Times New Roman" w:hAnsi="Calibri" w:cs="Times New Roman"/>
          <w:color w:val="1C283D"/>
          <w:u w:val="single"/>
          <w:lang w:eastAsia="tr-TR"/>
        </w:rPr>
        <w:t>ngelliler</w:t>
      </w:r>
      <w:r w:rsidRPr="00B06BA6">
        <w:rPr>
          <w:rFonts w:ascii="Calibri" w:eastAsia="Times New Roman" w:hAnsi="Calibri" w:cs="Times New Roman"/>
          <w:color w:val="1C283D"/>
          <w:lang w:eastAsia="tr-TR"/>
        </w:rPr>
        <w:t> için uygun eğimli rampa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 xml:space="preserve">Hastanelerin bütün katlarında koridor genişlikleri en az iki metre olur. Koridorlarda, banyolarda ve lavabolarda, hastaların kolay hareketine </w:t>
      </w:r>
      <w:proofErr w:type="gramStart"/>
      <w:r w:rsidRPr="00B06BA6">
        <w:rPr>
          <w:rFonts w:ascii="Calibri" w:eastAsia="Times New Roman" w:hAnsi="Calibri" w:cs="Times New Roman"/>
          <w:color w:val="1C283D"/>
          <w:lang w:eastAsia="tr-TR"/>
        </w:rPr>
        <w:t>imkan</w:t>
      </w:r>
      <w:proofErr w:type="gramEnd"/>
      <w:r w:rsidRPr="00B06BA6">
        <w:rPr>
          <w:rFonts w:ascii="Calibri" w:eastAsia="Times New Roman" w:hAnsi="Calibri" w:cs="Times New Roman"/>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hastanelerde, otomatik olarak devreye giren ve elektrik projesinde hesaplanan kurulu gücün en az % 70’i oranında uygun güç ve nitelikte olan bir jeneratör ile Türk Standartları Enstitüsünün standartlarına göre </w:t>
      </w:r>
      <w:proofErr w:type="spellStart"/>
      <w:r w:rsidRPr="00B06BA6">
        <w:rPr>
          <w:rFonts w:ascii="Calibri" w:eastAsia="Times New Roman" w:hAnsi="Calibri" w:cs="Times New Roman"/>
          <w:color w:val="1C283D"/>
          <w:lang w:eastAsia="tr-TR"/>
        </w:rPr>
        <w:t>imâl</w:t>
      </w:r>
      <w:proofErr w:type="spellEnd"/>
      <w:r w:rsidRPr="00B06BA6">
        <w:rPr>
          <w:rFonts w:ascii="Calibri" w:eastAsia="Times New Roman" w:hAnsi="Calibri" w:cs="Times New Roman"/>
          <w:color w:val="1C283D"/>
          <w:lang w:eastAsia="tr-TR"/>
        </w:rPr>
        <w:t xml:space="preserve"> edilmiş en az iki asansör bulunması ve asansörlerden birinin tekerlekli sandalye ve sedye ile hasta taşımaya elverişli olması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Hasta asansörü kuyu boşluğu ölçüsünün, Türk Standartları Enstitüsünün belirlediği standartlara uygun olması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Birden fazla kati olan özel hastanelerde ilgili mevzuata uygun olarak yangın merdiveni yapılması da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Özel hastanelerde, en fazla iki kat arasında asansör bulunmaması durumunda, bu katlar arasında tekerlekli sandalye ve sedye ile hasta taşımaya elverişli uygun eğimi olan rampa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Isıtma, havalandırma ve aydınlatma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32- </w:t>
      </w:r>
      <w:r w:rsidRPr="00B06BA6">
        <w:rPr>
          <w:rFonts w:ascii="Calibri" w:eastAsia="Times New Roman" w:hAnsi="Calibri" w:cs="Times New Roman"/>
          <w:color w:val="1C283D"/>
          <w:lang w:eastAsia="tr-TR"/>
        </w:rPr>
        <w:t>Özel hastanelerin merkezi ısıtma sistemi ile ısıtılması zorunludur. Zeminden ısıtma yapılması uygun değildir.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hastanelerde, bölge ve mevsim şartlarına göre merkezi soğutma veya </w:t>
      </w:r>
      <w:proofErr w:type="spellStart"/>
      <w:r w:rsidRPr="00B06BA6">
        <w:rPr>
          <w:rFonts w:ascii="Calibri" w:eastAsia="Times New Roman" w:hAnsi="Calibri" w:cs="Times New Roman"/>
          <w:color w:val="1C283D"/>
          <w:lang w:eastAsia="tr-TR"/>
        </w:rPr>
        <w:t>split</w:t>
      </w:r>
      <w:proofErr w:type="spellEnd"/>
      <w:r w:rsidRPr="00B06BA6">
        <w:rPr>
          <w:rFonts w:ascii="Calibri" w:eastAsia="Times New Roman" w:hAnsi="Calibri" w:cs="Times New Roman"/>
          <w:color w:val="1C283D"/>
          <w:lang w:eastAsia="tr-TR"/>
        </w:rPr>
        <w:t xml:space="preserve"> klima sistemi kurulur. Hastaların ve personelin kullandığı bütün alanlar uygun bir şekilde havalandırılır ve yeterli güneş ışığı ile enerji kaynaklarından yararlanılarak aydınlatılmaları sağlanır.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Özel hastanelerin ameliyathane, yoğun bakım ünitesi ve  steril şartları gerektiren diğer alanlarında,  yeterli havalandırma ve sterilizasyon için  </w:t>
      </w:r>
      <w:r w:rsidRPr="00B06BA6">
        <w:rPr>
          <w:rFonts w:ascii="Calibri" w:eastAsia="Times New Roman" w:hAnsi="Calibri" w:cs="Times New Roman"/>
          <w:b/>
          <w:bCs/>
          <w:color w:val="1C283D"/>
          <w:lang w:eastAsia="tr-TR"/>
        </w:rPr>
        <w:t>(Değişik ibare:RG-11/7/2013-28704) </w:t>
      </w:r>
      <w:proofErr w:type="spellStart"/>
      <w:r w:rsidRPr="00B06BA6">
        <w:rPr>
          <w:rFonts w:ascii="Calibri" w:eastAsia="Times New Roman" w:hAnsi="Calibri" w:cs="Times New Roman"/>
          <w:color w:val="1C283D"/>
          <w:u w:val="single"/>
          <w:lang w:eastAsia="tr-TR"/>
        </w:rPr>
        <w:t>hepafiltreli</w:t>
      </w:r>
      <w:proofErr w:type="spellEnd"/>
      <w:r w:rsidRPr="00B06BA6">
        <w:rPr>
          <w:rFonts w:ascii="Calibri" w:eastAsia="Times New Roman" w:hAnsi="Calibri" w:cs="Times New Roman"/>
          <w:color w:val="1C283D"/>
          <w:lang w:eastAsia="tr-TR"/>
        </w:rPr>
        <w:t> klima santralı yaptırılması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Tıbbî atıklar ve çöpler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33- </w:t>
      </w:r>
      <w:r w:rsidRPr="00B06BA6">
        <w:rPr>
          <w:rFonts w:ascii="Calibri" w:eastAsia="Times New Roman" w:hAnsi="Calibri" w:cs="Times New Roman"/>
          <w:color w:val="1C283D"/>
          <w:lang w:eastAsia="tr-TR"/>
        </w:rPr>
        <w:t xml:space="preserve">Özel hastanelerde, tıbbî atıklar ve çöpler için </w:t>
      </w:r>
      <w:proofErr w:type="gramStart"/>
      <w:r w:rsidRPr="00B06BA6">
        <w:rPr>
          <w:rFonts w:ascii="Calibri" w:eastAsia="Times New Roman" w:hAnsi="Calibri" w:cs="Times New Roman"/>
          <w:color w:val="1C283D"/>
          <w:lang w:eastAsia="tr-TR"/>
        </w:rPr>
        <w:t>20/5/1993</w:t>
      </w:r>
      <w:proofErr w:type="gramEnd"/>
      <w:r w:rsidRPr="00B06BA6">
        <w:rPr>
          <w:rFonts w:ascii="Calibri" w:eastAsia="Times New Roman" w:hAnsi="Calibri" w:cs="Times New Roman"/>
          <w:color w:val="1C283D"/>
          <w:lang w:eastAsia="tr-TR"/>
        </w:rPr>
        <w:t xml:space="preserve"> tarihli ve 21586 sayılı Resmî Gazetede yayımlanan Tıbbî Atıkların Kontrolü Yönetmeliği hükümlerine uygun olarak gerekli tedbirler alınır ve tıbbî ve evsel atıklar için ayrı ayrı çöp odaları tesis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Yatak sayısı elli ve üzerinde olan özel hastanelerin tıbbî atik odalarının soğutma sisteminin olması ve yemekhaneden kaynaklanan sıvı atıkların, kanalizasyona verilmeden önce </w:t>
      </w:r>
      <w:proofErr w:type="spellStart"/>
      <w:r w:rsidRPr="00B06BA6">
        <w:rPr>
          <w:rFonts w:ascii="Calibri" w:eastAsia="Times New Roman" w:hAnsi="Calibri" w:cs="Times New Roman"/>
          <w:color w:val="1C283D"/>
          <w:lang w:eastAsia="tr-TR"/>
        </w:rPr>
        <w:t>filtrasyona</w:t>
      </w:r>
      <w:proofErr w:type="spellEnd"/>
      <w:r w:rsidRPr="00B06BA6">
        <w:rPr>
          <w:rFonts w:ascii="Calibri" w:eastAsia="Times New Roman" w:hAnsi="Calibri" w:cs="Times New Roman"/>
          <w:color w:val="1C283D"/>
          <w:lang w:eastAsia="tr-TR"/>
        </w:rPr>
        <w:t xml:space="preserve"> tâbi tutulmaları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Lavabo, tuvalet ve banyolar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34</w:t>
      </w:r>
      <w:r w:rsidRPr="00B06BA6">
        <w:rPr>
          <w:rFonts w:ascii="Calibri" w:eastAsia="Times New Roman" w:hAnsi="Calibri" w:cs="Times New Roman"/>
          <w:color w:val="1C283D"/>
          <w:lang w:eastAsia="tr-TR"/>
        </w:rPr>
        <w:t>- Özel hastanelerde, hem hastalar ve hem de personel için erkeklere ve kadınlara ayrı ayrı olmak üzere yeterli sayıda lavabo, tuvalet ve banyo bulundurulur. Tuvalet ve banyo kapılarının dışa doğru açılması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w:t>
      </w:r>
      <w:r w:rsidRPr="00B06BA6">
        <w:rPr>
          <w:rFonts w:ascii="Calibri" w:eastAsia="Times New Roman" w:hAnsi="Calibri" w:cs="Times New Roman"/>
          <w:color w:val="1C283D"/>
          <w:lang w:eastAsia="tr-TR"/>
        </w:rPr>
        <w:t> E</w:t>
      </w:r>
      <w:r w:rsidRPr="00B06BA6">
        <w:rPr>
          <w:rFonts w:ascii="Calibri" w:eastAsia="Times New Roman" w:hAnsi="Calibri" w:cs="Times New Roman"/>
          <w:color w:val="1C283D"/>
          <w:u w:val="single"/>
          <w:lang w:eastAsia="tr-TR"/>
        </w:rPr>
        <w:t>ngelliler</w:t>
      </w:r>
      <w:r w:rsidRPr="00B06BA6">
        <w:rPr>
          <w:rFonts w:ascii="Calibri" w:eastAsia="Times New Roman" w:hAnsi="Calibri" w:cs="Times New Roman"/>
          <w:color w:val="1C283D"/>
          <w:lang w:eastAsia="tr-TR"/>
        </w:rPr>
        <w:t> için ilgili mevzuata uygun nitelikte, her hastanede asgarî bir olmak kaydıyla ilave her otuz yatak için bir adet olmak üzere ayrı bir lavabo, tuvalet ve banyo bölümü bulunur. Poliklinik katında en az bir adet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w:t>
      </w:r>
      <w:r w:rsidRPr="00B06BA6">
        <w:rPr>
          <w:rFonts w:ascii="Calibri" w:eastAsia="Times New Roman" w:hAnsi="Calibri" w:cs="Times New Roman"/>
          <w:color w:val="1C283D"/>
          <w:lang w:eastAsia="tr-TR"/>
        </w:rPr>
        <w:t> e</w:t>
      </w:r>
      <w:r w:rsidRPr="00B06BA6">
        <w:rPr>
          <w:rFonts w:ascii="Calibri" w:eastAsia="Times New Roman" w:hAnsi="Calibri" w:cs="Times New Roman"/>
          <w:color w:val="1C283D"/>
          <w:u w:val="single"/>
          <w:lang w:eastAsia="tr-TR"/>
        </w:rPr>
        <w:t>ngelli</w:t>
      </w:r>
      <w:r w:rsidRPr="00B06BA6">
        <w:rPr>
          <w:rFonts w:ascii="Calibri" w:eastAsia="Times New Roman" w:hAnsi="Calibri" w:cs="Times New Roman"/>
          <w:color w:val="1C283D"/>
          <w:lang w:eastAsia="tr-TR"/>
        </w:rPr>
        <w:t> tuvaletinin bulunması da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Morg</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35- (Değişik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Özel Hastanelerde, ölü koymaya, yıkamaya ve gerektiğinde otopsi yapmaya uygun bir morg bulunması zorunludur. Yatak sayısı elliye kadar olan hastanelerde soğuk hava düzeni bulunan ve en az iki kapasiteli çelik paket tipi ölü muhafaza dolabı bulunur; artan her elli yatak için bir ölü muhafaza dolabı ilave edilir. Morg alanı, ölü muhafaza dolabının kapladığı alan haricinde, ölü yıkamaya ve otopsi yapmaya uygun genişlikte olmalıdır.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Morg; hastaların olmadığı, genel kullanım alanlarından uzak yerde yapılır ve morg çıkışı, özel hastanenin ana ve acil girişi ile bağlantılı olmayacak şekilde ayrı olarak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Mutfak ve çamaşırhane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36- </w:t>
      </w:r>
      <w:r w:rsidRPr="00B06BA6">
        <w:rPr>
          <w:rFonts w:ascii="Calibri" w:eastAsia="Times New Roman" w:hAnsi="Calibri" w:cs="Times New Roman"/>
          <w:color w:val="1C283D"/>
          <w:lang w:eastAsia="tr-TR"/>
        </w:rPr>
        <w:t xml:space="preserve">Mutfak ve çamaşırhanenin taban ve duvarlarının, </w:t>
      </w:r>
      <w:proofErr w:type="gramStart"/>
      <w:r w:rsidRPr="00B06BA6">
        <w:rPr>
          <w:rFonts w:ascii="Calibri" w:eastAsia="Times New Roman" w:hAnsi="Calibri" w:cs="Times New Roman"/>
          <w:color w:val="1C283D"/>
          <w:lang w:eastAsia="tr-TR"/>
        </w:rPr>
        <w:t>hijyenik</w:t>
      </w:r>
      <w:proofErr w:type="gramEnd"/>
      <w:r w:rsidRPr="00B06BA6">
        <w:rPr>
          <w:rFonts w:ascii="Calibri" w:eastAsia="Times New Roman" w:hAnsi="Calibri" w:cs="Times New Roman"/>
          <w:color w:val="1C283D"/>
          <w:lang w:eastAsia="tr-TR"/>
        </w:rPr>
        <w:t xml:space="preserve"> şartlarda yıkamaya ve dezenfeksiyona elverişli olması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Mutfakta, yiyecek ve içeceklerin ayıklanma, yıkanma ve hazırlanma yerlerinin ayrı olması ve yeterli miktarda çelik evye bulundurulması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Çamaşırhanenin; kirli çamaşır depolama, kirli çamaşır tasnifi, çamaşır basma-yıkama, </w:t>
      </w:r>
      <w:proofErr w:type="gramStart"/>
      <w:r w:rsidRPr="00B06BA6">
        <w:rPr>
          <w:rFonts w:ascii="Calibri" w:eastAsia="Times New Roman" w:hAnsi="Calibri" w:cs="Times New Roman"/>
          <w:color w:val="1C283D"/>
          <w:lang w:eastAsia="tr-TR"/>
        </w:rPr>
        <w:t>santrifüj</w:t>
      </w:r>
      <w:proofErr w:type="gramEnd"/>
      <w:r w:rsidRPr="00B06BA6">
        <w:rPr>
          <w:rFonts w:ascii="Calibri" w:eastAsia="Times New Roman" w:hAnsi="Calibri" w:cs="Times New Roman"/>
          <w:color w:val="1C283D"/>
          <w:lang w:eastAsia="tr-TR"/>
        </w:rPr>
        <w:t>-kurutma, ütüleme, temiz çamaşır depolama ve çamaşırhanede çalışacak personel için duş yerleri bulunacak genişlikte olması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dördüncü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lang w:eastAsia="tr-TR"/>
        </w:rPr>
        <w:t>Mutfak ve çamaşırhane hizmetlerinin dışarıdan satın alınması halinde, hasta yatak katlarında yemek dağıtımının yapıldığı ve  temiz-kirli çamaşırların toplandığı ayrı ayrı kat ofis odaları oluşturulur ve diyet mutfağı da ayrıca hizmet verir. Kapalı servis tepsilerinde yemek arabaları ile servis yapılan hastanelerde kat ofis odaları oluşturulmayabilir.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Diğer alanlar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37- </w:t>
      </w:r>
      <w:r w:rsidRPr="00B06BA6">
        <w:rPr>
          <w:rFonts w:ascii="Calibri" w:eastAsia="Times New Roman" w:hAnsi="Calibri" w:cs="Times New Roman"/>
          <w:color w:val="1C283D"/>
          <w:lang w:eastAsia="tr-TR"/>
        </w:rPr>
        <w:t>Özel hastanelerde, çalışan bütün personel için binanın durumuna ve hastane kadrosuna göre yeteri miktarda çalışma, soyunma ve giyinme yerleri ile duş, tuvalet ve lavabo bulunması şarttır. Nöbet tutan tabipler için dinlenme yerleri ayırılır. Bu yerler, birden çok binadan oluşan hastanelerde, mümkün olduğunca merkezî bir yerde tesis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hastanenin ihtiyacını karşılayacak nitelikte bir telefon santralinin bulundurulması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ÜÇÜNCÜ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Hastanelerin Hizmet ve Çalışma Esasları</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Poliklinik hizmetleri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 xml:space="preserve">Madde 38– (Değişik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-11/3/2009-27166) (Değişik birinci cümle:RG-11/7/2013-28704) </w:t>
      </w:r>
      <w:r w:rsidRPr="00B06BA6">
        <w:rPr>
          <w:rFonts w:ascii="Calibri" w:eastAsia="Times New Roman" w:hAnsi="Calibri" w:cs="Times New Roman"/>
          <w:color w:val="1C283D"/>
          <w:lang w:eastAsia="tr-TR"/>
        </w:rPr>
        <w:t xml:space="preserve">Bir poliklinik muayene odasında, çalışma süreleri belirlenmek kaydıyla birden fazla </w:t>
      </w:r>
      <w:proofErr w:type="spellStart"/>
      <w:r w:rsidRPr="00B06BA6">
        <w:rPr>
          <w:rFonts w:ascii="Calibri" w:eastAsia="Times New Roman" w:hAnsi="Calibri" w:cs="Times New Roman"/>
          <w:color w:val="1C283D"/>
          <w:lang w:eastAsia="tr-TR"/>
        </w:rPr>
        <w:t>klinisyen</w:t>
      </w:r>
      <w:proofErr w:type="spellEnd"/>
      <w:r w:rsidRPr="00B06BA6">
        <w:rPr>
          <w:rFonts w:ascii="Calibri" w:eastAsia="Times New Roman" w:hAnsi="Calibri" w:cs="Times New Roman"/>
          <w:color w:val="1C283D"/>
          <w:lang w:eastAsia="tr-TR"/>
        </w:rPr>
        <w:t xml:space="preserve"> hekimin çalışmasına izin verilir. Ancak, çalışan her tabip için ayrı poliklinik muayene odası da düzenlenebilir. Hastanenin mevcudunda kadrolu ve kısmi zamanlı çalışan tabip sayısından fazla poliklinik muayene odasının olması, tabip sayısını artırma hakkı vermez.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Ayakta hasta muayenesinde, </w:t>
      </w:r>
      <w:proofErr w:type="gramStart"/>
      <w:r w:rsidRPr="00B06BA6">
        <w:rPr>
          <w:rFonts w:ascii="Calibri" w:eastAsia="Times New Roman" w:hAnsi="Calibri" w:cs="Times New Roman"/>
          <w:color w:val="1C283D"/>
          <w:lang w:eastAsia="tr-TR"/>
        </w:rPr>
        <w:t>1/8/1998</w:t>
      </w:r>
      <w:proofErr w:type="gramEnd"/>
      <w:r w:rsidRPr="00B06BA6">
        <w:rPr>
          <w:rFonts w:ascii="Calibri" w:eastAsia="Times New Roman" w:hAnsi="Calibri" w:cs="Times New Roman"/>
          <w:color w:val="1C283D"/>
          <w:lang w:eastAsia="tr-TR"/>
        </w:rPr>
        <w:t xml:space="preserve"> tarihli ve 23420 sayılı Resmî Gazetede yayımlanan Hasta Hakları Yönetmeliğinde öngörülen ilkelere uygun davranılarak, hasta mahremiyetine saygı ilkesine uyulmak suretiyle hastalar ayrı ayrı muayene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Muayenenin, ilgili tabip tarafından yapılması şart olup, muayene sırasında görevli bir hemşirenin de bulunması asildir.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Acil hizmetler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39-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-23/7/2008-26945)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acil sağlık hizmeti verilmesi ve acil vakaların hastanın sağlık güvencesi olup olmadığına veya ödeme gücü bulunup bulunmadığına bakılmaksızın kabul edilmesi ve gerekli tıbbi müdahalenin kayıtsız-şartsız ve gecikmeksizin yapılması zorunludur.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Hizmet bedelinin tahsiliyle ilgili işlemler, acil müdahale ve bakım sağlandıktan sonra yapılır. Özel hastane, acil olarak gelen hastalara yeterli personeli veya donanımı olmadığı, ilgili birimi veya boş yatağı bulunmadığı, hastanın sağlık güvencesi olmadığı ve benzeri sebepler ile gerekli acil tıbbi müdahaleyi yapmaktan kaçınamaz.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Acil servise başvuran hastalara, yoğun bakım hizmeti dâhil olmak üzere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hastanede sağlanamaması durumunda ise, gerekli ilk müdahalenin yapılmış olması kaydıyla, başka bir sağlık kuruluşuna usulüne uygun şekilde sevki sağlanabilir. Acil hastaların ihtiyaç durumunda nakledileceği sağlık kuruluşunun belirlenmesi ve nakil işlemleri Acil Komuta Kontrol Merkezi’nin yönetiminde ve koordinasyonunda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 xml:space="preserve">Acil Komuta Kontrol Merkezi, 11/5/2000 tarihli ve 24046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Acil Sağlık Hizmetleri Yönetmeliğinde düzenlenen hizmet akışı çerçevesinde en uygun hastaneye hastanın naklini sağlar. Hastanın durumunun yoğun bakım gerektirmesi halinde nakil, ulaşım süresi göz önünde tutulmak şartıyla öncelikle boş yoğun bakım yatağı en fazla olan uygun bir hastaneye sağlanır.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Tüm yataklı tedavi kurumları Bakanlıkça belirlenen esaslar ve kurulmuş bulunan çağrı kayıt ve operasyon yönetim sistemi çerçevesinde yatak kapasitesi, doluluk oranları, fiilen çalışan uzman hekim durumları gibi bilgileri güncel olarak komuta kontrol merkezine vermekle yükümlüdür.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beşinci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acil sağlık hizmetlerini düzenleyen ilgili diğer mevzuata da uymak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hastanelerin acil ünitesinde günün her saatinde tabip bulundurulması şarttır. Acil tabibi tarafından yapılacak davete ilgili dal uzmanının ve diğer personelin uymaları zorunludur. Normal çalışma saatleri dışında faaliyet gösterilen uzmanlık dallarındaki uzman tabipler "icapçı" konumda görev yaparlar. Mesul müdür tarafından düzenlenen çalışma belgesi ile üstlerinde fotoğraflı "nöbetçi tabip" yazılı kimlik kartı bulunmak kaydıyla, kadrolu veya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u w:val="single"/>
          <w:lang w:eastAsia="tr-TR"/>
        </w:rPr>
        <w:t>kadro dışı geçici</w:t>
      </w:r>
      <w:r w:rsidRPr="00B06BA6">
        <w:rPr>
          <w:rFonts w:ascii="Calibri" w:eastAsia="Times New Roman" w:hAnsi="Calibri" w:cs="Times New Roman"/>
          <w:color w:val="1C283D"/>
          <w:lang w:eastAsia="tr-TR"/>
        </w:rPr>
        <w:t xml:space="preserve"> çalışan uzman tabipler ve/veya </w:t>
      </w:r>
      <w:proofErr w:type="spellStart"/>
      <w:r w:rsidRPr="00B06BA6">
        <w:rPr>
          <w:rFonts w:ascii="Calibri" w:eastAsia="Times New Roman" w:hAnsi="Calibri" w:cs="Times New Roman"/>
          <w:color w:val="1C283D"/>
          <w:lang w:eastAsia="tr-TR"/>
        </w:rPr>
        <w:t>tabibler</w:t>
      </w:r>
      <w:proofErr w:type="spellEnd"/>
      <w:r w:rsidRPr="00B06BA6">
        <w:rPr>
          <w:rFonts w:ascii="Calibri" w:eastAsia="Times New Roman" w:hAnsi="Calibri" w:cs="Times New Roman"/>
          <w:color w:val="1C283D"/>
          <w:lang w:eastAsia="tr-TR"/>
        </w:rPr>
        <w:t xml:space="preserve"> veyahut sadece nöbet hizmetleri için kısmi zamanlı </w:t>
      </w:r>
      <w:r w:rsidRPr="00B06BA6">
        <w:rPr>
          <w:rFonts w:ascii="Calibri" w:eastAsia="Times New Roman" w:hAnsi="Calibri" w:cs="Times New Roman"/>
          <w:color w:val="1C283D"/>
          <w:lang w:eastAsia="tr-TR"/>
        </w:rPr>
        <w:lastRenderedPageBreak/>
        <w:t>çalışan uzman tabipler ve/veya tabipler nöbet tutar. Nöbetçi tabip listesi haftalık olarak hazırlanır ve mesul müdür tarafından onaylanarak dosyalanır.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Acil ünitesinde, EK-5 ve EK-6’da gösterilen bütün tıbbi donanım, malzeme ve ilaçların sürekli olarak kullanıma hazır hâlde bulundurulması gereklidir.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Dal hastanelerinin acil üniteleri sürekli olarak kullanıma hazır hâlde bulundurulur ve faaliyet gösterecekleri ilgili uzmanlık dalı veya dallarının gerektirdiği tıbbi donanım, malzeme ve ilaçlar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(Mülga fıkra:RG-1/7/2014-29047)</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Ambulans hizmetleri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40-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-03/03/2004-25391)</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acil durumlarda veya gerektiğinde hasta naklinde kullanılmak üzere, tam donanımlı ambulans bulundurmak veya bu amaçla söz konusu hizmeti sunan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u w:val="single"/>
          <w:lang w:eastAsia="tr-TR"/>
        </w:rPr>
        <w:t xml:space="preserve">7/12/2006 tarihli ve 26369 sayılı Resmî </w:t>
      </w:r>
      <w:proofErr w:type="spellStart"/>
      <w:r w:rsidRPr="00B06BA6">
        <w:rPr>
          <w:rFonts w:ascii="Calibri" w:eastAsia="Times New Roman" w:hAnsi="Calibri" w:cs="Times New Roman"/>
          <w:color w:val="1C283D"/>
          <w:u w:val="single"/>
          <w:lang w:eastAsia="tr-TR"/>
        </w:rPr>
        <w:t>Gazete’de</w:t>
      </w:r>
      <w:proofErr w:type="spellEnd"/>
      <w:r w:rsidRPr="00B06BA6">
        <w:rPr>
          <w:rFonts w:ascii="Calibri" w:eastAsia="Times New Roman" w:hAnsi="Calibri" w:cs="Times New Roman"/>
          <w:color w:val="1C283D"/>
          <w:u w:val="single"/>
          <w:lang w:eastAsia="tr-TR"/>
        </w:rPr>
        <w:t xml:space="preserve"> yayımlanan Ambulanslar ve Acil Sağlık Araçları ile Ambulans Hizmetleri Yönetmeliği</w:t>
      </w:r>
      <w:r w:rsidRPr="00B06BA6">
        <w:rPr>
          <w:rFonts w:ascii="Times New Roman" w:eastAsia="Times New Roman" w:hAnsi="Times New Roman" w:cs="Times New Roman"/>
          <w:color w:val="1C283D"/>
          <w:sz w:val="18"/>
          <w:szCs w:val="18"/>
          <w:lang w:eastAsia="tr-TR"/>
        </w:rPr>
        <w:t> </w:t>
      </w:r>
      <w:r w:rsidRPr="00B06BA6">
        <w:rPr>
          <w:rFonts w:ascii="Calibri" w:eastAsia="Times New Roman" w:hAnsi="Calibri" w:cs="Times New Roman"/>
          <w:color w:val="1C283D"/>
          <w:lang w:eastAsia="tr-TR"/>
        </w:rPr>
        <w:t>hükümlerine göre ruhsatı bulunan bir özel ambulans şirketi ile hizmet sözleşmesi yapmış olmak zorundadırlar.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Komplikasyon gelişen hastaların tedavilerinin sağlanması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40/A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-23/7/2008-26945)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hastanede yatarak veya ayakta tedavi görmekte iken uygulanan tedaviye bağlı olarak </w:t>
      </w:r>
      <w:proofErr w:type="gramStart"/>
      <w:r w:rsidRPr="00B06BA6">
        <w:rPr>
          <w:rFonts w:ascii="Calibri" w:eastAsia="Times New Roman" w:hAnsi="Calibri" w:cs="Times New Roman"/>
          <w:color w:val="1C283D"/>
          <w:lang w:eastAsia="tr-TR"/>
        </w:rPr>
        <w:t>komplikasyon</w:t>
      </w:r>
      <w:proofErr w:type="gramEnd"/>
      <w:r w:rsidRPr="00B06BA6">
        <w:rPr>
          <w:rFonts w:ascii="Calibri" w:eastAsia="Times New Roman" w:hAnsi="Calibri" w:cs="Times New Roman"/>
          <w:color w:val="1C283D"/>
          <w:lang w:eastAsia="tr-TR"/>
        </w:rPr>
        <w:t xml:space="preserve"> gelişen hastalara gerekli tedavinin sağlanması veya müdahalenin yapılması için hastanenin imkânları tıbben yeterli değil ise, hastanın ihtiyacı olan tıbbi hizmeti sunabilecek donanım ve yeterlilikteki kamu veya başka bir özel hastaneyle gereken koordinasyon sağlanarak hasta sevk edilir. </w:t>
      </w:r>
      <w:r w:rsidRPr="00B06BA6">
        <w:rPr>
          <w:rFonts w:ascii="Calibri" w:eastAsia="Times New Roman" w:hAnsi="Calibri" w:cs="Times New Roman"/>
          <w:b/>
          <w:bCs/>
          <w:color w:val="1C283D"/>
          <w:lang w:eastAsia="tr-TR"/>
        </w:rPr>
        <w:t xml:space="preserve">(Mülga iki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Eczane hizmetleri ve nöbetleri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41- </w:t>
      </w:r>
      <w:r w:rsidRPr="00B06BA6">
        <w:rPr>
          <w:rFonts w:ascii="Calibri" w:eastAsia="Times New Roman" w:hAnsi="Calibri" w:cs="Times New Roman"/>
          <w:color w:val="1C283D"/>
          <w:lang w:eastAsia="tr-TR"/>
        </w:rPr>
        <w:t>Özel hastanelerin eczanelerinden sadece yatan hastalara ilaç verilir. Özel hastane eczaneleri ile bunların sorumlu müdür ve diğer yetkilileri, teftiş ve cezaî yaptırımlar yönünden ilgili mevzuat hükümlerine tâbidirler.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Sorumlu müdürü bulunmayan hastane eczaneleri kapatılır.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-13/04/2003-25078) </w:t>
      </w:r>
      <w:r w:rsidRPr="00B06BA6">
        <w:rPr>
          <w:rFonts w:ascii="Calibri" w:eastAsia="Times New Roman" w:hAnsi="Calibri" w:cs="Times New Roman"/>
          <w:color w:val="1C283D"/>
          <w:lang w:eastAsia="tr-TR"/>
        </w:rPr>
        <w:t>Dört veya daha fazla eczacı istihdam edilen özel hastane eczanelerinde, çalışma saatleri dışında ve tatil günlerinde, hizmetin bizzat eczacı tarafından yerine getirilmesi şartıyla nöbet hizmeti verilir. Nöbet listesi, sorumlu müdür tarafından belirlenen eczacı tarafından yapılır. Ancak, dört eczacıdan daha az eczacı istihdam edilen özel hastane eczanelerinde nöbet hizmeti verilmesi zorunlu değildir.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İç hizmet yönergesi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42-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hastanelerde ameliyathane, yoğun bakım, sterilizasyon ünitesi ve acil ünitesi ile laboratuvarlar ve poliklinik hizmetleri gibi hastanedeki tüm hizmet alanlarında çalışma esaslarına ilişkin kurallar, hizmetlerin yürütülmesinde Bakanlık politikaları ile ulusal sağlık hedefleri dikkate alınarak ve </w:t>
      </w:r>
      <w:proofErr w:type="gramStart"/>
      <w:r w:rsidRPr="00B06BA6">
        <w:rPr>
          <w:rFonts w:ascii="Calibri" w:eastAsia="Times New Roman" w:hAnsi="Calibri" w:cs="Times New Roman"/>
          <w:color w:val="1C283D"/>
          <w:lang w:eastAsia="tr-TR"/>
        </w:rPr>
        <w:t>uluslar arası</w:t>
      </w:r>
      <w:proofErr w:type="gramEnd"/>
      <w:r w:rsidRPr="00B06BA6">
        <w:rPr>
          <w:rFonts w:ascii="Calibri" w:eastAsia="Times New Roman" w:hAnsi="Calibri" w:cs="Times New Roman"/>
          <w:color w:val="1C283D"/>
          <w:lang w:eastAsia="tr-TR"/>
        </w:rPr>
        <w:t xml:space="preserve"> uygulama esasları ile tıbbi etik kurallarına göre  mesul müdür tarafından yazılı hale getirilir; müdürlüğün uygun görüşü alınarak ilgili birim personeline duyurularak uygulanır ve denetimlerde yetkililere ibraz edilir.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DÖRDÜNCÜ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Tıbbî Donanım ve Bulundurulması Zorunlu İlaçlar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Tıbbî donanım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43- </w:t>
      </w:r>
      <w:r w:rsidRPr="00B06BA6">
        <w:rPr>
          <w:rFonts w:ascii="Calibri" w:eastAsia="Times New Roman" w:hAnsi="Calibri" w:cs="Times New Roman"/>
          <w:color w:val="1C283D"/>
          <w:lang w:eastAsia="tr-TR"/>
        </w:rPr>
        <w:t>Özel hastanelerde bulundurulacak tıbbî araç ve gereçlerin asgari sayıları ve türleri EK-4’de gösterilmiştir.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Bulundurulması zorunlu ilaçlar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44- </w:t>
      </w:r>
      <w:r w:rsidRPr="00B06BA6">
        <w:rPr>
          <w:rFonts w:ascii="Calibri" w:eastAsia="Times New Roman" w:hAnsi="Calibri" w:cs="Times New Roman"/>
          <w:color w:val="1C283D"/>
          <w:lang w:eastAsia="tr-TR"/>
        </w:rPr>
        <w:t>Özel hastanelerde bulundurulması zorunlu ilaçların türleri ve asgarî miktarları EK-5’de gösterilmiştir.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EK-5’de gösterilen ilaçların yerine ayni bileşimde veya aynı etkiye sahip başka muadil ilaçlar bulundurulabilir.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 ecza nesinde, Eczaneler ve Eczane Hizmetleri Hakkında Yönetmeliğin 16 </w:t>
      </w:r>
      <w:proofErr w:type="spellStart"/>
      <w:r w:rsidRPr="00B06BA6">
        <w:rPr>
          <w:rFonts w:ascii="Calibri" w:eastAsia="Times New Roman" w:hAnsi="Calibri" w:cs="Times New Roman"/>
          <w:color w:val="1C283D"/>
          <w:lang w:eastAsia="tr-TR"/>
        </w:rPr>
        <w:t>ncı</w:t>
      </w:r>
      <w:proofErr w:type="spellEnd"/>
      <w:r w:rsidRPr="00B06BA6">
        <w:rPr>
          <w:rFonts w:ascii="Calibri" w:eastAsia="Times New Roman" w:hAnsi="Calibri" w:cs="Times New Roman"/>
          <w:color w:val="1C283D"/>
          <w:lang w:eastAsia="tr-TR"/>
        </w:rPr>
        <w:t xml:space="preserve"> maddesi uyarınca belirlenen listedeki ilaçların, tıbbî madde ve malzemenin bulundurulması da şarttır.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BEŞİNCİ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Dal Hastanelerinin Alt Yapı Standartları</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Dal hastaneleri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45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Ruh sağlığı ve hastalıkları hastanesi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46-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Enfeksiyon Hastalıkları Hastanesi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46/A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Diğer özel dal hastaneleri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47-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ALTINCI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Tıbbî Kayıt ve Arşiv, Faturalandırma ve Hastaya Verilecek Belgeler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Tıbbî kayıt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48- </w:t>
      </w:r>
      <w:r w:rsidRPr="00B06BA6">
        <w:rPr>
          <w:rFonts w:ascii="Calibri" w:eastAsia="Times New Roman" w:hAnsi="Calibri" w:cs="Times New Roman"/>
          <w:color w:val="1C283D"/>
          <w:lang w:eastAsia="tr-TR"/>
        </w:rPr>
        <w:t>Özel hastanelerin acil servis, poliklinik, klinik, röntgen, laboratuvar ve ameliyathane gibi tıbbî hizmet ünitelerinde, sayfa ve sıra numarası verilmiş ve her sayfası müdürlükçe mühürlenmiş protokol defterlerinin tutulması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hastanelere başvuran her hasta için hasta dosyası düzenlenir. Hasta dosyasına hastanın tedavisiyle ilgili bütün </w:t>
      </w:r>
      <w:proofErr w:type="spellStart"/>
      <w:r w:rsidRPr="00B06BA6">
        <w:rPr>
          <w:rFonts w:ascii="Calibri" w:eastAsia="Times New Roman" w:hAnsi="Calibri" w:cs="Times New Roman"/>
          <w:color w:val="1C283D"/>
          <w:lang w:eastAsia="tr-TR"/>
        </w:rPr>
        <w:t>müşahadeler</w:t>
      </w:r>
      <w:proofErr w:type="spellEnd"/>
      <w:r w:rsidRPr="00B06BA6">
        <w:rPr>
          <w:rFonts w:ascii="Calibri" w:eastAsia="Times New Roman" w:hAnsi="Calibri" w:cs="Times New Roman"/>
          <w:color w:val="1C283D"/>
          <w:lang w:eastAsia="tr-TR"/>
        </w:rPr>
        <w:t xml:space="preserve"> ve yapılan muayene, tahlil ve tetkik sonuçları ile tedavi ve günlük değişiklikler yazılır.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Hasta dosyası içerisinde, asgarî olarak aşağıdaki belgelerin bulunması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 </w:t>
      </w:r>
      <w:r w:rsidRPr="00B06BA6">
        <w:rPr>
          <w:rFonts w:ascii="Calibri" w:eastAsia="Times New Roman" w:hAnsi="Calibri" w:cs="Times New Roman"/>
          <w:color w:val="1C283D"/>
          <w:lang w:eastAsia="tr-TR"/>
        </w:rPr>
        <w:t>Hasta kabul kâğıdı,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 </w:t>
      </w:r>
      <w:r w:rsidRPr="00B06BA6">
        <w:rPr>
          <w:rFonts w:ascii="Calibri" w:eastAsia="Times New Roman" w:hAnsi="Calibri" w:cs="Times New Roman"/>
          <w:color w:val="1C283D"/>
          <w:lang w:eastAsia="tr-TR"/>
        </w:rPr>
        <w:t xml:space="preserve">Tıbbî </w:t>
      </w:r>
      <w:proofErr w:type="spellStart"/>
      <w:r w:rsidRPr="00B06BA6">
        <w:rPr>
          <w:rFonts w:ascii="Calibri" w:eastAsia="Times New Roman" w:hAnsi="Calibri" w:cs="Times New Roman"/>
          <w:color w:val="1C283D"/>
          <w:lang w:eastAsia="tr-TR"/>
        </w:rPr>
        <w:t>müşahade</w:t>
      </w:r>
      <w:proofErr w:type="spellEnd"/>
      <w:r w:rsidRPr="00B06BA6">
        <w:rPr>
          <w:rFonts w:ascii="Calibri" w:eastAsia="Times New Roman" w:hAnsi="Calibri" w:cs="Times New Roman"/>
          <w:color w:val="1C283D"/>
          <w:lang w:eastAsia="tr-TR"/>
        </w:rPr>
        <w:t xml:space="preserve"> ve muayene kâğıdı,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c) </w:t>
      </w:r>
      <w:r w:rsidRPr="00B06BA6">
        <w:rPr>
          <w:rFonts w:ascii="Calibri" w:eastAsia="Times New Roman" w:hAnsi="Calibri" w:cs="Times New Roman"/>
          <w:color w:val="1C283D"/>
          <w:lang w:eastAsia="tr-TR"/>
        </w:rPr>
        <w:t>Hasta tabelası,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 </w:t>
      </w:r>
      <w:r w:rsidRPr="00B06BA6">
        <w:rPr>
          <w:rFonts w:ascii="Calibri" w:eastAsia="Times New Roman" w:hAnsi="Calibri" w:cs="Times New Roman"/>
          <w:color w:val="1C283D"/>
          <w:lang w:eastAsia="tr-TR"/>
        </w:rPr>
        <w:t>Derece kâğıdı,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 </w:t>
      </w:r>
      <w:r w:rsidRPr="00B06BA6">
        <w:rPr>
          <w:rFonts w:ascii="Calibri" w:eastAsia="Times New Roman" w:hAnsi="Calibri" w:cs="Times New Roman"/>
          <w:color w:val="1C283D"/>
          <w:lang w:eastAsia="tr-TR"/>
        </w:rPr>
        <w:t>Röntgen istek kâğıdı ve tetkik raporları,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f) </w:t>
      </w:r>
      <w:proofErr w:type="spellStart"/>
      <w:r w:rsidRPr="00B06BA6">
        <w:rPr>
          <w:rFonts w:ascii="Calibri" w:eastAsia="Times New Roman" w:hAnsi="Calibri" w:cs="Times New Roman"/>
          <w:color w:val="1C283D"/>
          <w:lang w:eastAsia="tr-TR"/>
        </w:rPr>
        <w:t>Laboratuar</w:t>
      </w:r>
      <w:proofErr w:type="spellEnd"/>
      <w:r w:rsidRPr="00B06BA6">
        <w:rPr>
          <w:rFonts w:ascii="Calibri" w:eastAsia="Times New Roman" w:hAnsi="Calibri" w:cs="Times New Roman"/>
          <w:color w:val="1C283D"/>
          <w:lang w:eastAsia="tr-TR"/>
        </w:rPr>
        <w:t xml:space="preserve"> istek kâğıdı ve tetkik raporları,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 </w:t>
      </w:r>
      <w:r w:rsidRPr="00B06BA6">
        <w:rPr>
          <w:rFonts w:ascii="Calibri" w:eastAsia="Times New Roman" w:hAnsi="Calibri" w:cs="Times New Roman"/>
          <w:color w:val="1C283D"/>
          <w:lang w:eastAsia="tr-TR"/>
        </w:rPr>
        <w:t>Ameliyat kâğıdı,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 </w:t>
      </w:r>
      <w:r w:rsidRPr="00B06BA6">
        <w:rPr>
          <w:rFonts w:ascii="Calibri" w:eastAsia="Times New Roman" w:hAnsi="Calibri" w:cs="Times New Roman"/>
          <w:color w:val="1C283D"/>
          <w:lang w:eastAsia="tr-TR"/>
        </w:rPr>
        <w:t>Hastanın muayene istek formu,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 </w:t>
      </w:r>
      <w:r w:rsidRPr="00B06BA6">
        <w:rPr>
          <w:rFonts w:ascii="Calibri" w:eastAsia="Times New Roman" w:hAnsi="Calibri" w:cs="Times New Roman"/>
          <w:color w:val="1C283D"/>
          <w:lang w:eastAsia="tr-TR"/>
        </w:rPr>
        <w:t>Çıkış özeti.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-13/04/2003-25078) </w:t>
      </w:r>
      <w:r w:rsidRPr="00B06BA6">
        <w:rPr>
          <w:rFonts w:ascii="Calibri" w:eastAsia="Times New Roman" w:hAnsi="Calibri" w:cs="Times New Roman"/>
          <w:color w:val="1C283D"/>
          <w:lang w:eastAsia="tr-TR"/>
        </w:rPr>
        <w:t xml:space="preserve">Uygulanacak tedavinin kabul edildiğine dair olan ve 1/8/1998 tarihli ve 23420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Hasta Hakları Yönetmeliğinin 24 üncü maddesi uyarınca alınmış rızayı gösteren muvafakat formu.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Tıbbî arşiv ve Bakanlığa yapılacak bildirimler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b/>
          <w:bCs/>
          <w:color w:val="1C283D"/>
          <w:lang w:eastAsia="tr-TR"/>
        </w:rPr>
        <w:t>Madde 49– </w:t>
      </w:r>
      <w:r w:rsidRPr="00B06BA6">
        <w:rPr>
          <w:rFonts w:ascii="Calibri" w:eastAsia="Times New Roman" w:hAnsi="Calibri" w:cs="Times New Roman"/>
          <w:color w:val="1C283D"/>
          <w:lang w:eastAsia="tr-TR"/>
        </w:rPr>
        <w:t>Özel hastanelerde, muayene, teşhis ve tedavi amacıyla başvuran hasta, yaralı, acil ve adlî vakalar ile ilgili olarak yapılan tıbbî ve idarî işlemlere ilişkin kayıtların, düzenlenen ve kullanılan belgelerin toplanması ve bunların müteakip başvurular ile denetim ve adlî mercilerce her istenildiğinde hazır bulundurulması amacıyla tasnif ve muhafazaya uygun bir merkezî tıbbî arşiv kurulması zorunludur.</w:t>
      </w:r>
      <w:proofErr w:type="gramEnd"/>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İlgili diğer mevzuat hükümleri saklı kalmak kaydıyla, özel hastanede tutulan hasta dosyaları, en az yirmi yıl süre ile saklanır.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Faaliyeti sona eren özel hastanelerin arşiv belgeleri, bir tutanağa bağlanarak müdürlüğe teslim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Kanunun 3 üncü maddesi uyarınca Bakanlık tarafından kurulacak kayıt ve bildirim sistemine ve Bakanlıkça yapılacak diğer is ve işlemlere esas olmak üzere, istenilen bilgi ve belgelerin Bakanlığa gönderilmesi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 (Ek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-23/9/2010-27708)</w:t>
      </w:r>
      <w:r w:rsidRPr="00B06BA6">
        <w:rPr>
          <w:rFonts w:ascii="Calibri" w:eastAsia="Times New Roman" w:hAnsi="Calibri" w:cs="Times New Roman"/>
          <w:color w:val="1C283D"/>
          <w:lang w:eastAsia="tr-TR"/>
        </w:rPr>
        <w:t xml:space="preserve"> Özel hastaneler, kliniklerinde takip ettikleri gebeler, </w:t>
      </w:r>
      <w:proofErr w:type="spellStart"/>
      <w:r w:rsidRPr="00B06BA6">
        <w:rPr>
          <w:rFonts w:ascii="Calibri" w:eastAsia="Times New Roman" w:hAnsi="Calibri" w:cs="Times New Roman"/>
          <w:color w:val="1C283D"/>
          <w:lang w:eastAsia="tr-TR"/>
        </w:rPr>
        <w:t>yenidoğan</w:t>
      </w:r>
      <w:proofErr w:type="spellEnd"/>
      <w:r w:rsidRPr="00B06BA6">
        <w:rPr>
          <w:rFonts w:ascii="Calibri" w:eastAsia="Times New Roman" w:hAnsi="Calibri" w:cs="Times New Roman"/>
          <w:color w:val="1C283D"/>
          <w:lang w:eastAsia="tr-TR"/>
        </w:rPr>
        <w:t xml:space="preserve"> ve bebeklerin izlenmesi ve kontrolü için Bakanlıkça istenilen kayıt ve bildirimleri istenilen formatta ve sürelerde Bakanlıkça belirlenen birime bildirir.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-23/9/2010-27708)</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(Değişik:RG-1/7/2014-29047) </w:t>
      </w:r>
      <w:r w:rsidRPr="00B06BA6">
        <w:rPr>
          <w:rFonts w:ascii="Calibri" w:eastAsia="Times New Roman" w:hAnsi="Calibri" w:cs="Times New Roman"/>
          <w:color w:val="1C283D"/>
          <w:lang w:eastAsia="tr-TR"/>
        </w:rPr>
        <w:t>Hasta mahremiyeti dikkate alınmak kaydıyla, ortak kullanım alanları kamera kayıt sistemi ile kayıt altına alınır ve kamera görüntüleri en az iki ay süre ile saklanır.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Kayıtların bilgisayar ortamında tutulması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50</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Özel hastanelerde, bu Yönetmelikte belirtilmiş her türlü kayıt işlemi, bilgisayar ortamında ve/veya ihtiyaca göre yazılı kayıt sistemi ile tutulabilir. Bu amaçla, bilgisayar çıktılarının sistem </w:t>
      </w:r>
      <w:proofErr w:type="gramStart"/>
      <w:r w:rsidRPr="00B06BA6">
        <w:rPr>
          <w:rFonts w:ascii="Calibri" w:eastAsia="Times New Roman" w:hAnsi="Calibri" w:cs="Times New Roman"/>
          <w:color w:val="1C283D"/>
          <w:lang w:eastAsia="tr-TR"/>
        </w:rPr>
        <w:t>dahilinde</w:t>
      </w:r>
      <w:proofErr w:type="gramEnd"/>
      <w:r w:rsidRPr="00B06BA6">
        <w:rPr>
          <w:rFonts w:ascii="Calibri" w:eastAsia="Times New Roman" w:hAnsi="Calibri" w:cs="Times New Roman"/>
          <w:color w:val="1C283D"/>
          <w:lang w:eastAsia="tr-TR"/>
        </w:rPr>
        <w:t xml:space="preserve"> ilk numaradan başlayarak numaralandırılması ve mesul müdür tarafından onaylanması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Bilgisayar ortamındaki kayıtların, denetim veya başkaca resmî amaçla istenildiğinde, bilgisayar ekranında izlenen belgeyle daha önceki çıktıların tutarlılık göstermesi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Bu kayıtların bilgisayar ortamında saklanmasının, değiştirilmesinin ve silinmesinin önlenmesi, gizliliğin ihlal edilmemesi amacıyla fizikî, manyetik veya elektronik müdahalelere ve olası </w:t>
      </w:r>
      <w:proofErr w:type="spellStart"/>
      <w:r w:rsidRPr="00B06BA6">
        <w:rPr>
          <w:rFonts w:ascii="Calibri" w:eastAsia="Times New Roman" w:hAnsi="Calibri" w:cs="Times New Roman"/>
          <w:color w:val="1C283D"/>
          <w:lang w:eastAsia="tr-TR"/>
        </w:rPr>
        <w:t>suistimallere</w:t>
      </w:r>
      <w:proofErr w:type="spellEnd"/>
      <w:r w:rsidRPr="00B06BA6">
        <w:rPr>
          <w:rFonts w:ascii="Calibri" w:eastAsia="Times New Roman" w:hAnsi="Calibri" w:cs="Times New Roman"/>
          <w:color w:val="1C283D"/>
          <w:lang w:eastAsia="tr-TR"/>
        </w:rPr>
        <w:t xml:space="preserve"> karşı gerekli idarî ve teknik tedbirlerin alınmasından ve periyodik olarak denetlenmesinden mesul müdür sorumludur. Mevcut yedekleme sisteminden günlük, haftalık, aylık ve yıllık olmak üzere veriler yedeklenir.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Adli vakalara ve adli raporlara ait kayıtların gizliliği ve güvenliği açısından vakayı takip eden tabip dışında vaka hakkında veri girişi yapılamaması </w:t>
      </w:r>
      <w:proofErr w:type="gramStart"/>
      <w:r w:rsidRPr="00B06BA6">
        <w:rPr>
          <w:rFonts w:ascii="Calibri" w:eastAsia="Times New Roman" w:hAnsi="Calibri" w:cs="Times New Roman"/>
          <w:color w:val="1C283D"/>
          <w:lang w:eastAsia="tr-TR"/>
        </w:rPr>
        <w:t>yada</w:t>
      </w:r>
      <w:proofErr w:type="gramEnd"/>
      <w:r w:rsidRPr="00B06BA6">
        <w:rPr>
          <w:rFonts w:ascii="Calibri" w:eastAsia="Times New Roman" w:hAnsi="Calibri" w:cs="Times New Roman"/>
          <w:color w:val="1C283D"/>
          <w:lang w:eastAsia="tr-TR"/>
        </w:rPr>
        <w:t xml:space="preserve"> adli raporu tanzim eden tabibin onayından sonra kendisi dahil hiç kimsenin rapor ile ilgili değişiklik yapamaması için gerekli düzenlemeler yapılır. Adli vaka kayıtlarına mesul müdür veya yetkilendirdiği kişiler erişebilir. Ancak, yetkililerin rapor üzerinde hiçbir şekilde değişiklik yapmasına izin verilmez. Adli kayıt veya raporların resmi olarak </w:t>
      </w:r>
      <w:r w:rsidRPr="00B06BA6">
        <w:rPr>
          <w:rFonts w:ascii="Calibri" w:eastAsia="Times New Roman" w:hAnsi="Calibri" w:cs="Times New Roman"/>
          <w:color w:val="1C283D"/>
          <w:lang w:eastAsia="tr-TR"/>
        </w:rPr>
        <w:lastRenderedPageBreak/>
        <w:t>istenmesi halinde yeni çıktı alınarak suret olduğu belirtilmek kaydıyla tasdiklenebilir. Bu raporlar ile ilgili sorumluluk mesul müdüre ve hastane sahibine aittir.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Güvenli dijital hasta kaydına geçilmeyen hastanelerde bilgisayar ortamında kayıt tutulması, yazılı kayıt sisteminin gereklerini ortadan kaldırmaz.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15/1/2004 tarihli ve 5070 sayılı Elektronik İmza Kanunu hükümlerine uygun elektronik imza ile imzalanmış tıbbi kayıtlar, resmi kayıt olarak kabul edilir ve ilgili mevzuata göre yedekleme ve arşivlemesi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Hastane faturalarının düzenlenmesi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51- (Değişik birinci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-21/3/2014-28948) </w:t>
      </w:r>
      <w:r w:rsidRPr="00B06BA6">
        <w:rPr>
          <w:rFonts w:ascii="Calibri" w:eastAsia="Times New Roman" w:hAnsi="Calibri" w:cs="Times New Roman"/>
          <w:color w:val="1C283D"/>
          <w:lang w:eastAsia="tr-TR"/>
        </w:rPr>
        <w:t>Özel hastanelerde ayakta veya yatarak tedavi edilen bütün hastalar için ilgili mevzuatına göre satış fişi veya fatura düzenlenmesi zorunludur. Satış fişi veya fatura ekinde hastaya sunulan sağlık hizmetinin ayrıntılı dökümünü ve birim fiyatlarını gösteren belge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-13/04/2003-25078)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hastanelerde kullanılan ilaç ve tıbbî malzemeler ile ayrıca verilen içecek, gazete, kitap, telefon konuşması ve benzeri ihtiyaçlar için alınacak ücret, piyasa rayiç bedellerinin üzerinde olamaz.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Hastalara verilecek belgeler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52- </w:t>
      </w:r>
      <w:r w:rsidRPr="00B06BA6">
        <w:rPr>
          <w:rFonts w:ascii="Calibri" w:eastAsia="Times New Roman" w:hAnsi="Calibri" w:cs="Times New Roman"/>
          <w:color w:val="1C283D"/>
          <w:lang w:eastAsia="tr-TR"/>
        </w:rPr>
        <w:t>Özel hastaneler, hastalar tarafından istenildiğinde, aşağıda belirtilen belgeleri ücretsiz olarak vermek zorundadırlar: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a) </w:t>
      </w:r>
      <w:r w:rsidRPr="00B06BA6">
        <w:rPr>
          <w:rFonts w:ascii="Calibri" w:eastAsia="Times New Roman" w:hAnsi="Calibri" w:cs="Times New Roman"/>
          <w:color w:val="1C283D"/>
          <w:lang w:eastAsia="tr-TR"/>
        </w:rPr>
        <w:t>Özel hastanede kullanılıp bedeli hastadan alınan ilaç ve sarf malzemesinin tür ve miktarlarını gösteren liste,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 </w:t>
      </w:r>
      <w:r w:rsidRPr="00B06BA6">
        <w:rPr>
          <w:rFonts w:ascii="Calibri" w:eastAsia="Times New Roman" w:hAnsi="Calibri" w:cs="Times New Roman"/>
          <w:color w:val="1C283D"/>
          <w:lang w:eastAsia="tr-TR"/>
        </w:rPr>
        <w:t>Adlî vakalara ilişkin olanların asılları verilmemek kaydıyla, özel hastanede veya dışarıda yapılan ve bedeli hasta tarafından ödenen laboratuvar tetkik ve tahlil sonuçları ile röntgen filmleri,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c) </w:t>
      </w:r>
      <w:r w:rsidRPr="00B06BA6">
        <w:rPr>
          <w:rFonts w:ascii="Calibri" w:eastAsia="Times New Roman" w:hAnsi="Calibri" w:cs="Times New Roman"/>
          <w:color w:val="1C283D"/>
          <w:lang w:eastAsia="tr-TR"/>
        </w:rPr>
        <w:t>Dışarıdan satın alınan ilaç ve malzemenin reçeteleri,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 </w:t>
      </w:r>
      <w:r w:rsidRPr="00B06BA6">
        <w:rPr>
          <w:rFonts w:ascii="Calibri" w:eastAsia="Times New Roman" w:hAnsi="Calibri" w:cs="Times New Roman"/>
          <w:color w:val="1C283D"/>
          <w:lang w:eastAsia="tr-TR"/>
        </w:rPr>
        <w:t>Hastaların klinik ve laboratuvar bulguları, hastalığın teşhisi, seyri, yapılan incelemeler ile tedavi ve sonucuna ilişkin tedaviyi yapan tabip tarafından düzenlenecek çıkış özeti.</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YEDİNCİ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Yatak Sınıfları, Gündelik Yatak Ücretleri,</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Kıyafet ve Kimlik Kartı, Reklam ve Tanıtım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Yatak sınıfları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53- </w:t>
      </w:r>
      <w:r w:rsidRPr="00B06BA6">
        <w:rPr>
          <w:rFonts w:ascii="Calibri" w:eastAsia="Times New Roman" w:hAnsi="Calibri" w:cs="Times New Roman"/>
          <w:color w:val="1C283D"/>
          <w:lang w:eastAsia="tr-TR"/>
        </w:rPr>
        <w:t xml:space="preserve">Özel hastanelerde; özel, birinci sınıf ve ikinci sınıf hasta odaları ile yoğun bakim hizmetlerinin gereklerine göre kuvöz, prematüre devamlı bakim, </w:t>
      </w:r>
      <w:proofErr w:type="spellStart"/>
      <w:r w:rsidRPr="00B06BA6">
        <w:rPr>
          <w:rFonts w:ascii="Calibri" w:eastAsia="Times New Roman" w:hAnsi="Calibri" w:cs="Times New Roman"/>
          <w:color w:val="1C283D"/>
          <w:lang w:eastAsia="tr-TR"/>
        </w:rPr>
        <w:t>yenidogan</w:t>
      </w:r>
      <w:proofErr w:type="spellEnd"/>
      <w:r w:rsidRPr="00B06BA6">
        <w:rPr>
          <w:rFonts w:ascii="Calibri" w:eastAsia="Times New Roman" w:hAnsi="Calibri" w:cs="Times New Roman"/>
          <w:color w:val="1C283D"/>
          <w:lang w:eastAsia="tr-TR"/>
        </w:rPr>
        <w:t xml:space="preserve"> yoğun bakim, çocuk yoğun bakim, </w:t>
      </w:r>
      <w:proofErr w:type="spellStart"/>
      <w:r w:rsidRPr="00B06BA6">
        <w:rPr>
          <w:rFonts w:ascii="Calibri" w:eastAsia="Times New Roman" w:hAnsi="Calibri" w:cs="Times New Roman"/>
          <w:color w:val="1C283D"/>
          <w:lang w:eastAsia="tr-TR"/>
        </w:rPr>
        <w:t>kardiyovasküler</w:t>
      </w:r>
      <w:proofErr w:type="spellEnd"/>
      <w:r w:rsidRPr="00B06BA6">
        <w:rPr>
          <w:rFonts w:ascii="Calibri" w:eastAsia="Times New Roman" w:hAnsi="Calibri" w:cs="Times New Roman"/>
          <w:color w:val="1C283D"/>
          <w:lang w:eastAsia="tr-TR"/>
        </w:rPr>
        <w:t xml:space="preserve">, koroner, dahili ve cerrahi yoğun bakim ile </w:t>
      </w:r>
      <w:proofErr w:type="gramStart"/>
      <w:r w:rsidRPr="00B06BA6">
        <w:rPr>
          <w:rFonts w:ascii="Calibri" w:eastAsia="Times New Roman" w:hAnsi="Calibri" w:cs="Times New Roman"/>
          <w:color w:val="1C283D"/>
          <w:lang w:eastAsia="tr-TR"/>
        </w:rPr>
        <w:t>steril</w:t>
      </w:r>
      <w:proofErr w:type="gramEnd"/>
      <w:r w:rsidRPr="00B06BA6">
        <w:rPr>
          <w:rFonts w:ascii="Calibri" w:eastAsia="Times New Roman" w:hAnsi="Calibri" w:cs="Times New Roman"/>
          <w:color w:val="1C283D"/>
          <w:lang w:eastAsia="tr-TR"/>
        </w:rPr>
        <w:t xml:space="preserve"> oda yatakları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-28/05/2004-25475) </w:t>
      </w:r>
      <w:r w:rsidRPr="00B06BA6">
        <w:rPr>
          <w:rFonts w:ascii="Calibri" w:eastAsia="Times New Roman" w:hAnsi="Calibri" w:cs="Times New Roman"/>
          <w:color w:val="1C283D"/>
          <w:lang w:eastAsia="tr-TR"/>
        </w:rPr>
        <w:t xml:space="preserve">Özel oda; tek yataklı, </w:t>
      </w:r>
      <w:proofErr w:type="spellStart"/>
      <w:r w:rsidRPr="00B06BA6">
        <w:rPr>
          <w:rFonts w:ascii="Calibri" w:eastAsia="Times New Roman" w:hAnsi="Calibri" w:cs="Times New Roman"/>
          <w:color w:val="1C283D"/>
          <w:lang w:eastAsia="tr-TR"/>
        </w:rPr>
        <w:t>suit</w:t>
      </w:r>
      <w:proofErr w:type="spellEnd"/>
      <w:r w:rsidRPr="00B06BA6">
        <w:rPr>
          <w:rFonts w:ascii="Calibri" w:eastAsia="Times New Roman" w:hAnsi="Calibri" w:cs="Times New Roman"/>
          <w:color w:val="1C283D"/>
          <w:lang w:eastAsia="tr-TR"/>
        </w:rPr>
        <w:t xml:space="preserve"> odalı, buzdolabı, televizyon, telefon ve hasta refakatçisinin dinlenmesi için gerekli bölümü ve donanımı bulunan, müstakil banyolu, lavabolu, müstakil tuvaleti olan,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Birinci sınıf oda; tek yataklı, müstakil tuvaletli ve lavabolu, tuvalet ile lavabodan ayrılmış banyosu olan ve hasta refakatçisinin dinlenmesine yönelik donanımı bulunan,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İkinci sınıf oda; iki yataklı, yatakların arası uygun biçimde ayrılabilen, müstakil tuvaletli, lavabolu ve tuvalet ve lavabodan ayrılmış banyo bölümü olan,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hasta</w:t>
      </w:r>
      <w:proofErr w:type="gramEnd"/>
      <w:r w:rsidRPr="00B06BA6">
        <w:rPr>
          <w:rFonts w:ascii="Calibri" w:eastAsia="Times New Roman" w:hAnsi="Calibri" w:cs="Times New Roman"/>
          <w:color w:val="1C283D"/>
          <w:lang w:eastAsia="tr-TR"/>
        </w:rPr>
        <w:t xml:space="preserve"> odalarıdır.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Gündelik yatak ücretinin kapsamı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Madde 54- </w:t>
      </w:r>
      <w:r w:rsidRPr="00B06BA6">
        <w:rPr>
          <w:rFonts w:ascii="Calibri" w:eastAsia="Times New Roman" w:hAnsi="Calibri" w:cs="Times New Roman"/>
          <w:color w:val="1C283D"/>
          <w:lang w:eastAsia="tr-TR"/>
        </w:rPr>
        <w:t xml:space="preserve">Özel hastanelerde yatan hastalardan yatak sınıflarına göre gündelik yatak ücreti alınır. Gündelik yatak ücretine; yatak, yemek, temizlik ve rutin hemşirelik bakimi hizmetleri </w:t>
      </w:r>
      <w:proofErr w:type="gramStart"/>
      <w:r w:rsidRPr="00B06BA6">
        <w:rPr>
          <w:rFonts w:ascii="Calibri" w:eastAsia="Times New Roman" w:hAnsi="Calibri" w:cs="Times New Roman"/>
          <w:color w:val="1C283D"/>
          <w:lang w:eastAsia="tr-TR"/>
        </w:rPr>
        <w:t>dahildir</w:t>
      </w:r>
      <w:proofErr w:type="gramEnd"/>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-21/10/2006-26326) </w:t>
      </w:r>
      <w:r w:rsidRPr="00B06BA6">
        <w:rPr>
          <w:rFonts w:ascii="Calibri" w:eastAsia="Times New Roman" w:hAnsi="Calibri" w:cs="Times New Roman"/>
          <w:color w:val="1C283D"/>
          <w:u w:val="single"/>
          <w:lang w:eastAsia="tr-TR"/>
        </w:rPr>
        <w:t>Bu hizmetler gündelik yatak ücreti dışında ayrıca fatura edilemez.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Günlük yatak ücretleri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Madde 55- (Başlığı ile birlikte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-27/5/2012-28305)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günlük yatak ücretlerini her yıl kendileri tespit ederek Bakanlığa bildirir ve bu ücret Bakanlıkça onaylanır.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 hastane sınıflamalarını, emsal hastanelerdeki en yüksek ve en düşük yatak ücretlerini ve hastanelerin kapasitelerini dikkate alarak, gerektiğinde günlük yatak ücretlerinin üst sınırını belirlemeye yetkilidir.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Fakir ve muhtaç hastaların tedavisi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56- </w:t>
      </w:r>
      <w:r w:rsidRPr="00B06BA6">
        <w:rPr>
          <w:rFonts w:ascii="Calibri" w:eastAsia="Times New Roman" w:hAnsi="Calibri" w:cs="Times New Roman"/>
          <w:color w:val="1C283D"/>
          <w:lang w:eastAsia="tr-TR"/>
        </w:rPr>
        <w:t>Özel hastanelerde, en az bir yatak olmak kaydıyla, yatakların % 3’ü fakir ve muhtaç hastaların tedavisi için ayırılır ve bu sayı ruhsatlarında gösterilir.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-13/04/2003-25078) </w:t>
      </w:r>
      <w:r w:rsidRPr="00B06BA6">
        <w:rPr>
          <w:rFonts w:ascii="Calibri" w:eastAsia="Times New Roman" w:hAnsi="Calibri" w:cs="Times New Roman"/>
          <w:color w:val="1C283D"/>
          <w:lang w:eastAsia="tr-TR"/>
        </w:rPr>
        <w:t xml:space="preserve">Ücretsiz tedavi için ayrılan bu yataklarda, Sosyal Yardımlaşma ve Dayanışmayı Teşvik Fonu Başkanlığınca öngörülen kriterlere uygun fakir ve muhtaç kişilerden, hastanenin bulunduğu yerdeki en büyük mülki amir veya müdürlük tarafından </w:t>
      </w:r>
      <w:proofErr w:type="spellStart"/>
      <w:r w:rsidRPr="00B06BA6">
        <w:rPr>
          <w:rFonts w:ascii="Calibri" w:eastAsia="Times New Roman" w:hAnsi="Calibri" w:cs="Times New Roman"/>
          <w:color w:val="1C283D"/>
          <w:lang w:eastAsia="tr-TR"/>
        </w:rPr>
        <w:t>sevkedilen</w:t>
      </w:r>
      <w:proofErr w:type="spellEnd"/>
      <w:r w:rsidRPr="00B06BA6">
        <w:rPr>
          <w:rFonts w:ascii="Calibri" w:eastAsia="Times New Roman" w:hAnsi="Calibri" w:cs="Times New Roman"/>
          <w:color w:val="1C283D"/>
          <w:lang w:eastAsia="tr-TR"/>
        </w:rPr>
        <w:t xml:space="preserve"> hastalar ile acil olarak müracaat eden ve başka bir kuruma nakli tıbben mümkün olmayan fakir ve muhtaç hastaların tedavileri ücretsiz olarak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hastalara ait bilgiler, EK-8’de yer alan Ücretsiz Hasta Bilgi Formuna uygun olarak doldurulur ve üç ayda bir müdürlüğe gönderilir.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Koruyucu sağlık hizmetleri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57- </w:t>
      </w:r>
      <w:r w:rsidRPr="00B06BA6">
        <w:rPr>
          <w:rFonts w:ascii="Calibri" w:eastAsia="Times New Roman" w:hAnsi="Calibri" w:cs="Times New Roman"/>
          <w:color w:val="1C283D"/>
          <w:lang w:eastAsia="tr-TR"/>
        </w:rPr>
        <w:t>Özel hastaneler, Kanunun 3 üncü maddesinin (b) bendi uyarınca, müdürlüğün uygun görüsü ve Bakanlığın onayı ile koruyucu sağlık hizmetleri verebilirler.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Güvenlik makamlarına bildirim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58- </w:t>
      </w:r>
      <w:r w:rsidRPr="00B06BA6">
        <w:rPr>
          <w:rFonts w:ascii="Calibri" w:eastAsia="Times New Roman" w:hAnsi="Calibri" w:cs="Times New Roman"/>
          <w:color w:val="1C283D"/>
          <w:lang w:eastAsia="tr-TR"/>
        </w:rPr>
        <w:t>Durumundan şüphe edilen ve kimliği belli olmayan hastalar ile adlî vakalar, ilgili mevzuat uyarınca derhal güvenlik makamlarına bildirilir.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Kıyafet ve kimlik kartı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59</w:t>
      </w:r>
      <w:r w:rsidRPr="00B06BA6">
        <w:rPr>
          <w:rFonts w:ascii="Calibri" w:eastAsia="Times New Roman" w:hAnsi="Calibri" w:cs="Times New Roman"/>
          <w:color w:val="1C283D"/>
          <w:lang w:eastAsia="tr-TR"/>
        </w:rPr>
        <w:t>- Özel hastanede çalışan bütün personelin, hizmetin gereklerine uygun olarak önlük veya üniforma giymesi zorunludur.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Bütün personelin yakasına, personelin </w:t>
      </w:r>
      <w:proofErr w:type="spellStart"/>
      <w:r w:rsidRPr="00B06BA6">
        <w:rPr>
          <w:rFonts w:ascii="Calibri" w:eastAsia="Times New Roman" w:hAnsi="Calibri" w:cs="Times New Roman"/>
          <w:color w:val="1C283D"/>
          <w:lang w:eastAsia="tr-TR"/>
        </w:rPr>
        <w:t>adini</w:t>
      </w:r>
      <w:proofErr w:type="spellEnd"/>
      <w:r w:rsidRPr="00B06BA6">
        <w:rPr>
          <w:rFonts w:ascii="Calibri" w:eastAsia="Times New Roman" w:hAnsi="Calibri" w:cs="Times New Roman"/>
          <w:color w:val="1C283D"/>
          <w:lang w:eastAsia="tr-TR"/>
        </w:rPr>
        <w:t>, soyadını, mesleğini ve unvanını belirten ve mesul müdürlükçe onaylanmış olan fotoğraflı bir kimlik kartı takılması şarttır.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Bilgilendirme ve Tanıtım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60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 xml:space="preserve">(Başlığı ile birlikte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-28/05/2004-25475)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tıbbî deontoloji ve meslekî etik kurallarına aykırı şekilde, insanları yanıltan, yanlış yönlendiren ve talep yaratmaya yönelik, ruhsatında yazılı kabul ve tedavi ettiği uzmanlık dallarından başka hastaları kabul ve tedavi ettiği intibaını uyandıran, diğer hastaneler aleyhine haksız rekabet yaratan davranışlarda bulunamazlar ve bu mahiyette tanıtım yapamazlar.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-1/7/2014-29047)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Özel hastaneler tarafından; sağlığı koruyucu ve geliştirici nitelikteki bilgilendirme ve tanıtımlar yapılabilir. Bilgilendirme ve tanıtım faaliyetleri kapsamında, yanıltıcı, abartılı, doğruluğu bilimsel olarak kanıtlanmamış bilgilere ve talep yaratmaya yönelik açıklamalara yer verilemez.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hizmet alanları ve sunacağı hizmetler ile açılış bilgileri ve benzeri konularda toplumu bilgilendirmek amacıyla tanıtım yapabilir ve ilan verebilir.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tarafından oluşturulan internet sitelerinde; yer alan her türlü sağlık bilgisi, alanı ile ilgili bilgi ve tecrübeye sahip sağlık meslek mensupları tarafından verilmek zorundadır. Bu siteler aracılığıyla hiçbir şekilde tedavi edici sağlık hizmetine yönelik bilgiler verilemez. İnternet sayfalarında verilen bilginin, son güncelleme tarihi açıkça belirtilir.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Yukarıda belirtilen esaslara uymayan özel hastane sahipleri ve mesul müdürleri hakkında ilgili mevzuat hükümlerindeki müeyyideler uygulanır.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Kuruluş isimlendirmesi</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60/A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hastanenin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 isimlendirilmesinde; kişilerin yanlış algılaması ve karışıklığın önlenmesi amacıyla, hangi ilde olduğuna bakılmaksızın ülke genelindeki üniversite ve kamu sağlık kurum veya kuruluşlarının isimleri aynen veya çağrıştıracak şekilde kullanılamaz</w:t>
      </w:r>
      <w:r w:rsidRPr="00B06BA6">
        <w:rPr>
          <w:rFonts w:ascii="Times New Roman" w:eastAsia="Times New Roman" w:hAnsi="Times New Roman" w:cs="Times New Roman"/>
          <w:color w:val="1C283D"/>
          <w:sz w:val="19"/>
          <w:szCs w:val="19"/>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Dinî ödevlerin yapılma sekli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61- </w:t>
      </w:r>
      <w:r w:rsidRPr="00B06BA6">
        <w:rPr>
          <w:rFonts w:ascii="Calibri" w:eastAsia="Times New Roman" w:hAnsi="Calibri" w:cs="Times New Roman"/>
          <w:color w:val="1C283D"/>
          <w:lang w:eastAsia="tr-TR"/>
        </w:rPr>
        <w:t>Özel hastanelerde, hastaların dinî gereklerini yerine getirebilecekleri mekân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-1/7/2014-29047)</w:t>
      </w:r>
      <w:r w:rsidRPr="00B06BA6">
        <w:rPr>
          <w:rFonts w:ascii="Calibri" w:eastAsia="Times New Roman" w:hAnsi="Calibri" w:cs="Times New Roman"/>
          <w:color w:val="1C283D"/>
          <w:u w:val="single"/>
          <w:lang w:eastAsia="tr-TR"/>
        </w:rPr>
        <w:t>ayrılır</w:t>
      </w:r>
      <w:r w:rsidRPr="00B06BA6">
        <w:rPr>
          <w:rFonts w:ascii="Calibri" w:eastAsia="Times New Roman" w:hAnsi="Calibri" w:cs="Times New Roman"/>
          <w:color w:val="1C283D"/>
          <w:lang w:eastAsia="tr-TR"/>
        </w:rPr>
        <w:t xml:space="preserve">. </w:t>
      </w:r>
      <w:proofErr w:type="spellStart"/>
      <w:r w:rsidRPr="00B06BA6">
        <w:rPr>
          <w:rFonts w:ascii="Calibri" w:eastAsia="Times New Roman" w:hAnsi="Calibri" w:cs="Times New Roman"/>
          <w:color w:val="1C283D"/>
          <w:lang w:eastAsia="tr-TR"/>
        </w:rPr>
        <w:t>Agoni</w:t>
      </w:r>
      <w:proofErr w:type="spellEnd"/>
      <w:r w:rsidRPr="00B06BA6">
        <w:rPr>
          <w:rFonts w:ascii="Calibri" w:eastAsia="Times New Roman" w:hAnsi="Calibri" w:cs="Times New Roman"/>
          <w:color w:val="1C283D"/>
          <w:lang w:eastAsia="tr-TR"/>
        </w:rPr>
        <w:t xml:space="preserve"> halindeki hastaların dinî hizmetlerden faydalanmaları için Hasta Hakları Yönetmeliğinin 38 inci maddesi uyarınca gereken tedbirler alınır.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SEKİZİNCİ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Denetim, Faaliyet Durdurma, Ruhsatın Geri Alınması, Yasaklar, Müeyyideler,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Grup ve Tür Değişikliği ve Devir</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Denetim</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62-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-23/1/2015-29245)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Hastanenin bir kısmında faaliyetin geçici olarak durdurulması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63-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Aşağıdaki hallerde;</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Özel hastanenin faaliyet izin belgesinde bulunan uzmanlık dallarında bu Yönetmeliğe göre gerekli olan uzman tabip bulundurulmadığı tespit edildiği takdirde, ilgili uzmanlık dalında çalıştırılacak uzman tabip temin edilinceye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Özel hastanenin faaliyet izin belgesinde bulunan uzmanlık dallarındaki kliniklerin tıbbî donanımının eksik olduğu tespit edildiği takdirde, bu kliniklerin eksiklikleri giderilinceye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c) Bu Yönetmelikte öngörülen, uzman tabipler hariç olmak üzere asgarî sağlık personeli bulunmaması halinde, personelin özelliği, sayısı ve çalıştığı birim nazara alınarak verilen sürede personel eksikliğinin giderilmemesi halinde eksiklik giderilinceye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Hastanenin herhangi bir biriminde veya kısmında hastaların tedavisini olumsuz etkileyecek bir eksikliğin tespiti halinde eksiklik giderilinceye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eksiklik tespit edilen ilgili birimin faaliyeti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 Valilikçe durdurulur.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Bu fıkranın (d) bendi uyarınca yapılacak faaliyet durdurma işleminde Bakanlığın uygun görüşü aranır.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Hastanenin tamamında faaliyetin geçici olarak durdurulması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64-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Aşağıdaki hallerde;</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Mesul müdürün ölümü veya temelli olarak hastaneden ayrılmasından sonra, bir ay zarfında yerine başkası atanmazsa, yeni mesul müdürün görevlendirilmesi işlemleri tamamlanıncaya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Bu Yönetmeliğe göre zorunlu olan acil ünitesi, bulunması veya hizmet satın alınması zorunlu laboratuvarlar ile hastanenin türünün gerektirdiği hizmet birimlerinden birinin veya birkaçının bulunmaması halinde bu eksiklikler giderilinceye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Ruhsata esas bina haricinde tamamen veya kısmen faaliyette bulunulduğunun tespiti durumunda ruhsatlandırma tamamlanıncaya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Sağlık hizmeti alanların tedavilerini olumsuz etkileyecek durumların ortaya çıkması halinde bu durum ortadan kaldırılana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 Taşınacak özel hastanenin talebinin bulunması halinde, 65 inci maddenin dördüncü fıkrasında belirlenen süreleri aşmamak kaydıyla yeni binasında faaliyete başlayıncaya kadar,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Bakanlığın kararı üzerine Valilikçe özel hastanenin tamamında faaliyeti durdurulur. (e) bendi kapsamında sahiplik, müdürlüğe tebligat adresi bildirerek hastane binasını boşaltabilir.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Doğal afet, genel salgın hastalık, kısmi veya genel seferberlik ilanı gibi mücbir sebeplerden dolayı özel hastanenin faaliyeti Bakanlıkça en fazla üç yıl süreyle askıya alınabilir.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Ruhsatın geri alınması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65-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Denetimlerde tespit edilen eksikliklerin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u w:val="single"/>
          <w:lang w:eastAsia="tr-TR"/>
        </w:rPr>
        <w:t>verilen süre</w:t>
      </w:r>
      <w:r w:rsidRPr="00B06BA6">
        <w:rPr>
          <w:rFonts w:ascii="Calibri" w:eastAsia="Times New Roman" w:hAnsi="Calibri" w:cs="Times New Roman"/>
          <w:color w:val="1C283D"/>
          <w:lang w:eastAsia="tr-TR"/>
        </w:rPr>
        <w:t> içinde giderilmemesi nedeniyle bir kısmında veya tamamında faaliyeti geçici olarak durdurulan hastanede, faaliyet durdurma tarihinden itibaren en geç bir yıl içinde eksiklikler giderilmezse, ruhsat Bakanlıkça askıya alınır. Ruhsatı askıya alınan hastanede eksikliklerin giderilip faaliyete geçilmesi için en fazla bir yıllık ek süre verilir. Bu sürede de hastane faaliyete geçirilemez ise, ek 4 üncü maddedeki planlama hükümleri uygulanır.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Faaliyeti geçici olarak kısmen veya tamamen durdurulduğu halde hasta kabulüne devam edilen özel hastanenin faaliyeti, iki kat süreyle tamamen durdurulur. Faaliyeti iki kat süreyle durdurulan hastanede hasta kabulü yapıldığının tespiti halinde, hastane ruhsatı Bakanlıkça geri alınır. Bu durumdaki hastane tekrar ruhsatlandırılmaz; hastane sahipliği de, iki yıl süreyle ek 4 üncü maddeye göre ilan edilen planlamalardaki yatırımlar için başvuruda bulunamaz.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hastanenin tamamında veya bir kısmında faaliyetin geçici olarak durdurulması veyahut ruhsatın geri alınması söz konusu olduğunda müdürlük tarafından öncelikle mevcut yatan hastalarla ilgili tespit yapılır. Nakli mümkün olmayan hastaların tedavilerinin tamamlanmasından ve nakli mümkün olanların da diğer hastanelere nakillerinden sonra özel hastanenin faaliyeti durdurulur. Bu durumdaki hastanelere yeni hasta kabulü yapılamaz.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Taşınma amacıyla faaliyetini askıya alan özel hastaneler, başvuru tarihinden itibaren en geç iki yıl içerisinde ön izin belgesi ve ön izin belgesinin alındığı tarihten itibaren ise beş yıl içerisinde ruhsat almak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Yasaklar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66-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Yönetmelik kapsamındaki hastane ve kişiler için yasak olan fiil ve davranışlar aşağıda belirtilmiştir.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Özel hastaneler, ruhsat ve faaliyet izin  belgesi almadan hizmet veremezler.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lang w:eastAsia="tr-TR"/>
        </w:rPr>
        <w:t> Özel hastaneler, faaliyet izin  belgelerinde  belirtilen yatak sayılarında Bakanlıktan izin almaksızın arttırma, azaltma veya tür değişikliği yapamazlar ve faaliyet izin  belgelerinde  yazılı yatak sayısından fazla hasta yatıramazlar.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-11/3/2009-27166)</w:t>
      </w:r>
      <w:r w:rsidRPr="00B06BA6">
        <w:rPr>
          <w:rFonts w:ascii="Calibri" w:eastAsia="Times New Roman" w:hAnsi="Calibri" w:cs="Times New Roman"/>
          <w:color w:val="1C283D"/>
          <w:lang w:eastAsia="tr-TR"/>
        </w:rPr>
        <w:t>  Özel hastaneler, faaliyet izin belgesinde bulunmayan uzmanlık dallarında hasta kabul ve tedavi edemezler.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Özel hastane binası içinde geçici veya sürekli olacak şekilde ikamet edilmek üzere yerler ayrılamaz ve ikamet edilemez.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 Özel hastanelerde, faaliyet izin belgesinde belirtilen uzmanlık dalları haricindeki diğer dallara ait araç ve gereçler bulundurulamaz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 Özel hastaneler, belirlenen gündelik yatak ücreti dışında bir ücret uygulayamazlar.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 Özel hastanelerde bulunan eczaneler, amacı dışında faaliyet gösteremezler ve dışarıya ilaç satamazlar.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 Özel hastane sahibi bir şirket, dernek veya vakıf ise, şirket, dernek veya vakfın  faaliyet alanına  giren diğer işler özel hastanede yapılamaz.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u w:val="single"/>
          <w:lang w:eastAsia="tr-TR"/>
        </w:rPr>
        <w:t>Özel hastanede amacı dışında faaliyet gösterilemez</w:t>
      </w:r>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ı)  Özel hastanede herhangi bir faaliyet alanının veya biriminin, yetkisi olmayan kişiler tarafından kullanımı yasaktır.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-1/7/2014-29047)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j) Özel hastanelerde, adlarına personel çalışma belgesi düzenlenmeyen tabip ve diğer sağlık personeli çalıştırılamaz.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Özel hastanelerde, uzmanlık belgesi olmayanlar uzman olarak ve kanunen mesleğini icra yetkisi bulunmayan tabipler çalıştırılamaz.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l) Başkasına ait tabip kaşesi, diğer tabip veya personel tarafından hiç bir surette  kullanılamaz.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Özel izne tâbi hizmet birimleri Sağlık Bakanlığından izin almaksızın açılamaz ve buralarda hizmet verilemez.</w:t>
      </w:r>
    </w:p>
    <w:p w:rsidR="00B06BA6" w:rsidRPr="00B06BA6" w:rsidRDefault="00B06BA6" w:rsidP="00B06BA6">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B06BA6">
        <w:rPr>
          <w:rFonts w:ascii="Times New Roman" w:eastAsia="Times New Roman" w:hAnsi="Times New Roman" w:cs="Times New Roman"/>
          <w:color w:val="1C283D"/>
          <w:sz w:val="24"/>
          <w:szCs w:val="24"/>
          <w:lang w:eastAsia="tr-TR"/>
        </w:rPr>
        <w:t>n</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-1/7/2014-29047)</w:t>
      </w:r>
      <w:r w:rsidRPr="00B06BA6">
        <w:rPr>
          <w:rFonts w:ascii="Times New Roman" w:eastAsia="Times New Roman" w:hAnsi="Times New Roman" w:cs="Times New Roman"/>
          <w:b/>
          <w:bCs/>
          <w:color w:val="1C283D"/>
          <w:sz w:val="24"/>
          <w:szCs w:val="24"/>
          <w:lang w:eastAsia="tr-TR"/>
        </w:rPr>
        <w:t> </w:t>
      </w:r>
      <w:r w:rsidRPr="00B06BA6">
        <w:rPr>
          <w:rFonts w:ascii="Calibri" w:eastAsia="Times New Roman" w:hAnsi="Calibri" w:cs="Times New Roman"/>
          <w:color w:val="1C283D"/>
          <w:lang w:eastAsia="tr-TR"/>
        </w:rPr>
        <w:t>Özel hastanelerde Türkiye Cumhuriyeti yasalarınca suç olarak kabul edilen hiçbir tıbbi işlem yapılamaz.</w:t>
      </w:r>
    </w:p>
    <w:p w:rsidR="00B06BA6" w:rsidRPr="00B06BA6" w:rsidRDefault="00B06BA6" w:rsidP="00B06BA6">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o)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Özel hastanelerde hasta mahremiyeti ile hasta bilgilerinin gizliliği ilkeleri ihlal edilemez.</w:t>
      </w:r>
    </w:p>
    <w:p w:rsidR="00B06BA6" w:rsidRPr="00B06BA6" w:rsidRDefault="00B06BA6" w:rsidP="00B06BA6">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B06BA6">
        <w:rPr>
          <w:rFonts w:ascii="Times New Roman" w:eastAsia="Times New Roman" w:hAnsi="Times New Roman" w:cs="Times New Roman"/>
          <w:color w:val="1C283D"/>
          <w:sz w:val="24"/>
          <w:szCs w:val="24"/>
          <w:lang w:eastAsia="tr-TR"/>
        </w:rPr>
        <w:t>ö</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Tıbbi cihazların düzenli olarak bakım, kontrol ve kalibrasyonu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Müeyyideler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67- </w:t>
      </w:r>
      <w:r w:rsidRPr="00B06BA6">
        <w:rPr>
          <w:rFonts w:ascii="Calibri" w:eastAsia="Times New Roman" w:hAnsi="Calibri" w:cs="Times New Roman"/>
          <w:color w:val="1C283D"/>
          <w:lang w:eastAsia="tr-TR"/>
        </w:rPr>
        <w:t xml:space="preserve">Bu Yönetmelikte belirlenen </w:t>
      </w:r>
      <w:proofErr w:type="spellStart"/>
      <w:r w:rsidRPr="00B06BA6">
        <w:rPr>
          <w:rFonts w:ascii="Calibri" w:eastAsia="Times New Roman" w:hAnsi="Calibri" w:cs="Times New Roman"/>
          <w:color w:val="1C283D"/>
          <w:lang w:eastAsia="tr-TR"/>
        </w:rPr>
        <w:t>usûl</w:t>
      </w:r>
      <w:proofErr w:type="spellEnd"/>
      <w:r w:rsidRPr="00B06BA6">
        <w:rPr>
          <w:rFonts w:ascii="Calibri" w:eastAsia="Times New Roman" w:hAnsi="Calibri" w:cs="Times New Roman"/>
          <w:color w:val="1C283D"/>
          <w:lang w:eastAsia="tr-TR"/>
        </w:rPr>
        <w:t xml:space="preserve"> ve esaslara uymayanlar ile yasaklara aykırı hareket edenlere, bu Yönetmelikte öngörülen idarî müeyyideler ile bu Yönetmelikte müeyyide öngörülmemekle birlikte 2219 sayılı Hususi Hastaneler Kanununda müeyyide öngörülen diğer hallerde ise, bu Kanunda ve ilgili diğer mevzuatta belirlenen idarî ve cezaî müeyyideler uygulanır.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Tür değişikliği ve taşınma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68-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hastanenin devri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69-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-7/4/2011-27898)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Her ne sebeple olursa olsun devir talep tarihi itibariyle aktif olarak faaliyet göstermeyen özel hastaneler devredilemez. Faaliyette olan hastanenin devri halinde;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Taraflar arasında yapılan hastane işletmesinin devrine ilişkin sözleşme aslı veya müdürlük onaylı sureti,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Devreden ve devralan şirketlere ait devir sözleşmesi tarihi itibarıyla geçerli olmak üzere imza yetkisine sahip kişilerin imza sirkülerinin yer aldığı belge ve ticaret sicil memurluğundan alınacak faaliyet belgesi,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İlgili mevzuatına uygun olarak işletmenin devrine ilişkin devralan ve devreden şirketlerin yönetim kurulu/ortaklar kurulu kararının noter onaylı örneği,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Devreden ve devralan tarafa ait dilekçeler,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ile</w:t>
      </w:r>
      <w:proofErr w:type="gramEnd"/>
      <w:r w:rsidRPr="00B06BA6">
        <w:rPr>
          <w:rFonts w:ascii="Calibri" w:eastAsia="Times New Roman" w:hAnsi="Calibri" w:cs="Times New Roman"/>
          <w:color w:val="1C283D"/>
          <w:lang w:eastAsia="tr-TR"/>
        </w:rPr>
        <w:t xml:space="preserve"> birlikte devir tarihinden itibaren en geç bir ay içerisinde müdürlüğe başvurulması zorunludur. Devralan kişi adına ruhsatname ve faaliyet izin belgesi tanzim edilinceye kadar hastanenin faaliyeti devreden sorumluluğunda devam eder. Şayet devredenin sorumluluğunda faaliyet gösterilmesi istenmiyor ise, devralan kişi adına ruhsatname ve faaliyet izin belgesi tanzim edilinceye kadar hastanenin faaliyetine ara verilir.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Devir işleminin Bakanlıkça onaylanması halinde on beş işgünü içerisinde EK-10’daki Müdürlük tarafından eklenecek bilgi ve belgeler” kısmındaki (b), (c), (ç) ve (d) bentlerindeki belgeler ve “Özel Hastane Faaliyet Başvurusunda Bulunması Gereken Bilgi ve Belgeler” kısmındaki devralana ait belgeler ile devralan adına düzenlenmesi gereken sözleşmeler ilgili sağlık müdürlüğüne iletilir.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-1/7/2014-29047) </w:t>
      </w:r>
      <w:r w:rsidRPr="00B06BA6">
        <w:rPr>
          <w:rFonts w:ascii="Calibri" w:eastAsia="Times New Roman" w:hAnsi="Calibri" w:cs="Times New Roman"/>
          <w:color w:val="1C283D"/>
          <w:lang w:eastAsia="tr-TR"/>
        </w:rPr>
        <w:t>Özel hastanenin denetimi sırasında tespit edilen eksiklik ve/veya uygunsuzluklardan dolayı devralan, devredenin sorumluluklarını da almış sayılır. Eksiklik ve/veya uygunsuzluklardan dolayı devredene verilen süre, devralanın talebi halinde yeniden verilir. Özel hastanenin faaliyetinin durdurulması halinde devralan, faaliyet durdurma süresinin tamamlanmasını beklemek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Ruhsatları geri alınan hastane binalarının yeniden ruhsatlandırılması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69/A –  (</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DOKUZUNCU BÖLÜM</w:t>
      </w:r>
    </w:p>
    <w:p w:rsidR="00B06BA6" w:rsidRPr="00B06BA6" w:rsidRDefault="00B06BA6" w:rsidP="00B06BA6">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1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-28/05/2004-25475)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maddenin yürürlüğe girdiği tarihe kadar Bakanlıkça ruhsatlandırılan özel hastaneler, bu Yönetmeliğin;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8 inci ve 9 uncu maddelerine,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 20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maddesinin ikinci fıkrasına,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w:t>
      </w:r>
      <w:r w:rsidRPr="00B06BA6">
        <w:rPr>
          <w:rFonts w:ascii="Calibri" w:eastAsia="Times New Roman" w:hAnsi="Calibri" w:cs="Times New Roman"/>
          <w:b/>
          <w:bCs/>
          <w:color w:val="1C283D"/>
          <w:lang w:eastAsia="tr-TR"/>
        </w:rPr>
        <w:t>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-21/10/2006-26326)</w:t>
      </w:r>
      <w:r w:rsidRPr="00B06BA6">
        <w:rPr>
          <w:rFonts w:ascii="Calibri" w:eastAsia="Times New Roman" w:hAnsi="Calibri" w:cs="Times New Roman"/>
          <w:color w:val="1C283D"/>
          <w:lang w:eastAsia="tr-TR"/>
        </w:rPr>
        <w:t> 24 üncü maddesinin (e) ve (f) bentlerine,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31 inci maddesinin birinci fıkrasının ilk cümlesine ve 31 inci maddesinin ikinci fıkrasında yer alan, hasta katlarındaki koridor genişliği hariç olmak üzere iki metre şartına,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 34 üncü maddesinin birinci fıkrasının ikinci cümlesine,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lastRenderedPageBreak/>
        <w:t>uymak</w:t>
      </w:r>
      <w:proofErr w:type="gramEnd"/>
      <w:r w:rsidRPr="00B06BA6">
        <w:rPr>
          <w:rFonts w:ascii="Calibri" w:eastAsia="Times New Roman" w:hAnsi="Calibri" w:cs="Times New Roman"/>
          <w:color w:val="1C283D"/>
          <w:lang w:eastAsia="tr-TR"/>
        </w:rPr>
        <w:t xml:space="preserve"> zorunda değildirler.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Birinci fıkrada belirtilen özel hastanelerden 31 inci maddede öngörülen iki asansörü bulunmayanlar için, sedye ve tekerlekli sandalye taşımaya elverişli bir asansörü mutlaka bulunmak kaydıyla; binada, ikinci asansör yapılmasının statik ve mimari açıdan sakıncalı olduğunun İl Bayındırlık ve </w:t>
      </w:r>
      <w:proofErr w:type="gramStart"/>
      <w:r w:rsidRPr="00B06BA6">
        <w:rPr>
          <w:rFonts w:ascii="Calibri" w:eastAsia="Times New Roman" w:hAnsi="Calibri" w:cs="Times New Roman"/>
          <w:color w:val="1C283D"/>
          <w:lang w:eastAsia="tr-TR"/>
        </w:rPr>
        <w:t>İskan</w:t>
      </w:r>
      <w:proofErr w:type="gramEnd"/>
      <w:r w:rsidRPr="00B06BA6">
        <w:rPr>
          <w:rFonts w:ascii="Calibri" w:eastAsia="Times New Roman" w:hAnsi="Calibri" w:cs="Times New Roman"/>
          <w:color w:val="1C283D"/>
          <w:lang w:eastAsia="tr-TR"/>
        </w:rPr>
        <w:t xml:space="preserve"> Müdürlüğü ve Belediyece belgelenmesi halinde, ikinci asansör yaptırma zorunluluğu aranmaz.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maddenin birinci fıkrasında bahsedilen özel hastanelerin, 69 uncu maddeye göre devri suretiyle ruhsatlandırılmalarının söz konusu olması halinde de bu maddenin birinci ve ikinci fıkraları uygulanır.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Hasta Hakları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2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-28/05/2004-25475)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Özel hastaneler, hasta hakları ihlalleri ile bunlara bağlı ortaya çıkan sorunların önlenmesi ve gerektiğinde hukukî korunma yollarının fiilen kullanılabilmesi için hasta haklarına dair mevzuatın etkin şekilde uygulanmasına yönelik gerekli tedbirleri alır.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Yetki devri</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 xml:space="preserve">(Ek madde </w:t>
      </w:r>
      <w:proofErr w:type="gramStart"/>
      <w:r w:rsidRPr="00B06BA6">
        <w:rPr>
          <w:rFonts w:ascii="Calibri" w:eastAsia="Times New Roman" w:hAnsi="Calibri" w:cs="Times New Roman"/>
          <w:b/>
          <w:bCs/>
          <w:color w:val="1C283D"/>
          <w:lang w:eastAsia="tr-TR"/>
        </w:rPr>
        <w:t>başlığı:RG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3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-21/10/2006-26326) (Değişik:RG-11/7/2013-28704)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 özel hastane ruhsatname ve faaliyet izin belgesi işlemlerini valiliklere devredebilir.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Sağlık kurum ve kuruluşlarının planlanması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4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-15/2/2008-26788) (Değişik:RG-11/7/2013-28704)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Bakanlıkça aşağıdaki amaçlar doğrultusunda,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Sağlık hizmetlerinin, demografik yapı ve epidemiyolojik özellikler de göz önünde bulundurulmak suretiyle kaliteli, hakkaniyete uygun ve verimli şekilde sunulması,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Sağlık kurum ve kuruluşlarının hizmet kapasiteleri, sağlık insan gücü ile çağdaş tıbbi bilgi ve teknolojinin ülke düzeyinde dengeli dağılımının sağlanması,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Koruyucu sağlık ve acil sağlık hizmetleri gibi işbirliği halinde hizmet sunumunun gerekli olduğu alanlarda uygun kapasitenin oluşturulması,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Kaynak israfı ve atıl kapasiteye yol açılmaması.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Özel hastane açmak isteyenler, Bakanlıkça yapılan planlamada ihtiyaç gösterilen yerleşim bölgelerinde faaliyette bulunmak üzere başvurabilir.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hastanenin kalite ve verimliliğini artırmak amacıyla izin verilebilecek hususlar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5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Kalite ve verimliliği artırmak amacıyla Bakanlıkça, ek 4 üncü maddedeki planlamadan istisna olarak ruhsatlı hastanelere aşağıdaki hususlarda izin verilebilir: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 </w:t>
      </w:r>
      <w:r w:rsidRPr="00B06BA6">
        <w:rPr>
          <w:rFonts w:ascii="Calibri" w:eastAsia="Times New Roman" w:hAnsi="Calibri" w:cs="Times New Roman"/>
          <w:color w:val="1C283D"/>
          <w:lang w:eastAsia="tr-TR"/>
        </w:rPr>
        <w:t>Mevcut kadrolu ve kadro dışı geçici çalışan her bir tabip için poliklinik muayene odası oluşturulabilir. Bu amaçla eksik olan poliklinik odası eklenebilir.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lang w:eastAsia="tr-TR"/>
        </w:rPr>
        <w:t> Hasta yatağı ve yoğun bakım yataklarının arttırılmasına, uluslararası standartlar ve ulusal sağlık hizmet sunum planlamaları çerçevesinde Bakanlıkça uygun bulunması halinde izin verilebilir.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c) Mevcut uzman tabipler tarafından kullanılmak ve uzmanlık dallarıyla ilgili olmak kaydıyla tıbbî hizmet birimleri ve alanlar ile cihazlar eklenebilir. Teknoloji yoğunluklu tıbbî cihazlardan </w:t>
      </w:r>
      <w:r w:rsidRPr="00B06BA6">
        <w:rPr>
          <w:rFonts w:ascii="Calibri" w:eastAsia="Times New Roman" w:hAnsi="Calibri" w:cs="Times New Roman"/>
          <w:color w:val="1C283D"/>
          <w:lang w:eastAsia="tr-TR"/>
        </w:rPr>
        <w:lastRenderedPageBreak/>
        <w:t>eklenmesine izin verilecek olanlar, </w:t>
      </w: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u w:val="single"/>
          <w:lang w:eastAsia="tr-TR"/>
        </w:rPr>
        <w:t>Bakanlıkça</w:t>
      </w:r>
      <w:r w:rsidRPr="00B06BA6">
        <w:rPr>
          <w:rFonts w:ascii="Calibri" w:eastAsia="Times New Roman" w:hAnsi="Calibri" w:cs="Times New Roman"/>
          <w:color w:val="1C283D"/>
          <w:lang w:eastAsia="tr-TR"/>
        </w:rPr>
        <w:t xml:space="preserve"> belirlenir. </w:t>
      </w:r>
      <w:proofErr w:type="gramStart"/>
      <w:r w:rsidRPr="00B06BA6">
        <w:rPr>
          <w:rFonts w:ascii="Calibri" w:eastAsia="Times New Roman" w:hAnsi="Calibri" w:cs="Times New Roman"/>
          <w:color w:val="1C283D"/>
          <w:lang w:eastAsia="tr-TR"/>
        </w:rPr>
        <w:t>11/3/2009</w:t>
      </w:r>
      <w:proofErr w:type="gramEnd"/>
      <w:r w:rsidRPr="00B06BA6">
        <w:rPr>
          <w:rFonts w:ascii="Calibri" w:eastAsia="Times New Roman" w:hAnsi="Calibri" w:cs="Times New Roman"/>
          <w:color w:val="1C283D"/>
          <w:lang w:eastAsia="tr-TR"/>
        </w:rPr>
        <w:t xml:space="preserve"> tarihine kadar kurulmuş ve işletilmekte olan teknoloji yoğunluklu tıbbî cihazlar, başka bir özel hastanede veya tıp merkezinde kullanılmak üzere devredilebilir.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w:t>
      </w:r>
      <w:proofErr w:type="gramStart"/>
      <w:r w:rsidRPr="00B06BA6">
        <w:rPr>
          <w:rFonts w:ascii="Calibri" w:eastAsia="Times New Roman" w:hAnsi="Calibri" w:cs="Times New Roman"/>
          <w:i/>
          <w:iCs/>
          <w:color w:val="1C283D"/>
          <w:lang w:eastAsia="tr-TR"/>
        </w:rPr>
        <w:t>11/3/2009</w:t>
      </w:r>
      <w:proofErr w:type="gramEnd"/>
      <w:r w:rsidRPr="00B06BA6">
        <w:rPr>
          <w:rFonts w:ascii="Calibri" w:eastAsia="Times New Roman" w:hAnsi="Calibri" w:cs="Times New Roman"/>
          <w:i/>
          <w:iCs/>
          <w:color w:val="1C283D"/>
          <w:lang w:eastAsia="tr-TR"/>
        </w:rPr>
        <w:t xml:space="preserve"> tarihine kadar ruhsatlandırılmış müstakil laboratuvarlardan hizmet alınarak hastane bünyesinde laboratuvar kurdurulabilir.</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vertAlign w:val="superscript"/>
          <w:lang w:eastAsia="tr-TR"/>
        </w:rPr>
        <w:t>(3)</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e)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Ayrıca;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1)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lang w:eastAsia="tr-TR"/>
        </w:rPr>
        <w:t xml:space="preserve"> Özel hastanelerde çalışan tabip ve diş tabipleri, 1219 sayılı Kanunun 12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maddesine uygun olmak kaydıyla bulunduğu ilde planlama kapsamındaki birden daha fazla özel sağlık kuruluşunda çalışabilir. Diğer sağlık çalışanları ise planlama kapsamındaki en fazla bir özel sağlık kuruluşunda daha çalışabilir.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planlamadan istisna tutularak kadro dışı geçici çalışabilir.</w:t>
      </w:r>
      <w:proofErr w:type="gramEnd"/>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3)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Kadrosuzluk nedeniyle emekli olan veya 60 yaşını dolduran tabipler ile engellilik oranı en az yüzde 60 olan tabipler bu maddenin ikinci fıkrasında sayılan kadrolu tabiplerin çalışma şekline uygun olarak kadro dışı geçici olarak çalışabilir.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4) Özel hastaneler, tabip ve diş tabibi kadro sayıları için ayrı ayrı hesaplanmak şartıyla ve bu kadro sayılarının yüzde yirmisini geçmemek üzere belirlenen sayıda profesör ve doçentleri </w:t>
      </w:r>
      <w:proofErr w:type="gramStart"/>
      <w:r w:rsidRPr="00B06BA6">
        <w:rPr>
          <w:rFonts w:ascii="Calibri" w:eastAsia="Times New Roman" w:hAnsi="Calibri" w:cs="Times New Roman"/>
          <w:color w:val="1C283D"/>
          <w:lang w:eastAsia="tr-TR"/>
        </w:rPr>
        <w:t>4/11/1981</w:t>
      </w:r>
      <w:proofErr w:type="gramEnd"/>
      <w:r w:rsidRPr="00B06BA6">
        <w:rPr>
          <w:rFonts w:ascii="Calibri" w:eastAsia="Times New Roman" w:hAnsi="Calibri" w:cs="Times New Roman"/>
          <w:color w:val="1C283D"/>
          <w:lang w:eastAsia="tr-TR"/>
        </w:rPr>
        <w:t xml:space="preserve"> tarihli ve 2547 sayılı Yükseköğretim Kanununun 36 </w:t>
      </w:r>
      <w:proofErr w:type="spellStart"/>
      <w:r w:rsidRPr="00B06BA6">
        <w:rPr>
          <w:rFonts w:ascii="Calibri" w:eastAsia="Times New Roman" w:hAnsi="Calibri" w:cs="Times New Roman"/>
          <w:color w:val="1C283D"/>
          <w:lang w:eastAsia="tr-TR"/>
        </w:rPr>
        <w:t>ncı</w:t>
      </w:r>
      <w:proofErr w:type="spellEnd"/>
      <w:r w:rsidRPr="00B06BA6">
        <w:rPr>
          <w:rFonts w:ascii="Calibri" w:eastAsia="Times New Roman" w:hAnsi="Calibri" w:cs="Times New Roman"/>
          <w:color w:val="1C283D"/>
          <w:lang w:eastAsia="tr-TR"/>
        </w:rPr>
        <w:t xml:space="preserve"> maddesinin yedinci fıkrası kapsamında üniversite ile sözleşme yaparak kadro dışı geçici olarak çalıştırabilir.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i/>
          <w:iCs/>
          <w:color w:val="1C283D"/>
          <w:lang w:eastAsia="tr-TR"/>
        </w:rPr>
        <w:t>5) Muayenehanesi bulunan tabipler, resmi çalışma saatleri dışında özel hastanelerde sadece nöbet tutabilirler. Bu tabiplerin nöbet listesi aylık olarak düzenlenir ve Müdürlükçe onaylanır.</w:t>
      </w:r>
      <w:r w:rsidRPr="00B06BA6">
        <w:rPr>
          <w:rFonts w:ascii="Calibri" w:eastAsia="Times New Roman" w:hAnsi="Calibri" w:cs="Times New Roman"/>
          <w:b/>
          <w:bCs/>
          <w:i/>
          <w:iCs/>
          <w:color w:val="1C283D"/>
          <w:vertAlign w:val="superscript"/>
          <w:lang w:eastAsia="tr-TR"/>
        </w:rPr>
        <w:t>(2)</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6) Bu Yönetmelik kapsamındaki kadro dışı geçici çalışma hükümleri tabiplere yönelik bir hak olup özel hastaneye müktesep kadro hakkı vermez. Müdürlükçe kadro dışı geçici çalışan tabip adına EK-12 deki personel çalışma belgesi düzenlenir Kadro dışı geçici çalışma gün ve saatleri, kadrolu çalışılan kuruluşla yapılan sözleşmede açıkça belirtilir. Kadro dışı geçici çalışılan uzmanlık dalları kuruluşun ruhsatına ve faaliyet izin belgesine, çalışma şekli de belirtilerek eklenir. Bu uzmanların hastaneden ayrılması halinde yerine üç ay içinde aynı şekilde çalışacak uzman bulunamaz ise ilgili uzmanlık dalı hastanenin ruhsatından/faaliyet izin belgesinden çıkarılır. Bu bendin 3 numaralı alt bendi ile bu maddenin 7 ve 8 inci fıkraları kapsamındaki tabibin çalıştığı hastaneden ayrılıp muayenehaneler hariç planlama kapsamındaki başka özel sağlık kuruluşunda başlamak istemesi halinde de aynı şekilde çalışmasına izin verilir.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f)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w:t>
      </w:r>
      <w:r w:rsidRPr="00B06BA6">
        <w:rPr>
          <w:rFonts w:ascii="Calibri" w:eastAsia="Times New Roman" w:hAnsi="Calibri" w:cs="Times New Roman"/>
          <w:color w:val="1C283D"/>
          <w:lang w:eastAsia="tr-TR"/>
        </w:rPr>
        <w:t> Özel hastanenin ruhsatında kayıtlı uzmanlık dallarında kadrolu çalışanlardan yan dal veya iki ayrı uzmanlığı olan tabipler, bulunduğu hastanede kadrolu çalıştıkları uzmanlık dalı dışındaki uzmanlık dalında da çalışabilirler. Bu durumda, her iki uzmanlık dalı da faaliyet izin belgesine işlenir. Bu şekilde çalışan tabibin hastaneden ayrılması halinde, altmış gün içinde geçici olarak çalışılan uzmanlık dalında uzman tabip bulunamaz ise bu uzmanlık dalı faaliyet izin belgesinden çıkarılır.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g)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-23/9/2010-27708)</w:t>
      </w:r>
      <w:r w:rsidRPr="00B06BA6">
        <w:rPr>
          <w:rFonts w:ascii="Calibri" w:eastAsia="Times New Roman" w:hAnsi="Calibri" w:cs="Times New Roman"/>
          <w:color w:val="1C283D"/>
          <w:lang w:eastAsia="tr-TR"/>
        </w:rPr>
        <w:t xml:space="preserve"> Sağlık durumu </w:t>
      </w:r>
      <w:proofErr w:type="spellStart"/>
      <w:r w:rsidRPr="00B06BA6">
        <w:rPr>
          <w:rFonts w:ascii="Calibri" w:eastAsia="Times New Roman" w:hAnsi="Calibri" w:cs="Times New Roman"/>
          <w:color w:val="1C283D"/>
          <w:lang w:eastAsia="tr-TR"/>
        </w:rPr>
        <w:t>aciliyet</w:t>
      </w:r>
      <w:proofErr w:type="spellEnd"/>
      <w:r w:rsidRPr="00B06BA6">
        <w:rPr>
          <w:rFonts w:ascii="Calibri" w:eastAsia="Times New Roman" w:hAnsi="Calibri" w:cs="Times New Roman"/>
          <w:color w:val="1C283D"/>
          <w:lang w:eastAsia="tr-TR"/>
        </w:rPr>
        <w:t xml:space="preserve"> arz eden ve/veya başka kuruma sevki tıbben riskli olan hastalar için, tedavisini üstlenen tabibin talebi üzerine tıbbi görüş, destekleyici ve tamamlayıcı hizmet veya yardım alınması için konsültasyon hizmetine ihtiyaç duyulan dalda o ildeki öncelikle özel sağlık kurum/kuruluşlarındaki kadrolu hekimlerden olmak üzere </w:t>
      </w:r>
      <w:proofErr w:type="spellStart"/>
      <w:r w:rsidRPr="00B06BA6">
        <w:rPr>
          <w:rFonts w:ascii="Calibri" w:eastAsia="Times New Roman" w:hAnsi="Calibri" w:cs="Times New Roman"/>
          <w:color w:val="1C283D"/>
          <w:lang w:eastAsia="tr-TR"/>
        </w:rPr>
        <w:t>konsültan</w:t>
      </w:r>
      <w:proofErr w:type="spellEnd"/>
      <w:r w:rsidRPr="00B06BA6">
        <w:rPr>
          <w:rFonts w:ascii="Calibri" w:eastAsia="Times New Roman" w:hAnsi="Calibri" w:cs="Times New Roman"/>
          <w:color w:val="1C283D"/>
          <w:lang w:eastAsia="tr-TR"/>
        </w:rPr>
        <w:t xml:space="preserve"> hekim davet edilebilir. </w:t>
      </w:r>
      <w:proofErr w:type="spellStart"/>
      <w:r w:rsidRPr="00B06BA6">
        <w:rPr>
          <w:rFonts w:ascii="Calibri" w:eastAsia="Times New Roman" w:hAnsi="Calibri" w:cs="Times New Roman"/>
          <w:color w:val="1C283D"/>
          <w:lang w:eastAsia="tr-TR"/>
        </w:rPr>
        <w:t>Konsültan</w:t>
      </w:r>
      <w:proofErr w:type="spellEnd"/>
      <w:r w:rsidRPr="00B06BA6">
        <w:rPr>
          <w:rFonts w:ascii="Calibri" w:eastAsia="Times New Roman" w:hAnsi="Calibri" w:cs="Times New Roman"/>
          <w:color w:val="1C283D"/>
          <w:lang w:eastAsia="tr-TR"/>
        </w:rPr>
        <w:t xml:space="preserve"> hizmet bedeli hastane tarafından hizmet sunan kuruma ödenir. Bu şekilde hastaneye davet edilen </w:t>
      </w:r>
      <w:proofErr w:type="spellStart"/>
      <w:r w:rsidRPr="00B06BA6">
        <w:rPr>
          <w:rFonts w:ascii="Calibri" w:eastAsia="Times New Roman" w:hAnsi="Calibri" w:cs="Times New Roman"/>
          <w:color w:val="1C283D"/>
          <w:lang w:eastAsia="tr-TR"/>
        </w:rPr>
        <w:t>konsültan</w:t>
      </w:r>
      <w:proofErr w:type="spellEnd"/>
      <w:r w:rsidRPr="00B06BA6">
        <w:rPr>
          <w:rFonts w:ascii="Calibri" w:eastAsia="Times New Roman" w:hAnsi="Calibri" w:cs="Times New Roman"/>
          <w:color w:val="1C283D"/>
          <w:lang w:eastAsia="tr-TR"/>
        </w:rPr>
        <w:t xml:space="preserve"> hekimlerin isimleri ve uzmanlık dalları hakkında mesul müdür </w:t>
      </w:r>
      <w:r w:rsidRPr="00B06BA6">
        <w:rPr>
          <w:rFonts w:ascii="Calibri" w:eastAsia="Times New Roman" w:hAnsi="Calibri" w:cs="Times New Roman"/>
          <w:color w:val="1C283D"/>
          <w:lang w:eastAsia="tr-TR"/>
        </w:rPr>
        <w:lastRenderedPageBreak/>
        <w:t xml:space="preserve">tarafından en geç beş iş günü içinde müdürlüğe bilgi verilir. </w:t>
      </w:r>
      <w:proofErr w:type="spellStart"/>
      <w:r w:rsidRPr="00B06BA6">
        <w:rPr>
          <w:rFonts w:ascii="Calibri" w:eastAsia="Times New Roman" w:hAnsi="Calibri" w:cs="Times New Roman"/>
          <w:color w:val="1C283D"/>
          <w:lang w:eastAsia="tr-TR"/>
        </w:rPr>
        <w:t>Konsültan</w:t>
      </w:r>
      <w:proofErr w:type="spellEnd"/>
      <w:r w:rsidRPr="00B06BA6">
        <w:rPr>
          <w:rFonts w:ascii="Calibri" w:eastAsia="Times New Roman" w:hAnsi="Calibri" w:cs="Times New Roman"/>
          <w:color w:val="1C283D"/>
          <w:lang w:eastAsia="tr-TR"/>
        </w:rPr>
        <w:t xml:space="preserve"> hizmetine sürekli ihtiyaç duyulan uzmanlık dallarında bu fıkranın (e) bendinin (1) numaralı alt bendi kapsamında hekim çalıştırılabilir.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h)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Özel hastanede görev yapan bir uzman hekimin ayrılması halinde, aynı dalda uzman hekim süre kaydı aranmaksızın istihdam edilir. </w:t>
      </w:r>
      <w:r w:rsidRPr="00B06BA6">
        <w:rPr>
          <w:rFonts w:ascii="Calibri" w:eastAsia="Times New Roman" w:hAnsi="Calibri" w:cs="Times New Roman"/>
          <w:i/>
          <w:iCs/>
          <w:color w:val="1C283D"/>
          <w:lang w:eastAsia="tr-TR"/>
        </w:rPr>
        <w:t>Ayrılan hekimin uzmanlık dalında kamu hizmetinde aksama olması halinde kuruluşun kadro hakkı saklı kalmak kaydıyla bu kadroya hekim başlayışı en fazla bir yıl süreyle geçici olarak Bakanlıkça durdurulabilir.</w:t>
      </w:r>
      <w:r w:rsidRPr="00B06BA6">
        <w:rPr>
          <w:rFonts w:ascii="Calibri" w:eastAsia="Times New Roman" w:hAnsi="Calibri" w:cs="Times New Roman"/>
          <w:i/>
          <w:iCs/>
          <w:color w:val="1C283D"/>
          <w:vertAlign w:val="superscript"/>
          <w:lang w:eastAsia="tr-TR"/>
        </w:rPr>
        <w:t>(1)</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ı)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-23/9/2010-27708) (Değişik birinci cümle:RG-7/4/2011-27898) </w:t>
      </w:r>
      <w:r w:rsidRPr="00B06BA6">
        <w:rPr>
          <w:rFonts w:ascii="Calibri" w:eastAsia="Times New Roman" w:hAnsi="Calibri" w:cs="Times New Roman"/>
          <w:color w:val="1C283D"/>
          <w:lang w:eastAsia="tr-TR"/>
        </w:rPr>
        <w:t xml:space="preserve">1219 sayılı Kanunun 12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maddesine uygun olmak kaydıyla mesleğini serbest olarak icra eden hekimler muayenehanesine müracaat eden hastalarının teşhis ve tedavisini özel hastanelerde yapabilirler. Bu durumda hastalar, hastanedeki tedavi masraflarının kendileri tarafından karşılanacağı hususunda bilgilendirilir. Bu hekimlere hizmet sunan hastanenin mesul müdürü her ay sonu itibariyle tedavi edilen hasta sayısı ve hekim ismini müdürlüğe bildirir. Ayrıca bu şekilde tedavi gören hastalara ayrıntılı fatura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i)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-23/9/2010-27708)</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(Değişik:RG-25/8/2016-29812)</w:t>
      </w:r>
      <w:r w:rsidRPr="00B06BA6">
        <w:rPr>
          <w:rFonts w:ascii="Calibri" w:eastAsia="Times New Roman" w:hAnsi="Calibri" w:cs="Times New Roman"/>
          <w:color w:val="1C283D"/>
          <w:lang w:eastAsia="tr-TR"/>
        </w:rPr>
        <w:t> Hekimlerin başka bir ildeki hastanede veya tıp merkezinde hizmet vermek istemeleri halinde;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1) Hizmet verilecek hastanenin/tıp merkezinin tıbbi ve fiziki şartları ile personel özelliklerinin uygun olması,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2) Tedavi edilen hastaların sonraki bakım ve destek hizmetlerinin aksatılmaması,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3) Kadrolu çalıştıkları hastane ve hizmet sunacakları hastane/tıp merkezi ile olan sözleşmelerinde bu durumun açıkça belirtilmesi,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zorunludur</w:t>
      </w:r>
      <w:proofErr w:type="gramEnd"/>
      <w:r w:rsidRPr="00B06BA6">
        <w:rPr>
          <w:rFonts w:ascii="Calibri" w:eastAsia="Times New Roman" w:hAnsi="Calibri" w:cs="Times New Roman"/>
          <w:color w:val="1C283D"/>
          <w:lang w:eastAsia="tr-TR"/>
        </w:rPr>
        <w:t>. Bu durumda hizmet sunacakları hastane/tıp merkezinin bulunduğu İldeki Müdürlükçe tabip adına ek-12’deki personel çalışma belgesi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j)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-23/9/2010-27708)</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(Değişik:RG-30/10/2011-28100)</w:t>
      </w:r>
      <w:r w:rsidRPr="00B06BA6">
        <w:rPr>
          <w:rFonts w:ascii="Calibri" w:eastAsia="Times New Roman" w:hAnsi="Calibri" w:cs="Times New Roman"/>
          <w:color w:val="1C283D"/>
          <w:lang w:eastAsia="tr-TR"/>
        </w:rPr>
        <w:t> Kamu görevinden istifa ederek boş bulunan özel hastane kadrosunda çalışacak tabip ve tabip dışı sağlık personeli ile özel hastaneden ayrılarak kamu sağlık kurum ve kuruluşlarında çalışacak tabip ve tabip dışı sağlık personeli ayrılacağı ve başlayacağı kurum/kuruluşta planlama yapılabilmesi için, otuz gün önceden ayrılacakları kurumun/kuruluşun bulunduğu ildeki müdürlüğe bildirimde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 xml:space="preserve">Özel hastane, Bakanlıkça izin verilmesi kaydıyla yabancı hekim ve hekim dışı sağlık meslek mensubu çalıştırabilir. Ancak bu şekilde verilecek izin, hastaneye planlama kapsamında cihaz ve ünite ekleme hakkı vermez. Bu bent doğrultusunda yapılacak başvurular </w:t>
      </w:r>
      <w:proofErr w:type="gramStart"/>
      <w:r w:rsidRPr="00B06BA6">
        <w:rPr>
          <w:rFonts w:ascii="Calibri" w:eastAsia="Times New Roman" w:hAnsi="Calibri" w:cs="Times New Roman"/>
          <w:color w:val="1C283D"/>
          <w:lang w:eastAsia="tr-TR"/>
        </w:rPr>
        <w:t>22/2/2012</w:t>
      </w:r>
      <w:proofErr w:type="gramEnd"/>
      <w:r w:rsidRPr="00B06BA6">
        <w:rPr>
          <w:rFonts w:ascii="Calibri" w:eastAsia="Times New Roman" w:hAnsi="Calibri" w:cs="Times New Roman"/>
          <w:color w:val="1C283D"/>
          <w:lang w:eastAsia="tr-TR"/>
        </w:rPr>
        <w:t xml:space="preserve"> tarihli ve 28212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Yabancı Sağlık Meslek Mensuplarının Türkiye'de Özel Sağlık Kuruluşlarında Çalışma Usul ve Esaslarına Dair Yönetmelik çerçevesinde yürütülür.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l)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 xml:space="preserve">Diyaliz merkezleri ve üremeye yardımcı tedavi merkezlerinde ilgili mevzuatı uyarınca kadrolu çalışan uzman hekimler, 1219 sayılı Kanunun 12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maddesine uygun olmak kaydıyla özel hastanede </w:t>
      </w:r>
      <w:r w:rsidRPr="00B06BA6">
        <w:rPr>
          <w:rFonts w:ascii="Calibri" w:eastAsia="Times New Roman" w:hAnsi="Calibri" w:cs="Times New Roman"/>
          <w:b/>
          <w:bCs/>
          <w:color w:val="1C283D"/>
          <w:lang w:eastAsia="tr-TR"/>
        </w:rPr>
        <w:t>(Mülga ibare:RG-25/8/2016-29812)</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r w:rsidRPr="00B06BA6">
        <w:rPr>
          <w:rFonts w:ascii="Calibri" w:eastAsia="Times New Roman" w:hAnsi="Calibri" w:cs="Times New Roman"/>
          <w:color w:val="1C283D"/>
          <w:lang w:eastAsia="tr-TR"/>
        </w:rPr>
        <w:t>çalışabilirler.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-11/7/2013-28704) (Değişik cümle:RG-23/1/2015-29245) </w:t>
      </w:r>
      <w:r w:rsidRPr="00B06BA6">
        <w:rPr>
          <w:rFonts w:ascii="Calibri" w:eastAsia="Times New Roman" w:hAnsi="Calibri" w:cs="Times New Roman"/>
          <w:color w:val="1C283D"/>
          <w:lang w:eastAsia="tr-TR"/>
        </w:rPr>
        <w:t xml:space="preserve">Bakanlıkça belirlenecek yabancı uyruklu hasta oranına sahip olan ve en az </w:t>
      </w:r>
      <w:proofErr w:type="spellStart"/>
      <w:r w:rsidRPr="00B06BA6">
        <w:rPr>
          <w:rFonts w:ascii="Calibri" w:eastAsia="Times New Roman" w:hAnsi="Calibri" w:cs="Times New Roman"/>
          <w:color w:val="1C283D"/>
          <w:lang w:eastAsia="tr-TR"/>
        </w:rPr>
        <w:t>onbeş</w:t>
      </w:r>
      <w:proofErr w:type="spellEnd"/>
      <w:r w:rsidRPr="00B06BA6">
        <w:rPr>
          <w:rFonts w:ascii="Calibri" w:eastAsia="Times New Roman" w:hAnsi="Calibri" w:cs="Times New Roman"/>
          <w:color w:val="1C283D"/>
          <w:lang w:eastAsia="tr-TR"/>
        </w:rPr>
        <w:t xml:space="preserve"> uzman tabip kadrosu bulunan özel hastaneler, aynı il sınırları içerisinde olmak kaydıyla,  kadrosunda bulunan uzman tabiplerin görev yapabileceği bir adet muayene ve kontrol birimi kurabilir. Kadrolu uzman tabip sayısı 15 ila 50 arasında olan hastanelerin açacakları birimlerde en fazla iki; 51 ila 100 arasında olanlarda en fazla üç ve kadrolu uzman tabip sayısı 100 üzerinde olan hastanelerin açacakları birimlerde ise en fazla dört uzman tabip görev yapar. Bu birimde ilgili mevzuatında düzenlenen muayenehane fiziki şartlarının bulunması ve yalnızca muayenehane kapsamında yapılabilecek teşhis ve kontrol işlemlerinin yapılması zorunludur. Muayene ve kontrol birimi açma başvuruları hastanenin bulunduğu il </w:t>
      </w:r>
      <w:r w:rsidRPr="00B06BA6">
        <w:rPr>
          <w:rFonts w:ascii="Calibri" w:eastAsia="Times New Roman" w:hAnsi="Calibri" w:cs="Times New Roman"/>
          <w:color w:val="1C283D"/>
          <w:lang w:eastAsia="tr-TR"/>
        </w:rPr>
        <w:lastRenderedPageBreak/>
        <w:t>müdürlüğüne yapılır. Müdürlükçe, açılması uygun görülen birim ve adresi hastanenin faaliyet izin belgesine ve Sağlık Kuruluşları Yönetim Sistemine (SKYS) işlenir.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n)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Özel hastaneler bünyesinde, kendi kadrolarında bulunan tabiplerle estetik amaçlı sağlık hizmetlerini sunmak amacıyla estetik birimi kurulabilir. Estetik birimi açma başvuruları hastanenin bulunduğu il müdürlüğüne yapılır. Müdürlükçe, açılması uygun görülen birim hastanenin faaliyet izin belgesinin EK-7’de yer alan “II - Müdürlükçe Düzenlenecek Bölüm” kısmına ve Sağlık Kuruluşları Yönetim Sistemine (SKYS) işlenir. Estetik biriminde, Ayakta Teşhis ve Tedavi Yapılan Özel Sağlık Kuruluşları Hakkında Yönetmeliğin geçici 4 üncü maddesinin dördüncü fıkrasında tanımlanan işlemler yapılabilir.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o)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(Değişik:RG-25/8/2016-29812)</w:t>
      </w:r>
      <w:r w:rsidRPr="00B06BA6">
        <w:rPr>
          <w:rFonts w:ascii="Calibri" w:eastAsia="Times New Roman" w:hAnsi="Calibri" w:cs="Times New Roman"/>
          <w:color w:val="1C283D"/>
          <w:lang w:eastAsia="tr-TR"/>
        </w:rPr>
        <w:t> Birleşme talep tarihi itibariyle aktif olarak faaliyet gösteren planlama kapsamındaki özel sağlık kuruluşları ile özel hastaneler, aynı il sınırları içinde özel hastane bünyesinde birleşebilir. Birleşme işlemi iki yıl içerisinde tamamlanır. Özel hastanenin bulunduğu il dışındaki başka bir kuruluşla birleşmesi halinde ise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birleşerek taşınmaya izin verilir ve birleşerek taşınma işlemi 65 inci maddenin dördüncü fıkrasında belirlenen süre içerisinde tamamlanır. Birleşme işlemi tamamlanan özel sağlık kuruluşları tekrar ayrılma talebinde bulunamaz.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p)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(Değişik:RG-25/8/2016-29812)</w:t>
      </w:r>
      <w:r w:rsidRPr="00B06BA6">
        <w:rPr>
          <w:rFonts w:ascii="Calibri" w:eastAsia="Times New Roman" w:hAnsi="Calibri" w:cs="Times New Roman"/>
          <w:color w:val="1C283D"/>
          <w:lang w:eastAsia="tr-TR"/>
        </w:rPr>
        <w:t> Özel hastane bulunduğu il içerisinde başka bir yere taşınabilir. Özel hastanenin bulunduğu il dışına taşınması için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Times New Roman" w:eastAsia="Times New Roman" w:hAnsi="Times New Roman" w:cs="Times New Roman"/>
          <w:color w:val="1C283D"/>
          <w:sz w:val="24"/>
          <w:szCs w:val="24"/>
          <w:lang w:eastAsia="tr-TR"/>
        </w:rPr>
        <w:t>r)</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Hastane yatak sayısı 75’ten az olan özel hastanelerden bu Yönetmelikte öngörülen bina şartlarının tamamını sağlayanlar ile taşınarak sağlayanların, talepleri halinde hastane yatak sayısı en fazla 75’e ruhsatlandırma aşamasında tamamlanabilir. Bu şekilde yatak sayısı artan özel hastanelerden uzman tabip kadro sayısı 25’in altında olanlara, bu sayıyı aşmamak ve bir defaya mahsus olmak kaydıyla, ilave edilen yatak sayısının 1/6 sına kadar uzman tabip kadrosu ruhsatlandırma aşamasında verilebilir.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s)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Bu fıkranın (o) bendi kapsamında özel sağlık kuruluşları ile birleşerek taşınacak özel hastanelerden birleşme yoluyla toplam kadro sayısını birleşmeden önceki kadrosunun bir katından fazla arttıracak olanlara, ilave edilecek uzman hekim kadrosu sayısının üç katına kadar yatak ilave edilebilir.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Birinci fıkranın (d) bendine göre hastane bünyesinde kurulan laboratuvarın sorumluluğu hizmet alınan kuruluşun laboratuvar uzmanı tarafından yürütülür, hastane kadrosunda ayrıca ilgili dalda laboratuvar uzmanı çalıştırılmaz.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Birinci fıkranın (e) bendine göre çalıştırılan uzman tabipler ayrılır ise, yerlerine bu </w:t>
      </w:r>
      <w:proofErr w:type="spellStart"/>
      <w:r w:rsidRPr="00B06BA6">
        <w:rPr>
          <w:rFonts w:ascii="Calibri" w:eastAsia="Times New Roman" w:hAnsi="Calibri" w:cs="Times New Roman"/>
          <w:color w:val="1C283D"/>
          <w:lang w:eastAsia="tr-TR"/>
        </w:rPr>
        <w:t>bendde</w:t>
      </w:r>
      <w:proofErr w:type="spellEnd"/>
      <w:r w:rsidRPr="00B06BA6">
        <w:rPr>
          <w:rFonts w:ascii="Calibri" w:eastAsia="Times New Roman" w:hAnsi="Calibri" w:cs="Times New Roman"/>
          <w:color w:val="1C283D"/>
          <w:lang w:eastAsia="tr-TR"/>
        </w:rPr>
        <w:t xml:space="preserve"> belirtilen statülerdeki tabipler alınabilir. Bu </w:t>
      </w:r>
      <w:proofErr w:type="spellStart"/>
      <w:r w:rsidRPr="00B06BA6">
        <w:rPr>
          <w:rFonts w:ascii="Calibri" w:eastAsia="Times New Roman" w:hAnsi="Calibri" w:cs="Times New Roman"/>
          <w:color w:val="1C283D"/>
          <w:lang w:eastAsia="tr-TR"/>
        </w:rPr>
        <w:t>bend</w:t>
      </w:r>
      <w:proofErr w:type="spellEnd"/>
      <w:r w:rsidRPr="00B06BA6">
        <w:rPr>
          <w:rFonts w:ascii="Calibri" w:eastAsia="Times New Roman" w:hAnsi="Calibri" w:cs="Times New Roman"/>
          <w:color w:val="1C283D"/>
          <w:lang w:eastAsia="tr-TR"/>
        </w:rPr>
        <w:t xml:space="preserve"> uyarınca uzmanlık dalı ilavesi yapılmış ise, altmış gün içinde </w:t>
      </w:r>
      <w:proofErr w:type="spellStart"/>
      <w:r w:rsidRPr="00B06BA6">
        <w:rPr>
          <w:rFonts w:ascii="Calibri" w:eastAsia="Times New Roman" w:hAnsi="Calibri" w:cs="Times New Roman"/>
          <w:color w:val="1C283D"/>
          <w:lang w:eastAsia="tr-TR"/>
        </w:rPr>
        <w:t>bendde</w:t>
      </w:r>
      <w:proofErr w:type="spellEnd"/>
      <w:r w:rsidRPr="00B06BA6">
        <w:rPr>
          <w:rFonts w:ascii="Calibri" w:eastAsia="Times New Roman" w:hAnsi="Calibri" w:cs="Times New Roman"/>
          <w:color w:val="1C283D"/>
          <w:lang w:eastAsia="tr-TR"/>
        </w:rPr>
        <w:t xml:space="preserve"> belirtilen statülerde tabip bulunamaması halinde uzmanlık dalı faaliyet izin belgesinden çıkarılır.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Birinci fıkrada belirtilen hususlar için, imar mevzuatına göre binada esaslı tadilata gidilmesi veya ek bina yapılması gerekiyorsa, 9 uncu madde uyarınca ön izin alınır. Bunların mevcut binada esaslı tadilat gerektirmemesi halinde sadece, tadilata başlanmadan önce tadilat projesinin Bakanlıkça onaylanması gerekir.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lastRenderedPageBreak/>
        <w:t>15/2/2008</w:t>
      </w:r>
      <w:proofErr w:type="gramEnd"/>
      <w:r w:rsidRPr="00B06BA6">
        <w:rPr>
          <w:rFonts w:ascii="Calibri" w:eastAsia="Times New Roman" w:hAnsi="Calibri" w:cs="Times New Roman"/>
          <w:color w:val="1C283D"/>
          <w:lang w:eastAsia="tr-TR"/>
        </w:rPr>
        <w:t xml:space="preserve"> tarihi ile 11/3/2009 tarihine kadar geçen sürede kadrolu tabibi olmadığından uzmanlık dalı faaliyet izin belgesinden çıkarılan hastaneler için söz konusu dalda kadrolu tabip bulunur ise, bu uzmanlık dalı yeniden faaliyet izin belgesine işlenir.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-7/4/2011-27898) (Değişik fıkra:RG-27/5/2012-28305)</w:t>
      </w:r>
      <w:r w:rsidRPr="00B06BA6">
        <w:rPr>
          <w:rFonts w:ascii="Calibri" w:eastAsia="Times New Roman" w:hAnsi="Calibri" w:cs="Times New Roman"/>
          <w:color w:val="1C283D"/>
          <w:lang w:eastAsia="tr-TR"/>
        </w:rPr>
        <w:t> Bakanlıkça yapılacak uzman hekim planlaması çerçevesinde ilan edilecek dönemlerde ve belirlenen uzmanlık dallarına göre özel hastanelere ek kadro verilebilir. Bu kadrolar, kamu ve özel sağlık kurum ve kuruluşlarında uzmanlık dallarına göre mevcut uzman hekim sayıları, bunların kamu ve özel sektördeki oransal dağılımları, özel hastanelerin yatak kapasiteleri ve doluluk oranları, ameliyathane, yoğun bakım ve özellikli üniteleri ile bu birimlerin verimliliği, ilgili alanda ve bölgedeki ihtiyaç çerçevesinde ve hizmet biriminin devamlılığı için gerekli asgari kadro talepleri dikkate alınarak,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-25/8/2016-29812) (...)</w:t>
      </w:r>
      <w:r w:rsidRPr="00B06BA6">
        <w:rPr>
          <w:rFonts w:ascii="Calibri" w:eastAsia="Times New Roman" w:hAnsi="Calibri" w:cs="Times New Roman"/>
          <w:color w:val="1C283D"/>
          <w:lang w:eastAsia="tr-TR"/>
        </w:rPr>
        <w:t> belirlenir. Ek kadroların dağıtımına ilişkin bilgiler ilan metninde ayrıca belirtilir.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Türkiye’de mesleğini icra etme yetkisine sahip olan ve yurt dışında mesleki faaliyette bulunan tabip ve diş tabipleri, bir yıl içerisinde toplamda üç ayı geçmeyecek şekilde müdürlüğe bildirimde bulunmak kaydıyla kadro dışı geçici olarak özel hastanede çalıştırılabilir.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Planlama ve istihdam komisyonu</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6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 (Mülga:RG-25/8/2016-29812)</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Bakanlığa gönderilecek bilgiler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7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Yönetmelik uyarınca müdürlükçe yapılan işlemlere dair bilgiler ile Bakanlıkça istenilen bilgiler, icmal tabloları halinde veya Bakanlığın belirlediği formata uygun şekilde elektronik sistem üzerinden aylık olarak Bakanlığa gönderilir.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Vakıf üniversiteleri ile özel hastane işbirliği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8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-7/4/2011-27898)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Yükseköğretim Kurulunun uygun görüşüyle vakıf üniversitelerinin, ilgili mevzuatı gereğince gerekli izinleri alması ve tıp fakültelerinin bulunduğu ildeki asgarî 150 yataklı olması kaydıyla en fazla iki özel hastane ile işbirliği yapılması halinde bu hastanelere planlamadan istisna olarak, üniversite anabilim dalı ve bilim dalı yapılanmasına uygun yeterli altyapının oluşturulması halinde uzmanlık dalı ilavesi ve sadece üniversiteden görevlendirilmiş doçent ve profesör unvanlı öğretim üyelerine olmak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u w:val="single"/>
          <w:lang w:eastAsia="tr-TR"/>
        </w:rPr>
        <w:t>ve sadece işbirliği yapılan hastanede çalışmak</w:t>
      </w:r>
      <w:r w:rsidRPr="00B06BA6">
        <w:rPr>
          <w:rFonts w:ascii="Calibri" w:eastAsia="Times New Roman" w:hAnsi="Calibri" w:cs="Times New Roman"/>
          <w:color w:val="1C283D"/>
          <w:lang w:eastAsia="tr-TR"/>
        </w:rPr>
        <w:t> üzere hastane toplam yatak sayısının ½’ si oranına kadar ek kadro tahsis edilir. Bu uzmanlık dallarının gerektirdiği tıbbi hizmet birimleri, teknoloji yoğunluklu tıbbi cihazlar kurdurulabilir. Özel hastaneye tahsis edilen bu kadrolar ve uzmanlık dalları ile tıbbi hizmet birimleri ve teknoloji yoğunluklu tıbbi cihazlar, işbirliğinin sona ermesi halinde hastane hekim kadrosu ve faaliyet izin belgesinden düşülür.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Aynı ilde ve aynı sahiplikte olan birden fazla özel hastanenin toplamda 200 yatağa ulaşması halinde bu hastaneler birinci fıkra kapsamında değerlendirilir.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Sağlıkla ilgili diğer kuruluşlar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9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-24/6/2011-27974)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 xml:space="preserve">Ağız ve diş sağlığı hastanesi, </w:t>
      </w:r>
      <w:proofErr w:type="spellStart"/>
      <w:r w:rsidRPr="00B06BA6">
        <w:rPr>
          <w:rFonts w:ascii="Calibri" w:eastAsia="Times New Roman" w:hAnsi="Calibri" w:cs="Times New Roman"/>
          <w:color w:val="1C283D"/>
          <w:lang w:eastAsia="tr-TR"/>
        </w:rPr>
        <w:t>geriatrik</w:t>
      </w:r>
      <w:proofErr w:type="spellEnd"/>
      <w:r w:rsidRPr="00B06BA6">
        <w:rPr>
          <w:rFonts w:ascii="Calibri" w:eastAsia="Times New Roman" w:hAnsi="Calibri" w:cs="Times New Roman"/>
          <w:color w:val="1C283D"/>
          <w:lang w:eastAsia="tr-TR"/>
        </w:rPr>
        <w:t xml:space="preserve">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w:t>
      </w:r>
      <w:proofErr w:type="spellStart"/>
      <w:r w:rsidRPr="00B06BA6">
        <w:rPr>
          <w:rFonts w:ascii="Calibri" w:eastAsia="Times New Roman" w:hAnsi="Calibri" w:cs="Times New Roman"/>
          <w:color w:val="1C283D"/>
          <w:lang w:eastAsia="tr-TR"/>
        </w:rPr>
        <w:t>aciliyet</w:t>
      </w:r>
      <w:proofErr w:type="spellEnd"/>
      <w:r w:rsidRPr="00B06BA6">
        <w:rPr>
          <w:rFonts w:ascii="Calibri" w:eastAsia="Times New Roman" w:hAnsi="Calibri" w:cs="Times New Roman"/>
          <w:color w:val="1C283D"/>
          <w:lang w:eastAsia="tr-TR"/>
        </w:rPr>
        <w:t xml:space="preserve"> durumlarında kullanılmak üzere içerisinde acil müdahale seti olan bir müdahale odası ile asgari dört hasta yatağı bulunan yataklı sağlık tesisleridir. </w:t>
      </w:r>
      <w:proofErr w:type="gramEnd"/>
      <w:r w:rsidRPr="00B06BA6">
        <w:rPr>
          <w:rFonts w:ascii="Calibri" w:eastAsia="Times New Roman" w:hAnsi="Calibri" w:cs="Times New Roman"/>
          <w:color w:val="1C283D"/>
          <w:lang w:eastAsia="tr-TR"/>
        </w:rPr>
        <w:t>Hasta yatağı bulunan bölümde yirmi dört saat hizmet sunulur.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14/10/1999</w:t>
      </w:r>
      <w:proofErr w:type="gramEnd"/>
      <w:r w:rsidRPr="00B06BA6">
        <w:rPr>
          <w:rFonts w:ascii="Calibri" w:eastAsia="Times New Roman" w:hAnsi="Calibri" w:cs="Times New Roman"/>
          <w:color w:val="1C283D"/>
          <w:lang w:eastAsia="tr-TR"/>
        </w:rPr>
        <w:t xml:space="preserve"> tarihli ve 23486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w:t>
      </w:r>
      <w:proofErr w:type="gramStart"/>
      <w:r w:rsidRPr="00B06BA6">
        <w:rPr>
          <w:rFonts w:ascii="Calibri" w:eastAsia="Times New Roman" w:hAnsi="Calibri" w:cs="Times New Roman"/>
          <w:color w:val="1C283D"/>
          <w:lang w:eastAsia="tr-TR"/>
        </w:rPr>
        <w:t>kemoterapi</w:t>
      </w:r>
      <w:proofErr w:type="gramEnd"/>
      <w:r w:rsidRPr="00B06BA6">
        <w:rPr>
          <w:rFonts w:ascii="Calibri" w:eastAsia="Times New Roman" w:hAnsi="Calibri" w:cs="Times New Roman"/>
          <w:color w:val="1C283D"/>
          <w:lang w:eastAsia="tr-TR"/>
        </w:rPr>
        <w:t xml:space="preserve">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gerekir. Bu tesislerde </w:t>
      </w:r>
      <w:proofErr w:type="gramStart"/>
      <w:r w:rsidRPr="00B06BA6">
        <w:rPr>
          <w:rFonts w:ascii="Calibri" w:eastAsia="Times New Roman" w:hAnsi="Calibri" w:cs="Times New Roman"/>
          <w:color w:val="1C283D"/>
          <w:lang w:eastAsia="tr-TR"/>
        </w:rPr>
        <w:t>rehabilitasyon</w:t>
      </w:r>
      <w:proofErr w:type="gramEnd"/>
      <w:r w:rsidRPr="00B06BA6">
        <w:rPr>
          <w:rFonts w:ascii="Calibri" w:eastAsia="Times New Roman" w:hAnsi="Calibri" w:cs="Times New Roman"/>
          <w:color w:val="1C283D"/>
          <w:lang w:eastAsia="tr-TR"/>
        </w:rPr>
        <w:t xml:space="preserve"> hizmeti sunulması amacıyla kurulacak üniteler ayrıca ruhsatlandırılır.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Klinik konukevleri, asgari olarak aşağıdaki özelliklere sahip olmalıdır: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1) Bu Yönetmelikte belirtilen ulaşım ve hastanenin parselinde ve imar mevzuatına uygun ek bina olarak acil durumlarda hasta nakline uygun düzenlemeleri bulunmak kaydı ile yapılmasına izin verilir. Bu kuruluşların aynı il içinde olmak kaydıyla hastanenin bulunduğu parselden farklı bir parselde kurulmasına da izin verilebilir.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2) Bu binalarda hizmet verilmesi düşünülen hastalık gruplarına uygun eğitim ve günübirlik/ayaktan tedavi alanları ile sosyal alanlar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c) </w:t>
      </w:r>
      <w:proofErr w:type="spellStart"/>
      <w:r w:rsidRPr="00B06BA6">
        <w:rPr>
          <w:rFonts w:ascii="Calibri" w:eastAsia="Times New Roman" w:hAnsi="Calibri" w:cs="Times New Roman"/>
          <w:color w:val="1C283D"/>
          <w:lang w:eastAsia="tr-TR"/>
        </w:rPr>
        <w:t>Geriatrik</w:t>
      </w:r>
      <w:proofErr w:type="spellEnd"/>
      <w:r w:rsidRPr="00B06BA6">
        <w:rPr>
          <w:rFonts w:ascii="Calibri" w:eastAsia="Times New Roman" w:hAnsi="Calibri" w:cs="Times New Roman"/>
          <w:color w:val="1C283D"/>
          <w:lang w:eastAsia="tr-TR"/>
        </w:rPr>
        <w:t xml:space="preserve"> tedavi merkezi: Yaşlılıkta gelişen hastalıkların tanı ve tedavisi, </w:t>
      </w:r>
      <w:proofErr w:type="gramStart"/>
      <w:r w:rsidRPr="00B06BA6">
        <w:rPr>
          <w:rFonts w:ascii="Calibri" w:eastAsia="Times New Roman" w:hAnsi="Calibri" w:cs="Times New Roman"/>
          <w:color w:val="1C283D"/>
          <w:lang w:eastAsia="tr-TR"/>
        </w:rPr>
        <w:t>rehabilitasyonu</w:t>
      </w:r>
      <w:proofErr w:type="gramEnd"/>
      <w:r w:rsidRPr="00B06BA6">
        <w:rPr>
          <w:rFonts w:ascii="Calibri" w:eastAsia="Times New Roman" w:hAnsi="Calibri" w:cs="Times New Roman"/>
          <w:color w:val="1C283D"/>
          <w:lang w:eastAsia="tr-TR"/>
        </w:rPr>
        <w:t xml:space="preserve"> ile beraberinde bakım hizmetlerinin sunulmasına yönelik olarak kurulan sağlık kuruluşlarıdır. Bu kuruluşun kadro ve kapasitesi, Bakanlıkça yapılan planlama çerçevesinde belirlenir.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 xml:space="preserve">Yaşlı hastalara </w:t>
      </w:r>
      <w:proofErr w:type="spellStart"/>
      <w:r w:rsidRPr="00B06BA6">
        <w:rPr>
          <w:rFonts w:ascii="Calibri" w:eastAsia="Times New Roman" w:hAnsi="Calibri" w:cs="Times New Roman"/>
          <w:color w:val="1C283D"/>
          <w:lang w:eastAsia="tr-TR"/>
        </w:rPr>
        <w:t>multidisipliner</w:t>
      </w:r>
      <w:proofErr w:type="spellEnd"/>
      <w:r w:rsidRPr="00B06BA6">
        <w:rPr>
          <w:rFonts w:ascii="Calibri" w:eastAsia="Times New Roman" w:hAnsi="Calibri" w:cs="Times New Roman"/>
          <w:color w:val="1C283D"/>
          <w:lang w:eastAsia="tr-TR"/>
        </w:rPr>
        <w:t xml:space="preserve"> yaklaşımla hizmet sunulabilmesi amacıyla, hastane bünyesinde veya hastaneye bağlı olarak kurulabilir. Bu Yönetmelikte belirlenen şartlara uygun binalarda hizmet sunabilir.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maddede hüküm bulunmayan hallerde öncelikle ilgili mevzuat hükümleri uygulanır. Bakanlık uygulamaya yönelik hususlarla ilgili alt düzenlemeler yapmaya yetkilidir.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Konaklama tesislerinde sunulacak sağlık hizmetleri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10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-24/6/2011-27974) (Başlığıyla birlikte değişik:RG-11/7/2013-28704)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Bulunduğu ilde özel hastaneye bağlı kurulacak ünite, bu kuruluşun kadro ve kapasitesi kullanılarak planlamadan istisna olarak açılabilir.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 Özel hastaneye bağlı kurulacak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bu üniteler; ilaç, malzeme, tıbbi donanım ve yapılacak tıbbi işlemler açısından </w:t>
      </w:r>
      <w:proofErr w:type="gramStart"/>
      <w:r w:rsidRPr="00B06BA6">
        <w:rPr>
          <w:rFonts w:ascii="Calibri" w:eastAsia="Times New Roman" w:hAnsi="Calibri" w:cs="Times New Roman"/>
          <w:color w:val="1C283D"/>
          <w:lang w:eastAsia="tr-TR"/>
        </w:rPr>
        <w:t>15/2/2008</w:t>
      </w:r>
      <w:proofErr w:type="gramEnd"/>
      <w:r w:rsidRPr="00B06BA6">
        <w:rPr>
          <w:rFonts w:ascii="Calibri" w:eastAsia="Times New Roman" w:hAnsi="Calibri" w:cs="Times New Roman"/>
          <w:color w:val="1C283D"/>
          <w:lang w:eastAsia="tr-TR"/>
        </w:rPr>
        <w:t xml:space="preserve"> tarihli ve 26788 sayılı Resmî </w:t>
      </w:r>
      <w:proofErr w:type="spellStart"/>
      <w:r w:rsidRPr="00B06BA6">
        <w:rPr>
          <w:rFonts w:ascii="Calibri" w:eastAsia="Times New Roman" w:hAnsi="Calibri" w:cs="Times New Roman"/>
          <w:color w:val="1C283D"/>
          <w:lang w:eastAsia="tr-TR"/>
        </w:rPr>
        <w:t>Gazete’de</w:t>
      </w:r>
      <w:proofErr w:type="spellEnd"/>
      <w:r w:rsidRPr="00B06BA6">
        <w:rPr>
          <w:rFonts w:ascii="Calibri" w:eastAsia="Times New Roman" w:hAnsi="Calibri" w:cs="Times New Roman"/>
          <w:color w:val="1C283D"/>
          <w:lang w:eastAsia="tr-TR"/>
        </w:rPr>
        <w:t xml:space="preserve"> yayımlanan Ayakta Teşhis ve Tedavi Yapılan Özel Sağlık Kuruluşları Hakkında Yönetmelikte muayenehaneler için belirlenen asgari özellikleri ve muayenehaneler için öngörülen muayene odası şartları sağlanır.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Konaklama tesisleri bünyesindeki sağlık ünitelerinde tam zamanlı çalışan asgari bir sağlık personeli bulunur.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Özel hastane birden fazla konaklama tesisinde sağlık ünitesi açabilir. Ancak ünite kurulacak tesis sayısı özel hastanenin kadrolu hekim sayısını geçemez.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Bir özel hastaneye bağlı olarak işletilen sağlık ünitelerinin tüm faaliyetlerinden bağlı oldukları özel hastane sorumludur.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Kültür ve Turizm Bakanlığından belgeli konaklama tesisinin bulunduğu ildeki özel hastaneler kendi kadro ve kapasitesini kullanarak sadece akut tedavisi tamamlanmış konaklama tesisinde konaklayan kişilere yönelik olmak kaydıyla fizik tedavi ve rehabilitasyon veya </w:t>
      </w:r>
      <w:proofErr w:type="spellStart"/>
      <w:r w:rsidRPr="00B06BA6">
        <w:rPr>
          <w:rFonts w:ascii="Calibri" w:eastAsia="Times New Roman" w:hAnsi="Calibri" w:cs="Times New Roman"/>
          <w:color w:val="1C283D"/>
          <w:lang w:eastAsia="tr-TR"/>
        </w:rPr>
        <w:t>obeziteyle</w:t>
      </w:r>
      <w:proofErr w:type="spellEnd"/>
      <w:r w:rsidRPr="00B06BA6">
        <w:rPr>
          <w:rFonts w:ascii="Calibri" w:eastAsia="Times New Roman" w:hAnsi="Calibri" w:cs="Times New Roman"/>
          <w:color w:val="1C283D"/>
          <w:lang w:eastAsia="tr-TR"/>
        </w:rPr>
        <w:t xml:space="preserve"> mücadele, onkoloji ve diyabet hastalarına yönelik koruyucu ve destekleyici nitelikte birim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u w:val="single"/>
          <w:lang w:eastAsia="tr-TR"/>
        </w:rPr>
        <w:t>ile Bakanlıkça izin verilen geleneksel ve tamamlayıcı tıp uygulamalarına yönelik birim</w:t>
      </w:r>
      <w:r w:rsidRPr="00B06BA6">
        <w:rPr>
          <w:rFonts w:ascii="Calibri" w:eastAsia="Times New Roman" w:hAnsi="Calibri" w:cs="Times New Roman"/>
          <w:color w:val="1C283D"/>
          <w:lang w:eastAsia="tr-TR"/>
        </w:rPr>
        <w:t> açabilir. Bu birimleri açma başvuruları ilde bağlı olacağı özel hastanenin mesul müdürünce müdürlüğe yapılır ve faaliyetlerinden bağlı oldukları özel hastane sorumludur.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Konaklama tesisleri bünyesinde kurulacak özel hastaneye bağlı birimde aşağıdaki hususlar dikkate alınır: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Bu birimler, ilgili mevzuatta yer alan müessese veya poliklinik fiziki ve tıbbi donanım şartlarını sağlamak, ilgili hekim gözetimi ve kontrolünde bulunmak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Kurulması talep edilen birim ile ilgili olarak mesul müdür, işletmecinin konaklama tesisi yatırımı için Kültür ve Turizm Bakanlığına müracaat ettiğine dair bir belgeyle birlikte Bakanlıktan izin talep eder.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lastRenderedPageBreak/>
        <w:t>c) Bakanlıktan alınan izin belgesi üzerine mesul müdür, birimi hazırlar ve faaliyet izin belgesi için müdürlüğe başvurur. Müdürlükçe faaliyet izin belgesi düzenlendikten sonra işletmeci, Kültür ve Turizm Bakanlığına bu birimin turizm işletme belgesi kapasitesine alınması için başvurur.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Konaklama tesislerindeki birimlerin çalışma saatleri, tesisin çalışma programı ve saatleriyle uyumlu olarak düzenlenir. Acil durumlar için hasta nakline uygun düzenlemeler yapılır.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d) Bu birimler konaklama tesisi dışına veya başka bir konaklama tesisine taşınamaz.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Konaklama tesislerinde sunulacak sağlık hizmetlerine yönelik diğer hususlarda ilgili mevzuat hükümleri uygulanır.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Ölüm durumunda yapılacak işler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EK MADDE 11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-25/8/2016-29812)</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Ölenin ailesi veya kanuni yakınları cenazelerini almak isterlerse, cenaze kendilerine imza karşılığı teslim edilir. Ölenin ailesi veya kanuni yakınlarının cenazeyi almak istememeleri veya defin işleminin hastane tarafından yapılmasını istemeleri durumunda ise hastane tarafından il/ilçe belediyesine gerekli müracaat yapılarak belediye tarafından defni sağlanır.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Ölü doğan veya canlı doğan fakat daha sonra ölen bebeklerin ailesi veya yakınları cenazelerini almak isterlerse ilgililere, hastanece temin edilen, içinde cenazeyi sabitleyecek bir düzeneğin bulunduğu portatif bebek taşıyıcı veya tabut içerisinde ve imza karşılığı teslim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Medeni kanun hükümlerine göre kişilik kazanmamış ölü doğan çocuklar düşük mahsulleri ve </w:t>
      </w:r>
      <w:proofErr w:type="spellStart"/>
      <w:r w:rsidRPr="00B06BA6">
        <w:rPr>
          <w:rFonts w:ascii="Calibri" w:eastAsia="Times New Roman" w:hAnsi="Calibri" w:cs="Times New Roman"/>
          <w:color w:val="1C283D"/>
          <w:lang w:eastAsia="tr-TR"/>
        </w:rPr>
        <w:t>ampute</w:t>
      </w:r>
      <w:proofErr w:type="spellEnd"/>
      <w:r w:rsidRPr="00B06BA6">
        <w:rPr>
          <w:rFonts w:ascii="Calibri" w:eastAsia="Times New Roman" w:hAnsi="Calibri" w:cs="Times New Roman"/>
          <w:color w:val="1C283D"/>
          <w:lang w:eastAsia="tr-TR"/>
        </w:rPr>
        <w:t xml:space="preserve"> edilmiş organlar adli sakınca bulunmadığı ve aileleri tarafından, plasentalar ise tıbbi maksatlarla kullanılmak üzere ilgililerce alınmadıkları takdirde gömülür veya tesisatı olan hastanelerde fenni şekilde yok edilir. Bu takdirde olay bir tutanakla saptanır.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Times New Roman" w:eastAsia="Times New Roman" w:hAnsi="Times New Roman" w:cs="Times New Roman"/>
          <w:color w:val="1C283D"/>
          <w:sz w:val="24"/>
          <w:szCs w:val="24"/>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 (</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lang w:eastAsia="tr-TR"/>
        </w:rPr>
        <w:t xml:space="preserve"> 11/6/2009 tarihi itibariyle Bakanlığa başvuru yapmış olmak kaydıyla, 15/2/2008 tarihi öncesinde parsel imar planlarında sağlık alanına çevrilmiş veya çevrilme işlemleri başlatılmış ve ilgili belediyeden hastane yapı ruhsatı alarak hastane inşaatına başlamış olanlardan, geçici 7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maddedeki muafiyetler de dikkate alınarak yapılacak proje incelemesine göre bu Yönetmeliğe uygun bulunanların ön izin işlemleri başlatılır. Hizmet verilecek uzmanlık dalları ve kapasiteleri planlama ilkeleri çerçevesinde Bakanlıkça belirlenir.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-25/8/2016-29812)</w:t>
      </w:r>
      <w:r w:rsidRPr="00B06BA6">
        <w:rPr>
          <w:rFonts w:ascii="Calibri" w:eastAsia="Times New Roman" w:hAnsi="Calibri" w:cs="Times New Roman"/>
          <w:color w:val="1C283D"/>
          <w:lang w:eastAsia="tr-TR"/>
        </w:rPr>
        <w:t> Bakanlıkça özel hastane açma ön izni verilenler, ön izne esas projelerindeki kapasiteleriyle sınırlı olmak ve üçüncü fıkrada öngörülen sürelerde ruhsatname almak kaydıyla aynı il içerisinde bu Yönetmeliğe uygun başka bir alana Bakanlığın uygun görmesi durumunda ön iznini taşıyabilir.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 xml:space="preserve">Geçici 8 inci madde, yürürlükten kaldırılan geçici 6, geçici 9 ve geçici 12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maddeler uyarınca Bakanlıkça uygun bulunmak suretiyle ön izin işlemleri devam edenler, bu maddenin yürürlüğe girdiği tarihten itibaren en geç iki yıl içerisinde ön izin belgesini almak ve ön izin tarihinden itibaren ise beş yıl içerisinde ruhsat almak zorundadır. </w:t>
      </w:r>
      <w:proofErr w:type="gramEnd"/>
      <w:r w:rsidRPr="00B06BA6">
        <w:rPr>
          <w:rFonts w:ascii="Calibri" w:eastAsia="Times New Roman" w:hAnsi="Calibri" w:cs="Times New Roman"/>
          <w:color w:val="1C283D"/>
          <w:lang w:eastAsia="tr-TR"/>
        </w:rPr>
        <w:t>Bakanlıktan ön izin alanlar ile ön izin aldıktan sonra süresinde ruhsat alamayanlar ve süre nedeniyle ön izin iptali yapılanlar ise bu maddenin yürürlüğe girdiği tarihten itibaren beş yıl içerisinde ruhsat almak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-25/8/2016-29812)</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Bakanlıkça özel hastane açma izni verilenler</w:t>
      </w:r>
      <w:r w:rsidRPr="00B06BA6">
        <w:rPr>
          <w:rFonts w:ascii="Calibri" w:eastAsia="Times New Roman" w:hAnsi="Calibri" w:cs="Times New Roman"/>
          <w:color w:val="1C283D"/>
          <w:lang w:eastAsia="tr-TR"/>
        </w:rPr>
        <w:t> başvuru tarihinden itibaren en geç iki yıl içerisinde ön izin belgesi ve ön izin belgesinin alındığı tarihten itibaren ise beş yıl içerisinde ruhsat almak zorundadır.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Bu maddenin yürürlüğe girdiği tarihten önce son bir yıl içerisinde en az altı ay konaklama tesisinde çalıştığını belgeleyen fakat başka herhangi bir sağlık kuruluşu kadrosunda bulunmayan </w:t>
      </w:r>
      <w:r w:rsidRPr="00B06BA6">
        <w:rPr>
          <w:rFonts w:ascii="Calibri" w:eastAsia="Times New Roman" w:hAnsi="Calibri" w:cs="Times New Roman"/>
          <w:color w:val="1C283D"/>
          <w:lang w:eastAsia="tr-TR"/>
        </w:rPr>
        <w:lastRenderedPageBreak/>
        <w:t>hekimler, bu madde kapsamında konaklama tesisi bünyesinde kurulacak sağlık kuruluşu veya sağlık ünitesinde bir defaya mahsus olmak üzere çalışabilir. Bu hekimler ilgili sağlık kuruluşuna ilave kadro hakkı vermeyip kadro dışı geçici statüde değerlendirilir.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Ruhsatlı hastane binalarının uyumu ve mimari proje değerlendirmeleri (Ek madde </w:t>
      </w:r>
      <w:proofErr w:type="gramStart"/>
      <w:r w:rsidRPr="00B06BA6">
        <w:rPr>
          <w:rFonts w:ascii="Calibri" w:eastAsia="Times New Roman" w:hAnsi="Calibri" w:cs="Times New Roman"/>
          <w:b/>
          <w:bCs/>
          <w:color w:val="1C283D"/>
          <w:lang w:eastAsia="tr-TR"/>
        </w:rPr>
        <w:t>başlığı:RG</w:t>
      </w:r>
      <w:proofErr w:type="gramEnd"/>
      <w:r w:rsidRPr="00B06BA6">
        <w:rPr>
          <w:rFonts w:ascii="Calibri" w:eastAsia="Times New Roman" w:hAnsi="Calibri" w:cs="Times New Roman"/>
          <w:b/>
          <w:bCs/>
          <w:color w:val="1C283D"/>
          <w:lang w:eastAsia="tr-TR"/>
        </w:rPr>
        <w:t>-27/5/2012-28305)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2</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Değişik:RG</w:t>
      </w:r>
      <w:proofErr w:type="gramEnd"/>
      <w:r w:rsidRPr="00B06BA6">
        <w:rPr>
          <w:rFonts w:ascii="Calibri" w:eastAsia="Times New Roman" w:hAnsi="Calibri" w:cs="Times New Roman"/>
          <w:b/>
          <w:bCs/>
          <w:color w:val="1C283D"/>
          <w:lang w:eastAsia="tr-TR"/>
        </w:rPr>
        <w:t>-27/5/2012-28305)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Bakanlıkça ruhsatlandırılan özel hastanelerden bu Yönetmelikteki yer seçimi ve bina şartlarını sağlayamayanların, uygunsuz olan durumlarını tespit etmek, uygunsuzluklarını yerinde veya taşınarak giderecek olanlara gerekli süreyi belirlemek ve Bakanlığa sunmak üzere valilikçe, il sağlık müdür yardımcısı başkanlığında, ilgili belediye imar müdürlüğünden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w:t>
      </w:r>
      <w:r w:rsidRPr="00B06BA6">
        <w:rPr>
          <w:rFonts w:ascii="Calibri" w:eastAsia="Times New Roman" w:hAnsi="Calibri" w:cs="Times New Roman"/>
          <w:color w:val="1C283D"/>
          <w:u w:val="single"/>
          <w:lang w:eastAsia="tr-TR"/>
        </w:rPr>
        <w:t>veya çevre ve şehircilik il müdürlüğünden</w:t>
      </w:r>
      <w:r w:rsidRPr="00B06BA6">
        <w:rPr>
          <w:rFonts w:ascii="Calibri" w:eastAsia="Times New Roman" w:hAnsi="Calibri" w:cs="Times New Roman"/>
          <w:color w:val="1C283D"/>
          <w:lang w:eastAsia="tr-TR"/>
        </w:rPr>
        <w:t> bir temsilci, bir mimar, gerek görülmesi halinde il sağlık müdürlüğü kadrosundan bir avukat ve diğer teknik personelin bulunduğu bir komisyon görevlendirilir. Komisyon her bir hastane için yapmış olduğu çalışmayı ve önerilen uyum süresini gerekçeleriyle birlikte Bakanlık onayına sunar. Uyum süresi yedi yılı geçemez.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Bakanlık, taşınması veya yeniden yapımı gereken her bir hastane için mümkün olabilecek teşvik edici hususları da değerlendirerek belirlenen süreyi onaylar. </w:t>
      </w: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cümleler:RG</w:t>
      </w:r>
      <w:proofErr w:type="gramEnd"/>
      <w:r w:rsidRPr="00B06BA6">
        <w:rPr>
          <w:rFonts w:ascii="Calibri" w:eastAsia="Times New Roman" w:hAnsi="Calibri" w:cs="Times New Roman"/>
          <w:b/>
          <w:bCs/>
          <w:color w:val="1C283D"/>
          <w:lang w:eastAsia="tr-TR"/>
        </w:rPr>
        <w:t>-23/1/2015-29245) </w:t>
      </w:r>
      <w:r w:rsidRPr="00B06BA6">
        <w:rPr>
          <w:rFonts w:ascii="Calibri" w:eastAsia="Times New Roman" w:hAnsi="Calibri" w:cs="Times New Roman"/>
          <w:color w:val="1C283D"/>
          <w:lang w:eastAsia="tr-TR"/>
        </w:rPr>
        <w:t>Bakanlıkça onaylanan uyum süresi sonunda Müdürlükçe birinci fıkra kapsamında tekrar inceleme yapılır, uygunsuzlukların giderilmediğinin tespit edilmesi halinde ek süre verilebilir. Ancak bu şekilde verilecek ek süre ile önceki verilen sürenin toplamı birinci fıkrada belirlenen yedi yıllık süreyi geçemez. </w:t>
      </w:r>
      <w:r w:rsidRPr="00B06BA6">
        <w:rPr>
          <w:rFonts w:ascii="Calibri" w:eastAsia="Times New Roman" w:hAnsi="Calibri" w:cs="Times New Roman"/>
          <w:b/>
          <w:bCs/>
          <w:color w:val="1C283D"/>
          <w:lang w:eastAsia="tr-TR"/>
        </w:rPr>
        <w:t xml:space="preserve"> (Ek </w:t>
      </w:r>
      <w:proofErr w:type="gramStart"/>
      <w:r w:rsidRPr="00B06BA6">
        <w:rPr>
          <w:rFonts w:ascii="Calibri" w:eastAsia="Times New Roman" w:hAnsi="Calibri" w:cs="Times New Roman"/>
          <w:b/>
          <w:bCs/>
          <w:color w:val="1C283D"/>
          <w:lang w:eastAsia="tr-TR"/>
        </w:rPr>
        <w:t>cümle:RG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Ancak komisyon tarafından uygunsuzluklarını taşınarak gidermesi gerektiği tespit edilen özel hastaneler için komisyon rapor tarihinden itibaren 65 inci maddenin dördüncü fıkrasında belirlenen süre verilir.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(Değişik üçüncü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-21/3/2014-28948)</w:t>
      </w:r>
      <w:r w:rsidRPr="00B06BA6">
        <w:rPr>
          <w:rFonts w:ascii="Calibri" w:eastAsia="Times New Roman" w:hAnsi="Calibri" w:cs="Times New Roman"/>
          <w:color w:val="1C283D"/>
          <w:lang w:eastAsia="tr-TR"/>
        </w:rPr>
        <w:t> Bu madde kapsamındaki hastaneler, uyum süresi içinde aşağıdaki esaslar çerçevesinde faaliyet gösterir.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 </w:t>
      </w:r>
      <w:proofErr w:type="gramStart"/>
      <w:r w:rsidRPr="00B06BA6">
        <w:rPr>
          <w:rFonts w:ascii="Calibri" w:eastAsia="Times New Roman" w:hAnsi="Calibri" w:cs="Times New Roman"/>
          <w:color w:val="1C283D"/>
          <w:lang w:eastAsia="tr-TR"/>
        </w:rPr>
        <w:t>15/2/2008</w:t>
      </w:r>
      <w:proofErr w:type="gramEnd"/>
      <w:r w:rsidRPr="00B06BA6">
        <w:rPr>
          <w:rFonts w:ascii="Calibri" w:eastAsia="Times New Roman" w:hAnsi="Calibri" w:cs="Times New Roman"/>
          <w:color w:val="1C283D"/>
          <w:lang w:eastAsia="tr-TR"/>
        </w:rPr>
        <w:t xml:space="preserve"> tarihinden önce kullanmakta oldukları binalarından Bakanlık kayıtlarına girmemiş olanlar ile belediye onaylı projesi bulunmayanların, mevcut durumlarını gösteren projeleri Müdürlükçe incelenir ve denetimlerde kullanılmak üzere Müdürlükçe onaylanır. Bu şekilde kayıt altına alınan binalara istinaden özel hastane kapasite artış talebinde bulunamaz.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Yönetmelik şartlarını sağlayamayan binalarının;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1) Yapı kullanma izin belgesi bulunmalı veya binanın kullanılabileceğine dair ilgili belediye veya çevre ve şehircilik il müdürlüğü tarafından düzenlenmiş belgesi bulunmalıdır.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2) Yangın ve deprem yönünden uygunluğunun ilgili kurum tarafından belgelenmesi gereklidir.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3) Mevcut durumlarının dışında proje değişikliğine neden olabilecek tadilatlarına izin verilmez. Ancak, Müdürlükçe talep edilebilecek küçük çaplı ve uygulanması mümkün tadilatlar yapılabilir. Bu durumda, yangın ve deprem yönünden uygunluğu sağlamak kaydıyla, mimari projedeki değişikliklerin Müdürlükçe onaylı son proje üzerinde çizilmesine izin verilir.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 xml:space="preserve">Bu madde kapsamındaki özel hastaneler, talep etmeleri halinde uyum süresince hastanenin tamamında faaliyetlerini askıya alabilirler. Ancak bu hastaneler en fazla dört yıl süreyle, yalnızca ek-13’te belirtilen belgeleri sağlamak kaydıyla bu Yönetmelikte ruhsatlandırılmış hastaneler için öngörülen muafiyet şartları da </w:t>
      </w:r>
      <w:proofErr w:type="gramStart"/>
      <w:r w:rsidRPr="00B06BA6">
        <w:rPr>
          <w:rFonts w:ascii="Calibri" w:eastAsia="Times New Roman" w:hAnsi="Calibri" w:cs="Times New Roman"/>
          <w:color w:val="1C283D"/>
          <w:lang w:eastAsia="tr-TR"/>
        </w:rPr>
        <w:t>dahil</w:t>
      </w:r>
      <w:proofErr w:type="gramEnd"/>
      <w:r w:rsidRPr="00B06BA6">
        <w:rPr>
          <w:rFonts w:ascii="Calibri" w:eastAsia="Times New Roman" w:hAnsi="Calibri" w:cs="Times New Roman"/>
          <w:color w:val="1C283D"/>
          <w:lang w:eastAsia="tr-TR"/>
        </w:rPr>
        <w:t xml:space="preserve"> olmak üzere fiziki şartları taşıyan aynı il içerisindeki başka bir binada mevcut kadro ve kapasiteleriyle faaliyet gösterebilir. Bu hastanelerin mimari projesi müdürlükçe onaylanarak en fazla dört yıl süreliğine geçerli olmak üzere, ruhsat harcı alınmaksızın müdürlükçe geçici ruhsatname ve geçici faaliyet izin belgesi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 xml:space="preserve">Dördüncü fıkra kapsamında bulunmayan hastaneler talep edilmesi halinde en fazla dört yıl süreyle mevcut kadroları ile Ayakta Teşhis ve Tedavi Yapılan Özel </w:t>
      </w:r>
      <w:r w:rsidRPr="00B06BA6">
        <w:rPr>
          <w:rFonts w:ascii="Calibri" w:eastAsia="Times New Roman" w:hAnsi="Calibri" w:cs="Times New Roman"/>
          <w:color w:val="1C283D"/>
          <w:lang w:eastAsia="tr-TR"/>
        </w:rPr>
        <w:lastRenderedPageBreak/>
        <w:t>Sağlık Kuruluşları Hakkında Yönetmelikte yer alan poliklinik ve/veya laboratuvar fiziki şartları ile tıbbi donanımı sağlamaları kaydı ile aynı il içerisinde ayakta teşhis ve tedavi hizmeti sunabilir. Bu hastanelere en fazla dört yıl süreyle geçerli olmak üzere, ruhsat harcı alınmaksızın müdürlükçe geçici ruhsatname düzenlenir.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 </w:t>
      </w:r>
      <w:r w:rsidRPr="00B06BA6">
        <w:rPr>
          <w:rFonts w:ascii="Calibri" w:eastAsia="Times New Roman" w:hAnsi="Calibri" w:cs="Times New Roman"/>
          <w:color w:val="1C283D"/>
          <w:lang w:eastAsia="tr-TR"/>
        </w:rPr>
        <w:t>Bu madde kapsamında hastanenin tamamında faaliyeti askıda bulunan hastaneler mevcut kadrolarını en fazla dört yıl süreyle başka özel hastanelere geçici olarak kullandırabilirler.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3 –</w:t>
      </w:r>
      <w:r w:rsidRPr="00B06BA6">
        <w:rPr>
          <w:rFonts w:ascii="Calibri" w:eastAsia="Times New Roman" w:hAnsi="Calibri" w:cs="Times New Roman"/>
          <w:color w:val="1C283D"/>
          <w:lang w:eastAsia="tr-TR"/>
        </w:rPr>
        <w:t>-</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Mülga:RG</w:t>
      </w:r>
      <w:proofErr w:type="gramEnd"/>
      <w:r w:rsidRPr="00B06BA6">
        <w:rPr>
          <w:rFonts w:ascii="Calibri" w:eastAsia="Times New Roman" w:hAnsi="Calibri" w:cs="Times New Roman"/>
          <w:b/>
          <w:bCs/>
          <w:color w:val="1C283D"/>
          <w:lang w:eastAsia="tr-TR"/>
        </w:rPr>
        <w:t>-28/05/2004-25475)</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(Yeniden düzenleme:RG-21/10/2006-26326) (Mülga:RG-11/7/2013-28704) (Yeniden düzenleme:RG-23/1/2015-29245)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sz w:val="24"/>
          <w:szCs w:val="24"/>
          <w:lang w:eastAsia="tr-TR"/>
        </w:rPr>
        <w:t xml:space="preserve">Bu maddenin yayımı tarihinde ruhsatlı olan özel hastanelerden, bir önceki yıla ait dolu yatağı yüzden az olanlara bir adet; yüzden fazla olanlara iki adet uzman tabip kadrosu bir defaya mahsus olmak üzere verilir. Ancak bu kapsamda, yan dal uzmanlıkları ile nöroloji, fizik tedavi ve </w:t>
      </w:r>
      <w:proofErr w:type="gramStart"/>
      <w:r w:rsidRPr="00B06BA6">
        <w:rPr>
          <w:rFonts w:ascii="Calibri" w:eastAsia="Times New Roman" w:hAnsi="Calibri" w:cs="Times New Roman"/>
          <w:color w:val="1C283D"/>
          <w:sz w:val="24"/>
          <w:szCs w:val="24"/>
          <w:lang w:eastAsia="tr-TR"/>
        </w:rPr>
        <w:t>rehabilitasyon</w:t>
      </w:r>
      <w:proofErr w:type="gramEnd"/>
      <w:r w:rsidRPr="00B06BA6">
        <w:rPr>
          <w:rFonts w:ascii="Calibri" w:eastAsia="Times New Roman" w:hAnsi="Calibri" w:cs="Times New Roman"/>
          <w:color w:val="1C283D"/>
          <w:sz w:val="24"/>
          <w:szCs w:val="24"/>
          <w:lang w:eastAsia="tr-TR"/>
        </w:rPr>
        <w:t xml:space="preserve">, plastik ve </w:t>
      </w:r>
      <w:proofErr w:type="spellStart"/>
      <w:r w:rsidRPr="00B06BA6">
        <w:rPr>
          <w:rFonts w:ascii="Calibri" w:eastAsia="Times New Roman" w:hAnsi="Calibri" w:cs="Times New Roman"/>
          <w:color w:val="1C283D"/>
          <w:sz w:val="24"/>
          <w:szCs w:val="24"/>
          <w:lang w:eastAsia="tr-TR"/>
        </w:rPr>
        <w:t>rekonstrükstif</w:t>
      </w:r>
      <w:proofErr w:type="spellEnd"/>
      <w:r w:rsidRPr="00B06BA6">
        <w:rPr>
          <w:rFonts w:ascii="Calibri" w:eastAsia="Times New Roman" w:hAnsi="Calibri" w:cs="Times New Roman"/>
          <w:color w:val="1C283D"/>
          <w:sz w:val="24"/>
          <w:szCs w:val="24"/>
          <w:lang w:eastAsia="tr-TR"/>
        </w:rPr>
        <w:t xml:space="preserve"> cerrahisi ve beyin ve sinir cerrahisi uzmanlık dallarından kadro verilmez.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4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-21/10/2006-26326) (Mülga:RG-11/7/2013-28704)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5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-21/10/2006-26326)</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Bu Yönetmeliğin yürürlüğe girdiği tarihe </w:t>
      </w:r>
      <w:proofErr w:type="gramStart"/>
      <w:r w:rsidRPr="00B06BA6">
        <w:rPr>
          <w:rFonts w:ascii="Calibri" w:eastAsia="Times New Roman" w:hAnsi="Calibri" w:cs="Times New Roman"/>
          <w:color w:val="1C283D"/>
          <w:lang w:eastAsia="tr-TR"/>
        </w:rPr>
        <w:t>kadar ;</w:t>
      </w:r>
      <w:proofErr w:type="gramEnd"/>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Bakanlıkça ruhsatlandırılmış olan özel hastanelerin Yönetmeliğin 24 üncü maddesinin (e) ve (f) bentleri ile  25 inci maddesinin  (e)  bendine,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 Ön izin almış veya ön izin başvurusu Bakanlığa intikal etmiş olan özel hastaneler Yönetmeliğin 24 üncü maddesinin (e) bendi ile  25 inci maddesinin  (e) bendine,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Yoğun bakım ve hasta yatağı olarak  toplam on yatağı bulunan  ön izin almış veya ruhsatlı hastaneler,  bu Yönetmelikle öngörülen en az on hasta yatağı olma şartına,</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uyma</w:t>
      </w:r>
      <w:proofErr w:type="gramEnd"/>
      <w:r w:rsidRPr="00B06BA6">
        <w:rPr>
          <w:rFonts w:ascii="Calibri" w:eastAsia="Times New Roman" w:hAnsi="Calibri" w:cs="Times New Roman"/>
          <w:color w:val="1C283D"/>
          <w:lang w:eastAsia="tr-TR"/>
        </w:rPr>
        <w:t xml:space="preserve"> zorunluluğu bulunmamaktadır.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spellStart"/>
      <w:proofErr w:type="gramStart"/>
      <w:r w:rsidRPr="00B06BA6">
        <w:rPr>
          <w:rFonts w:ascii="Calibri" w:eastAsia="Times New Roman" w:hAnsi="Calibri" w:cs="Times New Roman"/>
          <w:color w:val="1C283D"/>
          <w:lang w:eastAsia="tr-TR"/>
        </w:rPr>
        <w:t>Ayrıca,Yönetmeliğin</w:t>
      </w:r>
      <w:proofErr w:type="spellEnd"/>
      <w:proofErr w:type="gramEnd"/>
      <w:r w:rsidRPr="00B06BA6">
        <w:rPr>
          <w:rFonts w:ascii="Calibri" w:eastAsia="Times New Roman" w:hAnsi="Calibri" w:cs="Times New Roman"/>
          <w:color w:val="1C283D"/>
          <w:lang w:eastAsia="tr-TR"/>
        </w:rPr>
        <w:t xml:space="preserve"> yürürlükten kaldırılan 10 </w:t>
      </w:r>
      <w:proofErr w:type="spellStart"/>
      <w:r w:rsidRPr="00B06BA6">
        <w:rPr>
          <w:rFonts w:ascii="Calibri" w:eastAsia="Times New Roman" w:hAnsi="Calibri" w:cs="Times New Roman"/>
          <w:color w:val="1C283D"/>
          <w:lang w:eastAsia="tr-TR"/>
        </w:rPr>
        <w:t>ncu</w:t>
      </w:r>
      <w:proofErr w:type="spellEnd"/>
      <w:r w:rsidRPr="00B06BA6">
        <w:rPr>
          <w:rFonts w:ascii="Calibri" w:eastAsia="Times New Roman" w:hAnsi="Calibri" w:cs="Times New Roman"/>
          <w:color w:val="1C283D"/>
          <w:lang w:eastAsia="tr-TR"/>
        </w:rPr>
        <w:t xml:space="preserve"> maddesinin son fıkrası ile öngörülen hakları saklıdır.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Ön izin başvuruları ve ruhsatlı hastaneler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6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-15/2/2008-26788) (Mülga:RG-11/7/2013-28704)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İstisnalar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7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-15/2/2008-26788)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Yönetmeliğin yürürlüğe girdiği tarih itibariyle ruhsatlı olan hastaneler, ön izin almış ve ön izin işlemleri devam eden müracaatlar bakımından, bu Yönetmelik ile değiştirilen aşağıdaki maddeler uygulanmaz: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a) Genel hastane ise, 6 </w:t>
      </w:r>
      <w:proofErr w:type="spellStart"/>
      <w:r w:rsidRPr="00B06BA6">
        <w:rPr>
          <w:rFonts w:ascii="Calibri" w:eastAsia="Times New Roman" w:hAnsi="Calibri" w:cs="Times New Roman"/>
          <w:color w:val="1C283D"/>
          <w:lang w:eastAsia="tr-TR"/>
        </w:rPr>
        <w:t>ncı</w:t>
      </w:r>
      <w:proofErr w:type="spellEnd"/>
      <w:r w:rsidRPr="00B06BA6">
        <w:rPr>
          <w:rFonts w:ascii="Calibri" w:eastAsia="Times New Roman" w:hAnsi="Calibri" w:cs="Times New Roman"/>
          <w:color w:val="1C283D"/>
          <w:lang w:eastAsia="tr-TR"/>
        </w:rPr>
        <w:t xml:space="preserve"> maddenin (b) ve (c) </w:t>
      </w:r>
      <w:proofErr w:type="spellStart"/>
      <w:r w:rsidRPr="00B06BA6">
        <w:rPr>
          <w:rFonts w:ascii="Calibri" w:eastAsia="Times New Roman" w:hAnsi="Calibri" w:cs="Times New Roman"/>
          <w:color w:val="1C283D"/>
          <w:lang w:eastAsia="tr-TR"/>
        </w:rPr>
        <w:t>bendleri</w:t>
      </w:r>
      <w:proofErr w:type="spellEnd"/>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 Dal hastanesi ise, 7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maddenin (a), (b) ve (c) </w:t>
      </w:r>
      <w:proofErr w:type="spellStart"/>
      <w:r w:rsidRPr="00B06BA6">
        <w:rPr>
          <w:rFonts w:ascii="Calibri" w:eastAsia="Times New Roman" w:hAnsi="Calibri" w:cs="Times New Roman"/>
          <w:color w:val="1C283D"/>
          <w:lang w:eastAsia="tr-TR"/>
        </w:rPr>
        <w:t>bendleri</w:t>
      </w:r>
      <w:proofErr w:type="spellEnd"/>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c) Hastane için ilgili mevzuata göre ayrılmış otopark bulunduğunun belgelenmesi şartıyla, 9 uncu maddenin birinci fıkrasının (b) bendindeki, "otopark miktarının, otopark ile ilgili diğer hususların" mimari projede gösterilmesi,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10 uncu maddenin dördüncü fıkrasının birinci cümlesi.</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Özel hastane statüsünde birleşme ve taşınmalar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GEÇİCİ MADDE 8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 (Mülga:RG-21/3/2014-28948)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İstisnai tabip çalıştırılması</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9 –</w:t>
      </w:r>
      <w:r w:rsidRPr="00B06BA6">
        <w:rPr>
          <w:rFonts w:ascii="Calibri" w:eastAsia="Times New Roman" w:hAnsi="Calibri" w:cs="Times New Roman"/>
          <w:color w:val="1C283D"/>
          <w:lang w:eastAsia="tr-TR"/>
        </w:rPr>
        <w:t>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 (Mülga:RG-11/7/2013-28704) (Değişik:RG-21/3/2014-28948)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31/12/2013</w:t>
      </w:r>
      <w:proofErr w:type="gramEnd"/>
      <w:r w:rsidRPr="00B06BA6">
        <w:rPr>
          <w:rFonts w:ascii="Calibri" w:eastAsia="Times New Roman" w:hAnsi="Calibri" w:cs="Times New Roman"/>
          <w:color w:val="1C283D"/>
          <w:lang w:eastAsia="tr-TR"/>
        </w:rPr>
        <w:t xml:space="preserve">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özel hastanede kadro dışı geçici çalışabilir. Bu geçici çalışma tabiplere yönelik bir hak olup özel hastaneye müktesep kadro hakkı vermez. Bu tabiplerin başka özel hastaneye başlamak istemesi halinde de aynı şekilde kadro dışı geçici çalışabilir.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15/2/2008</w:t>
      </w:r>
      <w:proofErr w:type="gramEnd"/>
      <w:r w:rsidRPr="00B06BA6">
        <w:rPr>
          <w:rFonts w:ascii="Calibri" w:eastAsia="Times New Roman" w:hAnsi="Calibri" w:cs="Times New Roman"/>
          <w:color w:val="1C283D"/>
          <w:lang w:eastAsia="tr-TR"/>
        </w:rPr>
        <w:t xml:space="preserve"> tarihinden itibaren bir özel hastanede herhangi bir sürede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hastaneden ayrılarak başka bir hastanede çalışma talebi 19 uncu madde kapsamında değerlendirilir.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-23/1/2015-29245)</w:t>
      </w:r>
      <w:r w:rsidRPr="00B06BA6">
        <w:rPr>
          <w:rFonts w:ascii="Calibri" w:eastAsia="Times New Roman" w:hAnsi="Calibri" w:cs="Times New Roman"/>
          <w:color w:val="1C283D"/>
          <w:lang w:eastAsia="tr-TR"/>
        </w:rPr>
        <w:t> 31/12/2013-21/3/2014 tarihleri arasında emekliye ayrılmış ve 21/3/2014 tarihi itibarıyla muayenehane hariç planlamaya tabi hiçbir özel sağlık kuruluşunda kadrolu olarak çalışmayan tabipler, bu fıkranın yürürlük tarihinden itibaren altı ay içerisinde başvuruda bulunmak kaydıyla özel hastanede kadro dışı geçici çalışabilir. Bu şekildeki geçici çalışma tabiplere yönelik şahsi bir hak olup özel sağlık kuruluşlarına müktesep kadro hakkı vermez. Tabiplerin bu hakları çalıştığı kuruluştan ayrılarak başka özel hastanede çalışmak istemesi halinde de aynı şekilde devam eder.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-23/1/2015-29245)</w:t>
      </w:r>
      <w:r w:rsidRPr="00B06BA6">
        <w:rPr>
          <w:rFonts w:ascii="Calibri" w:eastAsia="Times New Roman" w:hAnsi="Calibri" w:cs="Times New Roman"/>
          <w:color w:val="1C283D"/>
          <w:lang w:eastAsia="tr-TR"/>
        </w:rPr>
        <w:t> 15/2/2008 tarihinden itibaren özel hastanede, çalışma belgesi düzenlenmeksizin herhangi bir sürede sigortalı olarak çalıştığını belgeleyen ve 31/12/2013-21/3/2014 tarihleri arasında muayenehane hariç planlamaya tabi hiçbir özel sağlık kuruluşunda kadrolu olarak çalışmayan tabipler, bu fıkranın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özel hastaneden ayrılarak başka özel hastanede çalışma talebi 19 uncu madde kapsamında değerlendirilir.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10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 (Mülga:RG-11/7/2013-28704)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11–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-11/3/2009-27166) (Mülga:RG-11/7/2013-28704) (Değişik:RG-19/7/2014-29065)</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11/10/2011</w:t>
      </w:r>
      <w:proofErr w:type="gramEnd"/>
      <w:r w:rsidRPr="00B06BA6">
        <w:rPr>
          <w:rFonts w:ascii="Calibri" w:eastAsia="Times New Roman" w:hAnsi="Calibri" w:cs="Times New Roman"/>
          <w:color w:val="1C283D"/>
          <w:lang w:eastAsia="tr-TR"/>
        </w:rPr>
        <w:t xml:space="preserve"> tarihli ve 663 sayılı Sağlık Bakanlığı ve Bağlı Kuruluşlarının Teşkilat ve Görevleri Hakkında Kanun Hükmünde Kararnamenin Geçici 14 üncü maddesi çerçevesinde taşınırları, taşınmazları ve personeli Türkiye Kamu Hastaneleri Kurumuna devredilen özel hastaneler, mezkur maddenin ikinci fıkrasında yer alan süre içerisinde ruhsatında yer alan hakları ile aynı il içerisinde taşınabilir veya faaliyette olma şartı aranmaksızın devredilebilir.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sz w:val="32"/>
          <w:szCs w:val="32"/>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12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-31/12/2009-27449 5. Mükerrer) (Mülga:RG-11/7/2013-28704)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lastRenderedPageBreak/>
        <w:t>GEÇİCİ MADDE 13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11/3/2009</w:t>
      </w:r>
      <w:proofErr w:type="gramEnd"/>
      <w:r w:rsidRPr="00B06BA6">
        <w:rPr>
          <w:rFonts w:ascii="Calibri" w:eastAsia="Times New Roman" w:hAnsi="Calibri" w:cs="Times New Roman"/>
          <w:color w:val="1C283D"/>
          <w:lang w:eastAsia="tr-TR"/>
        </w:rPr>
        <w:t xml:space="preserve"> tarihinden önce ruhsatlandırılan hastanelerin, 11/3/2009 tarihi itibarıyla müdürlükçe belirlenen kadrolu uzmanlık dalları ve kadrolu hekim sayıları hastane kadrosu olarak kabul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B06BA6">
        <w:rPr>
          <w:rFonts w:ascii="Calibri" w:eastAsia="Times New Roman" w:hAnsi="Calibri" w:cs="Times New Roman"/>
          <w:color w:val="1C283D"/>
          <w:lang w:eastAsia="tr-TR"/>
        </w:rPr>
        <w:t>11/3/2009</w:t>
      </w:r>
      <w:proofErr w:type="gramEnd"/>
      <w:r w:rsidRPr="00B06BA6">
        <w:rPr>
          <w:rFonts w:ascii="Calibri" w:eastAsia="Times New Roman" w:hAnsi="Calibri" w:cs="Times New Roman"/>
          <w:color w:val="1C283D"/>
          <w:lang w:eastAsia="tr-TR"/>
        </w:rPr>
        <w:t xml:space="preserve"> tarihinden sonra ruhsatlandırılan hastanelerin, Bakanlıkça onaylanmış ön izin projeleri dikkate alınarak ve yoğun bakım yatakları dâhil toplam yatak sayısının 1/3’ünü geçmeyecek sayıda belirlenen uzmanlık dalları ve kadrolu hekim sayıları hastane kadrosu olarak kabul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maddenin yürürlüğe girdiği tarih itibarıyla ruhsat işlemleri devam eden hastanelerin, Bakanlıkça onaylanmış ön izin projesi ve yerinde inceleme raporlarındaki kapasiteler dikkate alınarak ve yoğun bakım yatakları dâhil toplam yatak sayısının 1/3’ünü geçmeyecek sayıda belirlenen uzmanlık dalları ve kadrolu hekim sayıları hastane kadrosu olarak kabul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Birinci ve ikinci fıkra kapsamındaki hastanelerin kadrolarını tamamlamaları için bu Maddenin yürürlüğe girdiği tarihten önce Bakanlıkça verilen ek sürelerden yararlananların ek süre sonu itibarıyla tamamlayabildikleri kadroları hastane kadrosu olarak kabul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maddenin yürürlüğe girdiği tarihten önce ön izin işlemleri devam eden hastanelerden ön izne esas proje onayı tamamlanmamış olanların hastane kadroları </w:t>
      </w:r>
      <w:r w:rsidRPr="00B06BA6">
        <w:rPr>
          <w:rFonts w:ascii="Calibri" w:eastAsia="Times New Roman" w:hAnsi="Calibri" w:cs="Times New Roman"/>
          <w:b/>
          <w:bCs/>
          <w:color w:val="1C283D"/>
          <w:lang w:eastAsia="tr-TR"/>
        </w:rPr>
        <w:t xml:space="preserve">(Mülga </w:t>
      </w:r>
      <w:proofErr w:type="gramStart"/>
      <w:r w:rsidRPr="00B06BA6">
        <w:rPr>
          <w:rFonts w:ascii="Calibri" w:eastAsia="Times New Roman" w:hAnsi="Calibri" w:cs="Times New Roman"/>
          <w:b/>
          <w:bCs/>
          <w:color w:val="1C283D"/>
          <w:lang w:eastAsia="tr-TR"/>
        </w:rPr>
        <w:t>ibare:RG</w:t>
      </w:r>
      <w:proofErr w:type="gramEnd"/>
      <w:r w:rsidRPr="00B06BA6">
        <w:rPr>
          <w:rFonts w:ascii="Calibri" w:eastAsia="Times New Roman" w:hAnsi="Calibri" w:cs="Times New Roman"/>
          <w:b/>
          <w:bCs/>
          <w:color w:val="1C283D"/>
          <w:lang w:eastAsia="tr-TR"/>
        </w:rPr>
        <w:t>-25/8/2016-29812) (...)</w:t>
      </w:r>
      <w:r w:rsidRPr="00B06BA6">
        <w:rPr>
          <w:rFonts w:ascii="Calibri" w:eastAsia="Times New Roman" w:hAnsi="Calibri" w:cs="Times New Roman"/>
          <w:color w:val="1C283D"/>
          <w:lang w:eastAsia="tr-TR"/>
        </w:rPr>
        <w:t> Bakanlıkça belirlenir.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-27/5/2012-28305) </w:t>
      </w:r>
      <w:r w:rsidRPr="00B06BA6">
        <w:rPr>
          <w:rFonts w:ascii="Calibri" w:eastAsia="Times New Roman" w:hAnsi="Calibri" w:cs="Times New Roman"/>
          <w:color w:val="1C283D"/>
          <w:lang w:eastAsia="tr-TR"/>
        </w:rPr>
        <w:t xml:space="preserve">15/2/2008 tarihinden sonra ruhsatlandırılan hastanelerden uzman kadrosu sayısı, ön izin projesindeki poliklinik oda sayısından az olan hastanelere, </w:t>
      </w:r>
      <w:proofErr w:type="spellStart"/>
      <w:r w:rsidRPr="00B06BA6">
        <w:rPr>
          <w:rFonts w:ascii="Calibri" w:eastAsia="Times New Roman" w:hAnsi="Calibri" w:cs="Times New Roman"/>
          <w:color w:val="1C283D"/>
          <w:lang w:eastAsia="tr-TR"/>
        </w:rPr>
        <w:t>klinisyen</w:t>
      </w:r>
      <w:proofErr w:type="spellEnd"/>
      <w:r w:rsidRPr="00B06BA6">
        <w:rPr>
          <w:rFonts w:ascii="Calibri" w:eastAsia="Times New Roman" w:hAnsi="Calibri" w:cs="Times New Roman"/>
          <w:color w:val="1C283D"/>
          <w:lang w:eastAsia="tr-TR"/>
        </w:rPr>
        <w:t xml:space="preserve"> uzman hekim kadro sayısını, ön izin projesindeki poliklinik oda sayısına kadar tamamlamalarına izin verilir. Tamamlanmasına izin verilecek kadrolar ön izin projesindeki </w:t>
      </w:r>
      <w:proofErr w:type="gramStart"/>
      <w:r w:rsidRPr="00B06BA6">
        <w:rPr>
          <w:rFonts w:ascii="Calibri" w:eastAsia="Times New Roman" w:hAnsi="Calibri" w:cs="Times New Roman"/>
          <w:color w:val="1C283D"/>
          <w:lang w:eastAsia="tr-TR"/>
        </w:rPr>
        <w:t>branşlara</w:t>
      </w:r>
      <w:proofErr w:type="gramEnd"/>
      <w:r w:rsidRPr="00B06BA6">
        <w:rPr>
          <w:rFonts w:ascii="Calibri" w:eastAsia="Times New Roman" w:hAnsi="Calibri" w:cs="Times New Roman"/>
          <w:color w:val="1C283D"/>
          <w:lang w:eastAsia="tr-TR"/>
        </w:rPr>
        <w:t xml:space="preserve"> bağlı kalınmaksızın Bakanlıkça belirlenir. Proje </w:t>
      </w:r>
      <w:proofErr w:type="gramStart"/>
      <w:r w:rsidRPr="00B06BA6">
        <w:rPr>
          <w:rFonts w:ascii="Calibri" w:eastAsia="Times New Roman" w:hAnsi="Calibri" w:cs="Times New Roman"/>
          <w:color w:val="1C283D"/>
          <w:lang w:eastAsia="tr-TR"/>
        </w:rPr>
        <w:t>revizyonu</w:t>
      </w:r>
      <w:proofErr w:type="gramEnd"/>
      <w:r w:rsidRPr="00B06BA6">
        <w:rPr>
          <w:rFonts w:ascii="Calibri" w:eastAsia="Times New Roman" w:hAnsi="Calibri" w:cs="Times New Roman"/>
          <w:color w:val="1C283D"/>
          <w:lang w:eastAsia="tr-TR"/>
        </w:rPr>
        <w:t xml:space="preserve"> yapılmış ise ilk proje esas alınır.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14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maddenin yürürlüğe girdiği tarih itibarıyla özel hastanelerde Yönetmeliğin 19 uncu maddesi kapsamında çalışmayan hekimlerden;</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a) Özel hastanelerde kısmi zamanlı olarak çalışan hekimler ile tıpta uzmanlık mevzuatına göre uzman olanların kadrolu olarak çalışmak istemeleri halinde Bakanlığımızca planlama dışı geçici olarak çalışmalarına izin verilir. Bu geçici çalışma hekimlere/uzmanlara yönelik bir hak olup özel hastaneye müktesep kadro hakkı vermez. Bu şekilde çalışan hekimin/uzmanın hastaneden ayrılarak başka bir hastanede çalışmak istemesi halinde çalışma belgesi iptal edilir ve yeni başlayacakları hastane için bu Yönetmeliğin 19 uncu maddesi kapsamında değerlendirilirler.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b) Bir özel hastanede çalışan ancak müdürlük kayıtlarında kayıtlı bulunmayanlar, </w:t>
      </w:r>
      <w:proofErr w:type="gramStart"/>
      <w:r w:rsidRPr="00B06BA6">
        <w:rPr>
          <w:rFonts w:ascii="Calibri" w:eastAsia="Times New Roman" w:hAnsi="Calibri" w:cs="Times New Roman"/>
          <w:color w:val="1C283D"/>
          <w:lang w:eastAsia="tr-TR"/>
        </w:rPr>
        <w:t>15/2/2008</w:t>
      </w:r>
      <w:proofErr w:type="gramEnd"/>
      <w:r w:rsidRPr="00B06BA6">
        <w:rPr>
          <w:rFonts w:ascii="Calibri" w:eastAsia="Times New Roman" w:hAnsi="Calibri" w:cs="Times New Roman"/>
          <w:color w:val="1C283D"/>
          <w:lang w:eastAsia="tr-TR"/>
        </w:rPr>
        <w:t xml:space="preserve"> tarihi öncesinden bu maddenin yürürlüğe girdiği tarihe kadar aynı hastanede hekim/uzman olarak çalıştıklarını tevsik eden belgelerini Bakanlığa sunar. Bakanlıkça yapılacak incelemede hastanede bu tarihler arasında çalıştıkları tespit edilenlere özel hastanelerde çalışma izni verilir. Bu şekilde çalışma hekimlere yönelik bir hak olup özel hastaneye müktesep kadro hakkı vermez.</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xml:space="preserve">c) (a) ve (b) bentlerinde sayılan hekimler/uzmanlar, ilgili uzmanlık dalında boş hastane kadrosuna veya ilgili uzmanlık dalında kadrolu çalışan hekimin ayrılması durumunda ayrılan hekimin yerine başlatılır. Bu hekimler/uzmanlar </w:t>
      </w:r>
      <w:proofErr w:type="gramStart"/>
      <w:r w:rsidRPr="00B06BA6">
        <w:rPr>
          <w:rFonts w:ascii="Calibri" w:eastAsia="Times New Roman" w:hAnsi="Calibri" w:cs="Times New Roman"/>
          <w:color w:val="1C283D"/>
          <w:lang w:eastAsia="tr-TR"/>
        </w:rPr>
        <w:t>31/12/2010</w:t>
      </w:r>
      <w:proofErr w:type="gramEnd"/>
      <w:r w:rsidRPr="00B06BA6">
        <w:rPr>
          <w:rFonts w:ascii="Calibri" w:eastAsia="Times New Roman" w:hAnsi="Calibri" w:cs="Times New Roman"/>
          <w:color w:val="1C283D"/>
          <w:lang w:eastAsia="tr-TR"/>
        </w:rPr>
        <w:t xml:space="preserve"> tarihine kadar müdürlüğe müracaat etmeleri halinde bu madde kapsamında değerlendirilirler.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ç) </w:t>
      </w:r>
      <w:r w:rsidRPr="00B06BA6">
        <w:rPr>
          <w:rFonts w:ascii="Calibri" w:eastAsia="Times New Roman" w:hAnsi="Calibri" w:cs="Times New Roman"/>
          <w:b/>
          <w:bCs/>
          <w:color w:val="1C283D"/>
          <w:lang w:eastAsia="tr-TR"/>
        </w:rPr>
        <w:t>(</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-14/1/2011-27815) (Mülga:RG-11/7/2013-28704)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(Mülga ikinci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-11/7/2013-28704)</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-7/4/2011-27898) </w:t>
      </w:r>
      <w:r w:rsidRPr="00B06BA6">
        <w:rPr>
          <w:rFonts w:ascii="Calibri" w:eastAsia="Times New Roman" w:hAnsi="Calibri" w:cs="Times New Roman"/>
          <w:color w:val="1C283D"/>
          <w:lang w:eastAsia="tr-TR"/>
        </w:rPr>
        <w:t xml:space="preserve">Birinci fıkranın (a) ve (ç) bentleri kapsamındaki tabip, diş tabibi ve tıpta uzmanlık mevzuatına göre uzman olanlar, müdürlüğe süresi içerisinde başvurusunu yapamayanlar da dâhil olmak üzere 2/5/2011 tarihine kadar 1219 sayılı Kanunun 12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maddesine </w:t>
      </w:r>
      <w:r w:rsidRPr="00B06BA6">
        <w:rPr>
          <w:rFonts w:ascii="Calibri" w:eastAsia="Times New Roman" w:hAnsi="Calibri" w:cs="Times New Roman"/>
          <w:color w:val="1C283D"/>
          <w:lang w:eastAsia="tr-TR"/>
        </w:rPr>
        <w:lastRenderedPageBreak/>
        <w:t>uygunluk sağlayarak buna dair belgelerini müdürlüğe sunmaları halinde kısmî zamanlı görev yaptığı özel hastanede kadro dışı geçici çalışabilirler. Bu süre içerisinde uygunluğunu sağlamayanların çalışma belgeleri iptal edilir.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15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-23/9/2010-27708)</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Bu maddenin yürürlüğe girdiği tarih itibarıyla ruhsatlı veya ruhsat başvurusunda bulunan özel hastaneler ile ön izin almış veya ön izin işlemleri devam eden hastaneler, Yönetmeliğin 5 inci maddesinde öngörülen “gözlem yatakları hariç en az yüz hasta yatağı olma” şartından muaftır. Özel hastanelerin taşınmaları halinde de bu muafiyetleri geçerlidir.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xml:space="preserve">(Ek </w:t>
      </w:r>
      <w:proofErr w:type="gramStart"/>
      <w:r w:rsidRPr="00B06BA6">
        <w:rPr>
          <w:rFonts w:ascii="Calibri" w:eastAsia="Times New Roman" w:hAnsi="Calibri" w:cs="Times New Roman"/>
          <w:b/>
          <w:bCs/>
          <w:color w:val="1C283D"/>
          <w:lang w:eastAsia="tr-TR"/>
        </w:rPr>
        <w:t>fıkra:RG</w:t>
      </w:r>
      <w:proofErr w:type="gramEnd"/>
      <w:r w:rsidRPr="00B06BA6">
        <w:rPr>
          <w:rFonts w:ascii="Calibri" w:eastAsia="Times New Roman" w:hAnsi="Calibri" w:cs="Times New Roman"/>
          <w:b/>
          <w:bCs/>
          <w:color w:val="1C283D"/>
          <w:lang w:eastAsia="tr-TR"/>
        </w:rPr>
        <w:t>-30/10/2011-28100)</w:t>
      </w:r>
      <w:r w:rsidRPr="00B06BA6">
        <w:rPr>
          <w:rFonts w:ascii="Calibri" w:eastAsia="Times New Roman" w:hAnsi="Calibri" w:cs="Times New Roman"/>
          <w:color w:val="1C283D"/>
          <w:lang w:eastAsia="tr-TR"/>
        </w:rPr>
        <w:t xml:space="preserve"> 23/9/2010 tarihinden önce ruhsatlandırılmış özel hastanelerden eczanesi bulunmayanlar, 31/12/2014 tarihine kadar  27 </w:t>
      </w:r>
      <w:proofErr w:type="spellStart"/>
      <w:r w:rsidRPr="00B06BA6">
        <w:rPr>
          <w:rFonts w:ascii="Calibri" w:eastAsia="Times New Roman" w:hAnsi="Calibri" w:cs="Times New Roman"/>
          <w:color w:val="1C283D"/>
          <w:lang w:eastAsia="tr-TR"/>
        </w:rPr>
        <w:t>nci</w:t>
      </w:r>
      <w:proofErr w:type="spellEnd"/>
      <w:r w:rsidRPr="00B06BA6">
        <w:rPr>
          <w:rFonts w:ascii="Calibri" w:eastAsia="Times New Roman" w:hAnsi="Calibri" w:cs="Times New Roman"/>
          <w:color w:val="1C283D"/>
          <w:lang w:eastAsia="tr-TR"/>
        </w:rPr>
        <w:t xml:space="preserve"> maddeye göre eczane kurar.</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Denetim formlarının oluşturulması</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GEÇİCİ MADDE 16 – (</w:t>
      </w:r>
      <w:proofErr w:type="gramStart"/>
      <w:r w:rsidRPr="00B06BA6">
        <w:rPr>
          <w:rFonts w:ascii="Calibri" w:eastAsia="Times New Roman" w:hAnsi="Calibri" w:cs="Times New Roman"/>
          <w:b/>
          <w:bCs/>
          <w:color w:val="1C283D"/>
          <w:lang w:eastAsia="tr-TR"/>
        </w:rPr>
        <w:t>Ek:RG</w:t>
      </w:r>
      <w:proofErr w:type="gramEnd"/>
      <w:r w:rsidRPr="00B06BA6">
        <w:rPr>
          <w:rFonts w:ascii="Calibri" w:eastAsia="Times New Roman" w:hAnsi="Calibri" w:cs="Times New Roman"/>
          <w:b/>
          <w:bCs/>
          <w:color w:val="1C283D"/>
          <w:lang w:eastAsia="tr-TR"/>
        </w:rPr>
        <w:t>-1/7/2014-29047)</w:t>
      </w:r>
    </w:p>
    <w:p w:rsidR="00B06BA6" w:rsidRPr="00B06BA6" w:rsidRDefault="00B06BA6" w:rsidP="00B06BA6">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Yürürlük</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70- </w:t>
      </w:r>
      <w:r w:rsidRPr="00B06BA6">
        <w:rPr>
          <w:rFonts w:ascii="Calibri" w:eastAsia="Times New Roman" w:hAnsi="Calibri" w:cs="Times New Roman"/>
          <w:color w:val="1C283D"/>
          <w:lang w:eastAsia="tr-TR"/>
        </w:rPr>
        <w:t>Bu Yönetmelik, yayımı tarihinde yürürlüğe girer.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Yürütme</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lang w:eastAsia="tr-TR"/>
        </w:rPr>
        <w:t>Madde 71- </w:t>
      </w:r>
      <w:r w:rsidRPr="00B06BA6">
        <w:rPr>
          <w:rFonts w:ascii="Calibri" w:eastAsia="Times New Roman" w:hAnsi="Calibri" w:cs="Times New Roman"/>
          <w:color w:val="1C283D"/>
          <w:lang w:eastAsia="tr-TR"/>
        </w:rPr>
        <w:t>Bu Yönetmelik hükümlerini Sağlık Bakanı yürütür.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 </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color w:val="1C283D"/>
          <w:lang w:eastAsia="tr-TR"/>
        </w:rPr>
        <w:t>----------------</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i/>
          <w:iCs/>
          <w:color w:val="1C283D"/>
          <w:sz w:val="24"/>
          <w:szCs w:val="24"/>
          <w:vertAlign w:val="superscript"/>
          <w:lang w:eastAsia="tr-TR"/>
        </w:rPr>
        <w:t>*</w:t>
      </w:r>
      <w:r w:rsidRPr="00B06BA6">
        <w:rPr>
          <w:rFonts w:ascii="Calibri" w:eastAsia="Times New Roman" w:hAnsi="Calibri" w:cs="Times New Roman"/>
          <w:i/>
          <w:iCs/>
          <w:color w:val="1C283D"/>
          <w:sz w:val="20"/>
          <w:szCs w:val="20"/>
          <w:vertAlign w:val="superscript"/>
          <w:lang w:eastAsia="tr-TR"/>
        </w:rPr>
        <w:t> </w:t>
      </w:r>
      <w:proofErr w:type="gramStart"/>
      <w:r w:rsidRPr="00B06BA6">
        <w:rPr>
          <w:rFonts w:ascii="Calibri" w:eastAsia="Times New Roman" w:hAnsi="Calibri" w:cs="Times New Roman"/>
          <w:i/>
          <w:iCs/>
          <w:color w:val="1C283D"/>
          <w:sz w:val="20"/>
          <w:szCs w:val="20"/>
          <w:lang w:eastAsia="tr-TR"/>
        </w:rPr>
        <w:t>21/3/2014</w:t>
      </w:r>
      <w:proofErr w:type="gramEnd"/>
      <w:r w:rsidRPr="00B06BA6">
        <w:rPr>
          <w:rFonts w:ascii="Calibri" w:eastAsia="Times New Roman" w:hAnsi="Calibri" w:cs="Times New Roman"/>
          <w:i/>
          <w:iCs/>
          <w:color w:val="1C283D"/>
          <w:sz w:val="20"/>
          <w:szCs w:val="20"/>
          <w:lang w:eastAsia="tr-TR"/>
        </w:rPr>
        <w:t xml:space="preserve"> tarihli ve 28948 sayılı Resmi </w:t>
      </w:r>
      <w:proofErr w:type="spellStart"/>
      <w:r w:rsidRPr="00B06BA6">
        <w:rPr>
          <w:rFonts w:ascii="Calibri" w:eastAsia="Times New Roman" w:hAnsi="Calibri" w:cs="Times New Roman"/>
          <w:i/>
          <w:iCs/>
          <w:color w:val="1C283D"/>
          <w:sz w:val="20"/>
          <w:szCs w:val="20"/>
          <w:lang w:eastAsia="tr-TR"/>
        </w:rPr>
        <w:t>Gazete’de</w:t>
      </w:r>
      <w:proofErr w:type="spellEnd"/>
      <w:r w:rsidRPr="00B06BA6">
        <w:rPr>
          <w:rFonts w:ascii="Calibri" w:eastAsia="Times New Roman" w:hAnsi="Calibri" w:cs="Times New Roman"/>
          <w:i/>
          <w:iCs/>
          <w:color w:val="1C283D"/>
          <w:sz w:val="20"/>
          <w:szCs w:val="20"/>
          <w:lang w:eastAsia="tr-TR"/>
        </w:rPr>
        <w:t xml:space="preserve"> yayımlanan Özel Hastaneler Yönetmeliğinde Değişiklik Yapılmasına Dair Yönetmeliğin 4 üncü maddesinde yer alan “birinci fıkrasının (c) bendi” şeklinde yapılan atıf, birinci fıkrada (c) bendi bulunmadığından ve yapılan değişiklik aynı maddenin ikinci fıkrasındaki (c) bendini düzenlediğinden bu bende işlenmiştir.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i/>
          <w:iCs/>
          <w:color w:val="1C283D"/>
          <w:sz w:val="20"/>
          <w:szCs w:val="20"/>
          <w:vertAlign w:val="superscript"/>
          <w:lang w:eastAsia="tr-TR"/>
        </w:rPr>
        <w:t>(1) </w:t>
      </w:r>
      <w:r w:rsidRPr="00B06BA6">
        <w:rPr>
          <w:rFonts w:ascii="Calibri" w:eastAsia="Times New Roman" w:hAnsi="Calibri" w:cs="Times New Roman"/>
          <w:i/>
          <w:iCs/>
          <w:color w:val="1C283D"/>
          <w:sz w:val="20"/>
          <w:szCs w:val="20"/>
          <w:lang w:eastAsia="tr-TR"/>
        </w:rPr>
        <w:t xml:space="preserve">Danıştay Onuncu Dairesinin Esas No. 2012/5267 sayılı dosyası üzerinden verdiği </w:t>
      </w:r>
      <w:proofErr w:type="gramStart"/>
      <w:r w:rsidRPr="00B06BA6">
        <w:rPr>
          <w:rFonts w:ascii="Calibri" w:eastAsia="Times New Roman" w:hAnsi="Calibri" w:cs="Times New Roman"/>
          <w:i/>
          <w:iCs/>
          <w:color w:val="1C283D"/>
          <w:sz w:val="20"/>
          <w:szCs w:val="20"/>
          <w:lang w:eastAsia="tr-TR"/>
        </w:rPr>
        <w:t>21/12/2012</w:t>
      </w:r>
      <w:proofErr w:type="gramEnd"/>
      <w:r w:rsidRPr="00B06BA6">
        <w:rPr>
          <w:rFonts w:ascii="Calibri" w:eastAsia="Times New Roman" w:hAnsi="Calibri" w:cs="Times New Roman"/>
          <w:i/>
          <w:iCs/>
          <w:color w:val="1C283D"/>
          <w:sz w:val="20"/>
          <w:szCs w:val="20"/>
          <w:lang w:eastAsia="tr-TR"/>
        </w:rPr>
        <w:t xml:space="preserve"> tarihli karar ile bu yönetmeliğin Ek 5 inci maddesinin birinci fıkrasının (h) bendinin son cümlesinin yürütülmesinin durdurulmasına karar verilmiştir.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i/>
          <w:iCs/>
          <w:color w:val="1C283D"/>
          <w:sz w:val="20"/>
          <w:szCs w:val="20"/>
          <w:vertAlign w:val="superscript"/>
          <w:lang w:eastAsia="tr-TR"/>
        </w:rPr>
        <w:t>(2) </w:t>
      </w:r>
      <w:r w:rsidRPr="00B06BA6">
        <w:rPr>
          <w:rFonts w:ascii="Calibri" w:eastAsia="Times New Roman" w:hAnsi="Calibri" w:cs="Times New Roman"/>
          <w:i/>
          <w:iCs/>
          <w:color w:val="1C283D"/>
          <w:sz w:val="20"/>
          <w:szCs w:val="20"/>
          <w:lang w:eastAsia="tr-TR"/>
        </w:rPr>
        <w:t xml:space="preserve">Danıştay İdari Dava Daireleri Kurulunun YD İtiraz No:2015/1 sayılı dosyası üzerinden verdiği </w:t>
      </w:r>
      <w:proofErr w:type="gramStart"/>
      <w:r w:rsidRPr="00B06BA6">
        <w:rPr>
          <w:rFonts w:ascii="Calibri" w:eastAsia="Times New Roman" w:hAnsi="Calibri" w:cs="Times New Roman"/>
          <w:i/>
          <w:iCs/>
          <w:color w:val="1C283D"/>
          <w:sz w:val="20"/>
          <w:szCs w:val="20"/>
          <w:lang w:eastAsia="tr-TR"/>
        </w:rPr>
        <w:t>23/3/2015</w:t>
      </w:r>
      <w:proofErr w:type="gramEnd"/>
      <w:r w:rsidRPr="00B06BA6">
        <w:rPr>
          <w:rFonts w:ascii="Calibri" w:eastAsia="Times New Roman" w:hAnsi="Calibri" w:cs="Times New Roman"/>
          <w:i/>
          <w:iCs/>
          <w:color w:val="1C283D"/>
          <w:sz w:val="20"/>
          <w:szCs w:val="20"/>
          <w:lang w:eastAsia="tr-TR"/>
        </w:rPr>
        <w:t xml:space="preserve"> tarihli karar ile bu yönetmeliğin Ek 5 inci maddesinin birinci fıkrasının (e) bendinin birinci alt bendinin birinci  ve üçüncü cümlesi ile beşinci fıkrasının  yürütülmesinin durdurulmasına karar verilmiştir.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b/>
          <w:bCs/>
          <w:color w:val="1C283D"/>
          <w:sz w:val="20"/>
          <w:szCs w:val="20"/>
          <w:vertAlign w:val="superscript"/>
          <w:lang w:eastAsia="tr-TR"/>
        </w:rPr>
        <w:t>(3)</w:t>
      </w:r>
      <w:r w:rsidRPr="00B06BA6">
        <w:rPr>
          <w:rFonts w:ascii="Calibri" w:eastAsia="Times New Roman" w:hAnsi="Calibri" w:cs="Times New Roman"/>
          <w:color w:val="1C283D"/>
          <w:sz w:val="20"/>
          <w:szCs w:val="20"/>
          <w:lang w:eastAsia="tr-TR"/>
        </w:rPr>
        <w:t> </w:t>
      </w:r>
      <w:r w:rsidRPr="00B06BA6">
        <w:rPr>
          <w:rFonts w:ascii="Calibri" w:eastAsia="Times New Roman" w:hAnsi="Calibri" w:cs="Times New Roman"/>
          <w:i/>
          <w:iCs/>
          <w:color w:val="1C283D"/>
          <w:sz w:val="20"/>
          <w:szCs w:val="20"/>
          <w:lang w:eastAsia="tr-TR"/>
        </w:rPr>
        <w:t xml:space="preserve">Danıştay </w:t>
      </w:r>
      <w:proofErr w:type="spellStart"/>
      <w:r w:rsidRPr="00B06BA6">
        <w:rPr>
          <w:rFonts w:ascii="Calibri" w:eastAsia="Times New Roman" w:hAnsi="Calibri" w:cs="Times New Roman"/>
          <w:i/>
          <w:iCs/>
          <w:color w:val="1C283D"/>
          <w:sz w:val="20"/>
          <w:szCs w:val="20"/>
          <w:lang w:eastAsia="tr-TR"/>
        </w:rPr>
        <w:t>Onbeşinci</w:t>
      </w:r>
      <w:proofErr w:type="spellEnd"/>
      <w:r w:rsidRPr="00B06BA6">
        <w:rPr>
          <w:rFonts w:ascii="Calibri" w:eastAsia="Times New Roman" w:hAnsi="Calibri" w:cs="Times New Roman"/>
          <w:i/>
          <w:iCs/>
          <w:color w:val="1C283D"/>
          <w:sz w:val="20"/>
          <w:szCs w:val="20"/>
          <w:lang w:eastAsia="tr-TR"/>
        </w:rPr>
        <w:t xml:space="preserve"> Dairesinin Esas No. 2013/2548, Karar No.2015/3140 sayılı dosyası üzerinden verdiği </w:t>
      </w:r>
      <w:proofErr w:type="gramStart"/>
      <w:r w:rsidRPr="00B06BA6">
        <w:rPr>
          <w:rFonts w:ascii="Calibri" w:eastAsia="Times New Roman" w:hAnsi="Calibri" w:cs="Times New Roman"/>
          <w:i/>
          <w:iCs/>
          <w:color w:val="1C283D"/>
          <w:sz w:val="20"/>
          <w:szCs w:val="20"/>
          <w:lang w:eastAsia="tr-TR"/>
        </w:rPr>
        <w:t>22/5/2015</w:t>
      </w:r>
      <w:proofErr w:type="gramEnd"/>
      <w:r w:rsidRPr="00B06BA6">
        <w:rPr>
          <w:rFonts w:ascii="Calibri" w:eastAsia="Times New Roman" w:hAnsi="Calibri" w:cs="Times New Roman"/>
          <w:i/>
          <w:iCs/>
          <w:color w:val="1C283D"/>
          <w:sz w:val="20"/>
          <w:szCs w:val="20"/>
          <w:lang w:eastAsia="tr-TR"/>
        </w:rPr>
        <w:t xml:space="preserve"> tarihli karar ile bu yönetmeliğin Ek 5 inci maddesinin birinci fıkrasının (d) bendinin iptaline karar verilmiştir.</w:t>
      </w:r>
    </w:p>
    <w:p w:rsidR="00B06BA6" w:rsidRPr="00B06BA6" w:rsidRDefault="00B06BA6" w:rsidP="00B06BA6">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B06BA6">
        <w:rPr>
          <w:rFonts w:ascii="Calibri" w:eastAsia="Times New Roman" w:hAnsi="Calibri" w:cs="Times New Roman"/>
          <w:i/>
          <w:iCs/>
          <w:color w:val="1C283D"/>
          <w:lang w:eastAsia="tr-TR"/>
        </w:rPr>
        <w:t> </w:t>
      </w:r>
      <w:r w:rsidRPr="00B06BA6">
        <w:rPr>
          <w:rFonts w:ascii="Calibri" w:eastAsia="Times New Roman" w:hAnsi="Calibri" w:cs="Times New Roman"/>
          <w:color w:val="1C283D"/>
          <w:lang w:eastAsia="tr-TR"/>
        </w:rPr>
        <w:t> </w:t>
      </w:r>
    </w:p>
    <w:p w:rsidR="002400C3" w:rsidRDefault="002400C3"/>
    <w:sectPr w:rsidR="002400C3" w:rsidSect="00B06BA6">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9F" w:rsidRDefault="002E789F" w:rsidP="00B06BA6">
      <w:pPr>
        <w:spacing w:after="0" w:line="240" w:lineRule="auto"/>
      </w:pPr>
      <w:r>
        <w:separator/>
      </w:r>
    </w:p>
  </w:endnote>
  <w:endnote w:type="continuationSeparator" w:id="0">
    <w:p w:rsidR="002E789F" w:rsidRDefault="002E789F" w:rsidP="00B0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A6" w:rsidRPr="00B06BA6" w:rsidRDefault="00B06BA6" w:rsidP="00B06BA6">
    <w:pPr>
      <w:pStyle w:val="Altbilgi"/>
      <w:jc w:val="center"/>
      <w:rPr>
        <w:b/>
        <w:bCs/>
        <w:sz w:val="16"/>
        <w:szCs w:val="16"/>
      </w:rPr>
    </w:pPr>
    <w:hyperlink r:id="rId1" w:history="1">
      <w:r w:rsidRPr="00B06BA6">
        <w:rPr>
          <w:rStyle w:val="Kpr"/>
          <w:b/>
          <w:bCs/>
          <w:sz w:val="16"/>
          <w:szCs w:val="16"/>
        </w:rPr>
        <w:t>www.saglikaktuel.com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9F" w:rsidRDefault="002E789F" w:rsidP="00B06BA6">
      <w:pPr>
        <w:spacing w:after="0" w:line="240" w:lineRule="auto"/>
      </w:pPr>
      <w:r>
        <w:separator/>
      </w:r>
    </w:p>
  </w:footnote>
  <w:footnote w:type="continuationSeparator" w:id="0">
    <w:p w:rsidR="002E789F" w:rsidRDefault="002E789F" w:rsidP="00B0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A6" w:rsidRDefault="00B06BA6">
    <w:pPr>
      <w:pStyle w:val="stbilgi"/>
    </w:pPr>
    <w:r>
      <w:rPr>
        <w:noProof/>
        <w:lang w:eastAsia="tr-TR"/>
      </w:rPr>
      <w:drawing>
        <wp:inline distT="0" distB="0" distL="0" distR="0" wp14:anchorId="09248122" wp14:editId="587AAED2">
          <wp:extent cx="1764987" cy="457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ğlık Aktüel logo.png"/>
                  <pic:cNvPicPr/>
                </pic:nvPicPr>
                <pic:blipFill>
                  <a:blip r:embed="rId1">
                    <a:extLst>
                      <a:ext uri="{28A0092B-C50C-407E-A947-70E740481C1C}">
                        <a14:useLocalDpi xmlns:a14="http://schemas.microsoft.com/office/drawing/2010/main" val="0"/>
                      </a:ext>
                    </a:extLst>
                  </a:blip>
                  <a:stretch>
                    <a:fillRect/>
                  </a:stretch>
                </pic:blipFill>
                <pic:spPr>
                  <a:xfrm>
                    <a:off x="0" y="0"/>
                    <a:ext cx="1765937" cy="4574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A6"/>
    <w:rsid w:val="002400C3"/>
    <w:rsid w:val="002E789F"/>
    <w:rsid w:val="003E1F25"/>
    <w:rsid w:val="00B06BA6"/>
    <w:rsid w:val="00DC33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06BA6"/>
  </w:style>
  <w:style w:type="paragraph" w:styleId="stbilgi">
    <w:name w:val="header"/>
    <w:basedOn w:val="Normal"/>
    <w:link w:val="stbilgiChar"/>
    <w:uiPriority w:val="99"/>
    <w:unhideWhenUsed/>
    <w:rsid w:val="00B06B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6BA6"/>
  </w:style>
  <w:style w:type="paragraph" w:styleId="Altbilgi">
    <w:name w:val="footer"/>
    <w:basedOn w:val="Normal"/>
    <w:link w:val="AltbilgiChar"/>
    <w:uiPriority w:val="99"/>
    <w:unhideWhenUsed/>
    <w:rsid w:val="00B06B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6BA6"/>
  </w:style>
  <w:style w:type="character" w:styleId="Kpr">
    <w:name w:val="Hyperlink"/>
    <w:basedOn w:val="VarsaylanParagrafYazTipi"/>
    <w:uiPriority w:val="99"/>
    <w:unhideWhenUsed/>
    <w:rsid w:val="00B06B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06BA6"/>
  </w:style>
  <w:style w:type="paragraph" w:styleId="stbilgi">
    <w:name w:val="header"/>
    <w:basedOn w:val="Normal"/>
    <w:link w:val="stbilgiChar"/>
    <w:uiPriority w:val="99"/>
    <w:unhideWhenUsed/>
    <w:rsid w:val="00B06B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6BA6"/>
  </w:style>
  <w:style w:type="paragraph" w:styleId="Altbilgi">
    <w:name w:val="footer"/>
    <w:basedOn w:val="Normal"/>
    <w:link w:val="AltbilgiChar"/>
    <w:uiPriority w:val="99"/>
    <w:unhideWhenUsed/>
    <w:rsid w:val="00B06B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6BA6"/>
  </w:style>
  <w:style w:type="character" w:styleId="Kpr">
    <w:name w:val="Hyperlink"/>
    <w:basedOn w:val="VarsaylanParagrafYazTipi"/>
    <w:uiPriority w:val="99"/>
    <w:unhideWhenUsed/>
    <w:rsid w:val="00B06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0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19122</Words>
  <Characters>109001</Characters>
  <Application>Microsoft Office Word</Application>
  <DocSecurity>0</DocSecurity>
  <Lines>908</Lines>
  <Paragraphs>255</Paragraphs>
  <ScaleCrop>false</ScaleCrop>
  <Company>Hewlett-Packard</Company>
  <LinksUpToDate>false</LinksUpToDate>
  <CharactersWithSpaces>127868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ANASEL</dc:creator>
  <cp:lastModifiedBy>ANASEL</cp:lastModifiedBy>
  <cp:revision>1</cp:revision>
  <dcterms:created xsi:type="dcterms:W3CDTF">2016-08-25T14:24:00Z</dcterms:created>
  <dcterms:modified xsi:type="dcterms:W3CDTF">2016-08-25T14:33:00Z</dcterms:modified>
</cp:coreProperties>
</file>